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BA6704" w14:textId="118C5E36" w:rsidR="00A15709" w:rsidRPr="00A15709" w:rsidRDefault="003B2913" w:rsidP="00A15709">
      <w:pPr>
        <w:spacing w:after="0" w:line="36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pt-BR"/>
        </w:rPr>
        <w:t>Table S</w:t>
      </w:r>
      <w:r w:rsidR="00230A8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pt-BR"/>
        </w:rPr>
        <w:t>1</w:t>
      </w:r>
      <w:r w:rsidR="00A15709" w:rsidRPr="00A1570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pt-BR"/>
        </w:rPr>
        <w:t>.</w:t>
      </w:r>
      <w:r w:rsidR="00A15709" w:rsidRPr="00A15709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> Terminals used in cladistic analysis with their respective distribution, data source, and discrimination regarding if the structure was observed directly (• = examined; - = not examined) or from literature data (reference given).</w:t>
      </w:r>
    </w:p>
    <w:p w14:paraId="160EF0A7" w14:textId="77777777" w:rsidR="00A15709" w:rsidRPr="00A15709" w:rsidRDefault="00A15709" w:rsidP="00A15709">
      <w:pPr>
        <w:spacing w:after="0" w:line="36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</w:pPr>
      <w:r w:rsidRPr="00A15709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t-BR"/>
        </w:rPr>
        <w:t> </w:t>
      </w:r>
    </w:p>
    <w:tbl>
      <w:tblPr>
        <w:tblW w:w="5201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67"/>
        <w:gridCol w:w="1307"/>
        <w:gridCol w:w="3671"/>
        <w:gridCol w:w="1281"/>
        <w:gridCol w:w="1651"/>
        <w:gridCol w:w="1366"/>
        <w:gridCol w:w="1651"/>
        <w:gridCol w:w="1206"/>
        <w:gridCol w:w="1641"/>
      </w:tblGrid>
      <w:tr w:rsidR="00C2041F" w:rsidRPr="00A15709" w14:paraId="1E7E9743" w14:textId="77777777" w:rsidTr="0065750A">
        <w:trPr>
          <w:trHeight w:val="491"/>
          <w:jc w:val="center"/>
        </w:trPr>
        <w:tc>
          <w:tcPr>
            <w:tcW w:w="359" w:type="pct"/>
            <w:tcBorders>
              <w:top w:val="single" w:sz="8" w:space="0" w:color="auto"/>
              <w:left w:val="single" w:sz="8" w:space="0" w:color="auto"/>
            </w:tcBorders>
            <w:shd w:val="clear" w:color="auto" w:fill="000000"/>
            <w:tcMar>
              <w:top w:w="0" w:type="dxa"/>
              <w:left w:w="98" w:type="dxa"/>
              <w:bottom w:w="0" w:type="dxa"/>
              <w:right w:w="108" w:type="dxa"/>
            </w:tcMar>
            <w:hideMark/>
          </w:tcPr>
          <w:p w14:paraId="5632F53B" w14:textId="77777777" w:rsidR="00A15709" w:rsidRPr="00A15709" w:rsidRDefault="00A15709" w:rsidP="00A15709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b/>
                <w:bCs/>
                <w:color w:val="FFFFFF"/>
                <w:sz w:val="18"/>
                <w:szCs w:val="18"/>
                <w:lang w:eastAsia="pt-BR"/>
              </w:rPr>
              <w:t>Subfamily</w:t>
            </w:r>
          </w:p>
        </w:tc>
        <w:tc>
          <w:tcPr>
            <w:tcW w:w="440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000000"/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7BF6CBF8" w14:textId="77777777" w:rsidR="00A15709" w:rsidRPr="00A15709" w:rsidRDefault="00A15709" w:rsidP="00A15709">
            <w:pPr>
              <w:spacing w:before="240" w:after="0" w:line="240" w:lineRule="auto"/>
              <w:ind w:left="283" w:hanging="283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b/>
                <w:bCs/>
                <w:color w:val="FFFFFF"/>
                <w:sz w:val="18"/>
                <w:szCs w:val="18"/>
                <w:lang w:eastAsia="pt-BR"/>
              </w:rPr>
              <w:t>Tribe</w:t>
            </w:r>
          </w:p>
        </w:tc>
        <w:tc>
          <w:tcPr>
            <w:tcW w:w="1237" w:type="pct"/>
            <w:tcBorders>
              <w:top w:val="single" w:sz="8" w:space="0" w:color="auto"/>
            </w:tcBorders>
            <w:shd w:val="clear" w:color="auto" w:fill="00000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FBECBE" w14:textId="77777777" w:rsidR="00A15709" w:rsidRPr="00A15709" w:rsidRDefault="00A15709" w:rsidP="00A15709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b/>
                <w:bCs/>
                <w:color w:val="FFFFFF"/>
                <w:sz w:val="18"/>
                <w:szCs w:val="18"/>
                <w:lang w:eastAsia="pt-BR"/>
              </w:rPr>
              <w:t>Species</w:t>
            </w:r>
          </w:p>
        </w:tc>
        <w:tc>
          <w:tcPr>
            <w:tcW w:w="432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000000"/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6CB61468" w14:textId="77777777" w:rsidR="00A15709" w:rsidRPr="00A15709" w:rsidRDefault="00A15709" w:rsidP="00A15709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b/>
                <w:bCs/>
                <w:color w:val="FFFFFF"/>
                <w:sz w:val="18"/>
                <w:szCs w:val="18"/>
                <w:lang w:eastAsia="pt-BR"/>
              </w:rPr>
              <w:t>Region</w:t>
            </w:r>
          </w:p>
        </w:tc>
        <w:tc>
          <w:tcPr>
            <w:tcW w:w="556" w:type="pct"/>
            <w:tcBorders>
              <w:top w:val="single" w:sz="8" w:space="0" w:color="auto"/>
            </w:tcBorders>
            <w:shd w:val="clear" w:color="auto" w:fill="00000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39BC64" w14:textId="77777777" w:rsidR="00A15709" w:rsidRPr="00A15709" w:rsidRDefault="00A15709" w:rsidP="00A15709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b/>
                <w:bCs/>
                <w:color w:val="FFFFFF"/>
                <w:sz w:val="18"/>
                <w:szCs w:val="18"/>
                <w:lang w:eastAsia="pt-BR"/>
              </w:rPr>
              <w:t>Adult</w:t>
            </w:r>
          </w:p>
        </w:tc>
        <w:tc>
          <w:tcPr>
            <w:tcW w:w="460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000000"/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61FCFD4D" w14:textId="77777777" w:rsidR="00A15709" w:rsidRPr="00A15709" w:rsidRDefault="00A15709" w:rsidP="00A15709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b/>
                <w:bCs/>
                <w:color w:val="FFFFFF"/>
                <w:sz w:val="18"/>
                <w:szCs w:val="18"/>
                <w:lang w:eastAsia="pt-BR"/>
              </w:rPr>
              <w:t>Larva</w:t>
            </w:r>
          </w:p>
        </w:tc>
        <w:tc>
          <w:tcPr>
            <w:tcW w:w="556" w:type="pct"/>
            <w:tcBorders>
              <w:top w:val="single" w:sz="8" w:space="0" w:color="auto"/>
            </w:tcBorders>
            <w:shd w:val="clear" w:color="auto" w:fill="00000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8E5CEC" w14:textId="77777777" w:rsidR="00A15709" w:rsidRPr="00A15709" w:rsidRDefault="00A15709" w:rsidP="00A15709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b/>
                <w:bCs/>
                <w:color w:val="FFFFFF"/>
                <w:sz w:val="18"/>
                <w:szCs w:val="18"/>
                <w:lang w:eastAsia="pt-BR"/>
              </w:rPr>
              <w:t>Egg</w:t>
            </w:r>
          </w:p>
        </w:tc>
        <w:tc>
          <w:tcPr>
            <w:tcW w:w="406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000000"/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0D8F9D6F" w14:textId="77777777" w:rsidR="00A15709" w:rsidRPr="00A15709" w:rsidRDefault="00A15709" w:rsidP="00A15709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b/>
                <w:bCs/>
                <w:color w:val="FFFFFF"/>
                <w:sz w:val="18"/>
                <w:szCs w:val="18"/>
                <w:lang w:eastAsia="pt-BR"/>
              </w:rPr>
              <w:t>Spermatheca</w:t>
            </w:r>
          </w:p>
        </w:tc>
        <w:tc>
          <w:tcPr>
            <w:tcW w:w="553" w:type="pct"/>
            <w:tcBorders>
              <w:top w:val="single" w:sz="8" w:space="0" w:color="auto"/>
              <w:right w:val="single" w:sz="8" w:space="0" w:color="auto"/>
            </w:tcBorders>
            <w:shd w:val="clear" w:color="auto" w:fill="000000"/>
            <w:tcMar>
              <w:top w:w="0" w:type="dxa"/>
              <w:left w:w="108" w:type="dxa"/>
              <w:bottom w:w="0" w:type="dxa"/>
              <w:right w:w="98" w:type="dxa"/>
            </w:tcMar>
            <w:hideMark/>
          </w:tcPr>
          <w:p w14:paraId="59975AAD" w14:textId="77777777" w:rsidR="00A15709" w:rsidRPr="00A15709" w:rsidRDefault="00A15709" w:rsidP="00A15709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b/>
                <w:bCs/>
                <w:color w:val="FFFFFF"/>
                <w:sz w:val="18"/>
                <w:szCs w:val="18"/>
                <w:lang w:eastAsia="pt-BR"/>
              </w:rPr>
              <w:t>Puparia</w:t>
            </w:r>
          </w:p>
        </w:tc>
      </w:tr>
      <w:tr w:rsidR="00A15709" w:rsidRPr="00A15709" w14:paraId="591FEDA2" w14:textId="77777777" w:rsidTr="0065750A">
        <w:trPr>
          <w:trHeight w:val="518"/>
          <w:jc w:val="center"/>
        </w:trPr>
        <w:tc>
          <w:tcPr>
            <w:tcW w:w="3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tcMar>
              <w:top w:w="0" w:type="dxa"/>
              <w:left w:w="98" w:type="dxa"/>
              <w:bottom w:w="0" w:type="dxa"/>
              <w:right w:w="108" w:type="dxa"/>
            </w:tcMar>
            <w:hideMark/>
          </w:tcPr>
          <w:p w14:paraId="797D94D7" w14:textId="77777777" w:rsidR="00A15709" w:rsidRPr="00A15709" w:rsidRDefault="00A15709" w:rsidP="00A15709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>Tachininae</w:t>
            </w:r>
          </w:p>
        </w:tc>
        <w:tc>
          <w:tcPr>
            <w:tcW w:w="44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61C40273" w14:textId="77777777" w:rsidR="00A15709" w:rsidRPr="00A15709" w:rsidRDefault="00A15709" w:rsidP="00A15709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Tachinini</w:t>
            </w:r>
          </w:p>
        </w:tc>
        <w:tc>
          <w:tcPr>
            <w:tcW w:w="1237" w:type="pct"/>
            <w:tcBorders>
              <w:top w:val="single" w:sz="8" w:space="0" w:color="auto"/>
              <w:bottom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9EE9D8" w14:textId="77777777" w:rsidR="00A15709" w:rsidRPr="00A15709" w:rsidRDefault="00A15709" w:rsidP="00A15709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pt-BR"/>
              </w:rPr>
              <w:t>Xanthozona melanopyga</w:t>
            </w: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 (Wiedmann, 1830)</w:t>
            </w:r>
          </w:p>
        </w:tc>
        <w:tc>
          <w:tcPr>
            <w:tcW w:w="4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667DC4CE" w14:textId="77777777" w:rsidR="00A15709" w:rsidRPr="00A15709" w:rsidRDefault="00A15709" w:rsidP="00A15709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Neotropical</w:t>
            </w:r>
          </w:p>
        </w:tc>
        <w:tc>
          <w:tcPr>
            <w:tcW w:w="556" w:type="pct"/>
            <w:tcBorders>
              <w:top w:val="single" w:sz="8" w:space="0" w:color="auto"/>
              <w:bottom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F3FBAA" w14:textId="77777777" w:rsidR="00A15709" w:rsidRPr="00A15709" w:rsidRDefault="00A15709" w:rsidP="00A15709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  <w:t>•</w:t>
            </w:r>
          </w:p>
        </w:tc>
        <w:tc>
          <w:tcPr>
            <w:tcW w:w="4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080A60A8" w14:textId="77777777" w:rsidR="00A15709" w:rsidRPr="00A15709" w:rsidRDefault="00A15709" w:rsidP="00A15709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  <w:t>•</w:t>
            </w:r>
          </w:p>
        </w:tc>
        <w:tc>
          <w:tcPr>
            <w:tcW w:w="556" w:type="pct"/>
            <w:tcBorders>
              <w:top w:val="single" w:sz="8" w:space="0" w:color="auto"/>
              <w:bottom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2AD3D8" w14:textId="77777777" w:rsidR="00A15709" w:rsidRPr="00A15709" w:rsidRDefault="00A15709" w:rsidP="00A15709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  <w:t>•</w:t>
            </w:r>
          </w:p>
        </w:tc>
        <w:tc>
          <w:tcPr>
            <w:tcW w:w="4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330DC287" w14:textId="77777777" w:rsidR="00A15709" w:rsidRPr="00A15709" w:rsidRDefault="00A15709" w:rsidP="00A15709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  <w:t>•</w:t>
            </w:r>
          </w:p>
        </w:tc>
        <w:tc>
          <w:tcPr>
            <w:tcW w:w="553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98" w:type="dxa"/>
            </w:tcMar>
            <w:hideMark/>
          </w:tcPr>
          <w:p w14:paraId="31EC810F" w14:textId="77777777" w:rsidR="00A15709" w:rsidRPr="00A15709" w:rsidRDefault="00A15709" w:rsidP="00A15709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  <w:t>•</w:t>
            </w:r>
          </w:p>
        </w:tc>
      </w:tr>
      <w:tr w:rsidR="0065750A" w:rsidRPr="00A15709" w14:paraId="3FFB57E1" w14:textId="77777777" w:rsidTr="0065750A">
        <w:trPr>
          <w:trHeight w:val="274"/>
          <w:jc w:val="center"/>
        </w:trPr>
        <w:tc>
          <w:tcPr>
            <w:tcW w:w="359" w:type="pct"/>
            <w:tcBorders>
              <w:left w:val="single" w:sz="8" w:space="0" w:color="auto"/>
            </w:tcBorders>
            <w:tcMar>
              <w:top w:w="0" w:type="dxa"/>
              <w:left w:w="98" w:type="dxa"/>
              <w:bottom w:w="0" w:type="dxa"/>
              <w:right w:w="108" w:type="dxa"/>
            </w:tcMar>
            <w:hideMark/>
          </w:tcPr>
          <w:p w14:paraId="38EC457E" w14:textId="77777777" w:rsidR="0065750A" w:rsidRPr="00A15709" w:rsidRDefault="0065750A" w:rsidP="0065750A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>Phasiinae</w:t>
            </w:r>
          </w:p>
        </w:tc>
        <w:tc>
          <w:tcPr>
            <w:tcW w:w="440" w:type="pct"/>
            <w:tcBorders>
              <w:left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5B32C8A4" w14:textId="77777777" w:rsidR="0065750A" w:rsidRPr="00A15709" w:rsidRDefault="0065750A" w:rsidP="0065750A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Cylindromyiini</w:t>
            </w:r>
          </w:p>
        </w:tc>
        <w:tc>
          <w:tcPr>
            <w:tcW w:w="1237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481B90" w14:textId="77777777" w:rsidR="0065750A" w:rsidRPr="00A15709" w:rsidRDefault="0065750A" w:rsidP="0065750A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pt-BR"/>
              </w:rPr>
              <w:t>Cylindromyia carinata</w:t>
            </w: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 (Townsend, 1927)</w:t>
            </w:r>
          </w:p>
        </w:tc>
        <w:tc>
          <w:tcPr>
            <w:tcW w:w="432" w:type="pct"/>
            <w:tcBorders>
              <w:left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575630F0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Neotropical</w:t>
            </w:r>
          </w:p>
        </w:tc>
        <w:tc>
          <w:tcPr>
            <w:tcW w:w="556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A047EC" w14:textId="781C68BC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  <w:t>•</w:t>
            </w:r>
          </w:p>
        </w:tc>
        <w:tc>
          <w:tcPr>
            <w:tcW w:w="460" w:type="pct"/>
            <w:tcBorders>
              <w:left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3FF3EF51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Dupuis, 1963</w:t>
            </w:r>
          </w:p>
        </w:tc>
        <w:tc>
          <w:tcPr>
            <w:tcW w:w="556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30D450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Dupuis, 1963</w:t>
            </w:r>
          </w:p>
        </w:tc>
        <w:tc>
          <w:tcPr>
            <w:tcW w:w="406" w:type="pct"/>
            <w:tcBorders>
              <w:left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484DCB64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  <w:t>•</w:t>
            </w:r>
          </w:p>
        </w:tc>
        <w:tc>
          <w:tcPr>
            <w:tcW w:w="553" w:type="pct"/>
            <w:tcBorders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98" w:type="dxa"/>
            </w:tcMar>
            <w:hideMark/>
          </w:tcPr>
          <w:p w14:paraId="6B809C5C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Dupuis, 1963</w:t>
            </w:r>
          </w:p>
        </w:tc>
      </w:tr>
      <w:tr w:rsidR="0065750A" w:rsidRPr="00A15709" w14:paraId="7F83FAF8" w14:textId="77777777" w:rsidTr="0065750A">
        <w:trPr>
          <w:trHeight w:val="491"/>
          <w:jc w:val="center"/>
        </w:trPr>
        <w:tc>
          <w:tcPr>
            <w:tcW w:w="3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tcMar>
              <w:top w:w="0" w:type="dxa"/>
              <w:left w:w="98" w:type="dxa"/>
              <w:bottom w:w="0" w:type="dxa"/>
              <w:right w:w="108" w:type="dxa"/>
            </w:tcMar>
            <w:hideMark/>
          </w:tcPr>
          <w:p w14:paraId="2867204A" w14:textId="77777777" w:rsidR="0065750A" w:rsidRPr="00A15709" w:rsidRDefault="0065750A" w:rsidP="0065750A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>Phasiinae</w:t>
            </w:r>
          </w:p>
        </w:tc>
        <w:tc>
          <w:tcPr>
            <w:tcW w:w="44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174E90A6" w14:textId="77777777" w:rsidR="0065750A" w:rsidRPr="00A15709" w:rsidRDefault="0065750A" w:rsidP="0065750A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Catharosiini</w:t>
            </w:r>
          </w:p>
        </w:tc>
        <w:tc>
          <w:tcPr>
            <w:tcW w:w="1237" w:type="pct"/>
            <w:tcBorders>
              <w:top w:val="single" w:sz="8" w:space="0" w:color="auto"/>
              <w:bottom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0FFB02" w14:textId="77777777" w:rsidR="0065750A" w:rsidRPr="00A15709" w:rsidRDefault="0065750A" w:rsidP="0065750A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pt-BR"/>
              </w:rPr>
              <w:t>Catharosia pygmaea</w:t>
            </w: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 Fallén, 1815</w:t>
            </w:r>
          </w:p>
        </w:tc>
        <w:tc>
          <w:tcPr>
            <w:tcW w:w="4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4C1D593D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Paleartic</w:t>
            </w:r>
          </w:p>
        </w:tc>
        <w:tc>
          <w:tcPr>
            <w:tcW w:w="556" w:type="pct"/>
            <w:tcBorders>
              <w:top w:val="single" w:sz="8" w:space="0" w:color="auto"/>
              <w:bottom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F54703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  <w:t>•</w:t>
            </w:r>
          </w:p>
        </w:tc>
        <w:tc>
          <w:tcPr>
            <w:tcW w:w="4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08B20D5E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32"/>
                <w:szCs w:val="32"/>
                <w:lang w:eastAsia="pt-BR"/>
              </w:rPr>
              <w:t>-</w:t>
            </w:r>
          </w:p>
        </w:tc>
        <w:tc>
          <w:tcPr>
            <w:tcW w:w="556" w:type="pct"/>
            <w:tcBorders>
              <w:top w:val="single" w:sz="8" w:space="0" w:color="auto"/>
              <w:bottom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B7895E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32"/>
                <w:szCs w:val="32"/>
                <w:lang w:eastAsia="pt-BR"/>
              </w:rPr>
              <w:t>-</w:t>
            </w:r>
          </w:p>
        </w:tc>
        <w:tc>
          <w:tcPr>
            <w:tcW w:w="4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691DBA28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32"/>
                <w:szCs w:val="32"/>
                <w:lang w:eastAsia="pt-BR"/>
              </w:rPr>
              <w:t>-</w:t>
            </w:r>
          </w:p>
        </w:tc>
        <w:tc>
          <w:tcPr>
            <w:tcW w:w="553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98" w:type="dxa"/>
            </w:tcMar>
            <w:hideMark/>
          </w:tcPr>
          <w:p w14:paraId="347B76A9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32"/>
                <w:szCs w:val="32"/>
                <w:lang w:eastAsia="pt-BR"/>
              </w:rPr>
              <w:t>-</w:t>
            </w:r>
          </w:p>
        </w:tc>
      </w:tr>
      <w:tr w:rsidR="0065750A" w:rsidRPr="00A15709" w14:paraId="6DEF2DC7" w14:textId="77777777" w:rsidTr="0065750A">
        <w:trPr>
          <w:trHeight w:val="491"/>
          <w:jc w:val="center"/>
        </w:trPr>
        <w:tc>
          <w:tcPr>
            <w:tcW w:w="359" w:type="pct"/>
            <w:tcBorders>
              <w:left w:val="single" w:sz="8" w:space="0" w:color="auto"/>
            </w:tcBorders>
            <w:tcMar>
              <w:top w:w="0" w:type="dxa"/>
              <w:left w:w="98" w:type="dxa"/>
              <w:bottom w:w="0" w:type="dxa"/>
              <w:right w:w="108" w:type="dxa"/>
            </w:tcMar>
            <w:hideMark/>
          </w:tcPr>
          <w:p w14:paraId="05400A89" w14:textId="77777777" w:rsidR="0065750A" w:rsidRPr="00A15709" w:rsidRDefault="0065750A" w:rsidP="0065750A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>Phasiinae</w:t>
            </w:r>
          </w:p>
        </w:tc>
        <w:tc>
          <w:tcPr>
            <w:tcW w:w="440" w:type="pct"/>
            <w:tcBorders>
              <w:left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04E0E8CA" w14:textId="77777777" w:rsidR="0065750A" w:rsidRPr="00A15709" w:rsidRDefault="0065750A" w:rsidP="0065750A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Imitomyiini</w:t>
            </w:r>
          </w:p>
        </w:tc>
        <w:tc>
          <w:tcPr>
            <w:tcW w:w="1237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4F37A4" w14:textId="77777777" w:rsidR="0065750A" w:rsidRPr="00A15709" w:rsidRDefault="0065750A" w:rsidP="0065750A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pt-BR"/>
              </w:rPr>
              <w:t>Imitomyia sugens</w:t>
            </w: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 (Loew, 1863)</w:t>
            </w:r>
          </w:p>
        </w:tc>
        <w:tc>
          <w:tcPr>
            <w:tcW w:w="432" w:type="pct"/>
            <w:tcBorders>
              <w:left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51167980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Neartic</w:t>
            </w:r>
          </w:p>
        </w:tc>
        <w:tc>
          <w:tcPr>
            <w:tcW w:w="556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40050E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  <w:t>•</w:t>
            </w:r>
          </w:p>
        </w:tc>
        <w:tc>
          <w:tcPr>
            <w:tcW w:w="460" w:type="pct"/>
            <w:tcBorders>
              <w:left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410ED6F5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32"/>
                <w:szCs w:val="32"/>
                <w:lang w:eastAsia="pt-BR"/>
              </w:rPr>
              <w:t>-</w:t>
            </w:r>
          </w:p>
        </w:tc>
        <w:tc>
          <w:tcPr>
            <w:tcW w:w="556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594BEB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32"/>
                <w:szCs w:val="32"/>
                <w:lang w:eastAsia="pt-BR"/>
              </w:rPr>
              <w:t>-</w:t>
            </w:r>
          </w:p>
        </w:tc>
        <w:tc>
          <w:tcPr>
            <w:tcW w:w="406" w:type="pct"/>
            <w:tcBorders>
              <w:left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09C26B30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32"/>
                <w:szCs w:val="32"/>
                <w:lang w:eastAsia="pt-BR"/>
              </w:rPr>
              <w:t>•</w:t>
            </w:r>
          </w:p>
        </w:tc>
        <w:tc>
          <w:tcPr>
            <w:tcW w:w="553" w:type="pct"/>
            <w:tcBorders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98" w:type="dxa"/>
            </w:tcMar>
            <w:hideMark/>
          </w:tcPr>
          <w:p w14:paraId="0296CAD0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32"/>
                <w:szCs w:val="32"/>
                <w:lang w:eastAsia="pt-BR"/>
              </w:rPr>
              <w:t>-</w:t>
            </w:r>
          </w:p>
        </w:tc>
      </w:tr>
      <w:tr w:rsidR="0065750A" w:rsidRPr="00A15709" w14:paraId="0BD98314" w14:textId="77777777" w:rsidTr="0065750A">
        <w:trPr>
          <w:trHeight w:val="491"/>
          <w:jc w:val="center"/>
        </w:trPr>
        <w:tc>
          <w:tcPr>
            <w:tcW w:w="3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tcMar>
              <w:top w:w="0" w:type="dxa"/>
              <w:left w:w="98" w:type="dxa"/>
              <w:bottom w:w="0" w:type="dxa"/>
              <w:right w:w="108" w:type="dxa"/>
            </w:tcMar>
            <w:hideMark/>
          </w:tcPr>
          <w:p w14:paraId="0BBC2F8C" w14:textId="77777777" w:rsidR="0065750A" w:rsidRPr="00A15709" w:rsidRDefault="0065750A" w:rsidP="0065750A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>Phasiinae</w:t>
            </w:r>
          </w:p>
        </w:tc>
        <w:tc>
          <w:tcPr>
            <w:tcW w:w="44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4D78C8D4" w14:textId="77777777" w:rsidR="0065750A" w:rsidRPr="00A15709" w:rsidRDefault="0065750A" w:rsidP="0065750A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Strongygastrini</w:t>
            </w:r>
          </w:p>
        </w:tc>
        <w:tc>
          <w:tcPr>
            <w:tcW w:w="1237" w:type="pct"/>
            <w:tcBorders>
              <w:top w:val="single" w:sz="8" w:space="0" w:color="auto"/>
              <w:bottom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BD44FC" w14:textId="77777777" w:rsidR="0065750A" w:rsidRPr="00A15709" w:rsidRDefault="0065750A" w:rsidP="0065750A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pt-BR"/>
              </w:rPr>
              <w:t>Strongygaster triangulifera</w:t>
            </w: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 (Loew, 1863)</w:t>
            </w:r>
          </w:p>
        </w:tc>
        <w:tc>
          <w:tcPr>
            <w:tcW w:w="4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510C3476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Neartic</w:t>
            </w:r>
          </w:p>
        </w:tc>
        <w:tc>
          <w:tcPr>
            <w:tcW w:w="556" w:type="pct"/>
            <w:tcBorders>
              <w:top w:val="single" w:sz="8" w:space="0" w:color="auto"/>
              <w:bottom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45868E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  <w:t>•</w:t>
            </w:r>
          </w:p>
        </w:tc>
        <w:tc>
          <w:tcPr>
            <w:tcW w:w="4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7247E0CE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  <w:t>•</w:t>
            </w:r>
          </w:p>
        </w:tc>
        <w:tc>
          <w:tcPr>
            <w:tcW w:w="556" w:type="pct"/>
            <w:tcBorders>
              <w:top w:val="single" w:sz="8" w:space="0" w:color="auto"/>
              <w:bottom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883C44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  <w:t>•</w:t>
            </w:r>
          </w:p>
        </w:tc>
        <w:tc>
          <w:tcPr>
            <w:tcW w:w="4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677CD93D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  <w:t>•</w:t>
            </w:r>
          </w:p>
        </w:tc>
        <w:tc>
          <w:tcPr>
            <w:tcW w:w="553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98" w:type="dxa"/>
            </w:tcMar>
            <w:hideMark/>
          </w:tcPr>
          <w:p w14:paraId="3BA6DF83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  <w:t>•</w:t>
            </w:r>
          </w:p>
        </w:tc>
      </w:tr>
      <w:tr w:rsidR="0065750A" w:rsidRPr="00A15709" w14:paraId="60EC2E47" w14:textId="77777777" w:rsidTr="0065750A">
        <w:trPr>
          <w:trHeight w:val="491"/>
          <w:jc w:val="center"/>
        </w:trPr>
        <w:tc>
          <w:tcPr>
            <w:tcW w:w="359" w:type="pct"/>
            <w:tcBorders>
              <w:left w:val="single" w:sz="8" w:space="0" w:color="auto"/>
            </w:tcBorders>
            <w:tcMar>
              <w:top w:w="0" w:type="dxa"/>
              <w:left w:w="98" w:type="dxa"/>
              <w:bottom w:w="0" w:type="dxa"/>
              <w:right w:w="108" w:type="dxa"/>
            </w:tcMar>
            <w:hideMark/>
          </w:tcPr>
          <w:p w14:paraId="32864B9E" w14:textId="77777777" w:rsidR="0065750A" w:rsidRPr="00A15709" w:rsidRDefault="0065750A" w:rsidP="0065750A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>Dexiinae</w:t>
            </w:r>
          </w:p>
        </w:tc>
        <w:tc>
          <w:tcPr>
            <w:tcW w:w="440" w:type="pct"/>
            <w:tcBorders>
              <w:left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650FAC76" w14:textId="77777777" w:rsidR="0065750A" w:rsidRPr="00A15709" w:rsidRDefault="0065750A" w:rsidP="0065750A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Dexiini</w:t>
            </w:r>
          </w:p>
        </w:tc>
        <w:tc>
          <w:tcPr>
            <w:tcW w:w="1237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581052" w14:textId="77777777" w:rsidR="0065750A" w:rsidRPr="00A15709" w:rsidRDefault="0065750A" w:rsidP="0065750A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pt-BR"/>
              </w:rPr>
              <w:t>Billaea claripalpis</w:t>
            </w: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 (Wulp, 1895)</w:t>
            </w:r>
          </w:p>
        </w:tc>
        <w:tc>
          <w:tcPr>
            <w:tcW w:w="432" w:type="pct"/>
            <w:tcBorders>
              <w:left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3E76F161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Neotropical</w:t>
            </w:r>
          </w:p>
        </w:tc>
        <w:tc>
          <w:tcPr>
            <w:tcW w:w="556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16FD09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  <w:t>•</w:t>
            </w:r>
          </w:p>
        </w:tc>
        <w:tc>
          <w:tcPr>
            <w:tcW w:w="460" w:type="pct"/>
            <w:tcBorders>
              <w:left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30F64A91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Thompson, 1960</w:t>
            </w:r>
          </w:p>
        </w:tc>
        <w:tc>
          <w:tcPr>
            <w:tcW w:w="556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975FBC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  <w:t>•</w:t>
            </w:r>
          </w:p>
        </w:tc>
        <w:tc>
          <w:tcPr>
            <w:tcW w:w="406" w:type="pct"/>
            <w:tcBorders>
              <w:left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11409EF1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  <w:t>•</w:t>
            </w:r>
          </w:p>
        </w:tc>
        <w:tc>
          <w:tcPr>
            <w:tcW w:w="553" w:type="pct"/>
            <w:tcBorders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98" w:type="dxa"/>
            </w:tcMar>
            <w:hideMark/>
          </w:tcPr>
          <w:p w14:paraId="771E4FE6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  <w:t>•</w:t>
            </w:r>
          </w:p>
        </w:tc>
      </w:tr>
      <w:tr w:rsidR="0065750A" w:rsidRPr="00A15709" w14:paraId="389995F3" w14:textId="77777777" w:rsidTr="0065750A">
        <w:trPr>
          <w:trHeight w:val="491"/>
          <w:jc w:val="center"/>
        </w:trPr>
        <w:tc>
          <w:tcPr>
            <w:tcW w:w="3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tcMar>
              <w:top w:w="0" w:type="dxa"/>
              <w:left w:w="98" w:type="dxa"/>
              <w:bottom w:w="0" w:type="dxa"/>
              <w:right w:w="108" w:type="dxa"/>
            </w:tcMar>
            <w:hideMark/>
          </w:tcPr>
          <w:p w14:paraId="5FB84038" w14:textId="77777777" w:rsidR="0065750A" w:rsidRPr="00A15709" w:rsidRDefault="0065750A" w:rsidP="0065750A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>Dexiinae</w:t>
            </w:r>
          </w:p>
        </w:tc>
        <w:tc>
          <w:tcPr>
            <w:tcW w:w="44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3A8489CC" w14:textId="77777777" w:rsidR="0065750A" w:rsidRPr="00A15709" w:rsidRDefault="0065750A" w:rsidP="0065750A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Dexiini</w:t>
            </w:r>
          </w:p>
        </w:tc>
        <w:tc>
          <w:tcPr>
            <w:tcW w:w="1237" w:type="pct"/>
            <w:tcBorders>
              <w:top w:val="single" w:sz="8" w:space="0" w:color="auto"/>
              <w:bottom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A72EB4" w14:textId="77777777" w:rsidR="0065750A" w:rsidRPr="00A15709" w:rsidRDefault="0065750A" w:rsidP="0065750A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pt-BR"/>
              </w:rPr>
              <w:t>Prophorostoma pulchra</w:t>
            </w: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 Townsend, 1927</w:t>
            </w:r>
          </w:p>
        </w:tc>
        <w:tc>
          <w:tcPr>
            <w:tcW w:w="4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6DB76FD4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Neotropical</w:t>
            </w:r>
          </w:p>
        </w:tc>
        <w:tc>
          <w:tcPr>
            <w:tcW w:w="556" w:type="pct"/>
            <w:tcBorders>
              <w:top w:val="single" w:sz="8" w:space="0" w:color="auto"/>
              <w:bottom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49F9F3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  <w:t>•</w:t>
            </w:r>
          </w:p>
        </w:tc>
        <w:tc>
          <w:tcPr>
            <w:tcW w:w="4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7E06A256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  <w:t>•</w:t>
            </w:r>
          </w:p>
        </w:tc>
        <w:tc>
          <w:tcPr>
            <w:tcW w:w="556" w:type="pct"/>
            <w:tcBorders>
              <w:top w:val="single" w:sz="8" w:space="0" w:color="auto"/>
              <w:bottom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8EACE2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  <w:t>•</w:t>
            </w:r>
          </w:p>
        </w:tc>
        <w:tc>
          <w:tcPr>
            <w:tcW w:w="4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7F8B4CD0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  <w:t>•</w:t>
            </w:r>
          </w:p>
        </w:tc>
        <w:tc>
          <w:tcPr>
            <w:tcW w:w="553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98" w:type="dxa"/>
            </w:tcMar>
            <w:hideMark/>
          </w:tcPr>
          <w:p w14:paraId="1E0ECB4A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32"/>
                <w:szCs w:val="32"/>
                <w:lang w:eastAsia="pt-BR"/>
              </w:rPr>
              <w:t>-</w:t>
            </w:r>
          </w:p>
        </w:tc>
      </w:tr>
      <w:tr w:rsidR="0065750A" w:rsidRPr="00A15709" w14:paraId="2F01E2E5" w14:textId="77777777" w:rsidTr="0065750A">
        <w:trPr>
          <w:trHeight w:val="619"/>
          <w:jc w:val="center"/>
        </w:trPr>
        <w:tc>
          <w:tcPr>
            <w:tcW w:w="359" w:type="pct"/>
            <w:tcBorders>
              <w:left w:val="single" w:sz="8" w:space="0" w:color="auto"/>
            </w:tcBorders>
            <w:tcMar>
              <w:top w:w="0" w:type="dxa"/>
              <w:left w:w="98" w:type="dxa"/>
              <w:bottom w:w="0" w:type="dxa"/>
              <w:right w:w="108" w:type="dxa"/>
            </w:tcMar>
            <w:hideMark/>
          </w:tcPr>
          <w:p w14:paraId="771A4A5D" w14:textId="77777777" w:rsidR="0065750A" w:rsidRPr="00A15709" w:rsidRDefault="0065750A" w:rsidP="0065750A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>Dexiinae</w:t>
            </w:r>
          </w:p>
        </w:tc>
        <w:tc>
          <w:tcPr>
            <w:tcW w:w="440" w:type="pct"/>
            <w:tcBorders>
              <w:left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46A3CFBD" w14:textId="77777777" w:rsidR="0065750A" w:rsidRPr="00A15709" w:rsidRDefault="0065750A" w:rsidP="0065750A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Dexiini</w:t>
            </w:r>
          </w:p>
        </w:tc>
        <w:tc>
          <w:tcPr>
            <w:tcW w:w="1237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656C8A" w14:textId="77777777" w:rsidR="0065750A" w:rsidRPr="00A15709" w:rsidRDefault="0065750A" w:rsidP="0065750A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pt-BR"/>
              </w:rPr>
              <w:t>Dexia rustica</w:t>
            </w: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 (Fabricius, 1775)</w:t>
            </w:r>
          </w:p>
        </w:tc>
        <w:tc>
          <w:tcPr>
            <w:tcW w:w="432" w:type="pct"/>
            <w:tcBorders>
              <w:left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6F01ACAB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Paleartic</w:t>
            </w:r>
          </w:p>
        </w:tc>
        <w:tc>
          <w:tcPr>
            <w:tcW w:w="556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4A015A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  <w:t>•</w:t>
            </w:r>
          </w:p>
        </w:tc>
        <w:tc>
          <w:tcPr>
            <w:tcW w:w="460" w:type="pct"/>
            <w:tcBorders>
              <w:left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68229C74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Richter &amp; Farinets, 1983</w:t>
            </w:r>
          </w:p>
        </w:tc>
        <w:tc>
          <w:tcPr>
            <w:tcW w:w="556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D90847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Richter &amp; Farinets, 1983</w:t>
            </w:r>
          </w:p>
        </w:tc>
        <w:tc>
          <w:tcPr>
            <w:tcW w:w="406" w:type="pct"/>
            <w:tcBorders>
              <w:left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2B1F421E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32"/>
                <w:szCs w:val="32"/>
                <w:lang w:eastAsia="pt-BR"/>
              </w:rPr>
              <w:t>-</w:t>
            </w:r>
          </w:p>
        </w:tc>
        <w:tc>
          <w:tcPr>
            <w:tcW w:w="553" w:type="pct"/>
            <w:tcBorders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98" w:type="dxa"/>
            </w:tcMar>
            <w:hideMark/>
          </w:tcPr>
          <w:p w14:paraId="693846D2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Ziegler, 1998</w:t>
            </w:r>
          </w:p>
        </w:tc>
      </w:tr>
      <w:tr w:rsidR="0065750A" w:rsidRPr="00A15709" w14:paraId="4694229A" w14:textId="77777777" w:rsidTr="0065750A">
        <w:trPr>
          <w:trHeight w:val="491"/>
          <w:jc w:val="center"/>
        </w:trPr>
        <w:tc>
          <w:tcPr>
            <w:tcW w:w="3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tcMar>
              <w:top w:w="0" w:type="dxa"/>
              <w:left w:w="98" w:type="dxa"/>
              <w:bottom w:w="0" w:type="dxa"/>
              <w:right w:w="108" w:type="dxa"/>
            </w:tcMar>
            <w:hideMark/>
          </w:tcPr>
          <w:p w14:paraId="766A47A6" w14:textId="77777777" w:rsidR="0065750A" w:rsidRPr="00A15709" w:rsidRDefault="0065750A" w:rsidP="0065750A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lastRenderedPageBreak/>
              <w:t>Dexiinae</w:t>
            </w:r>
          </w:p>
        </w:tc>
        <w:tc>
          <w:tcPr>
            <w:tcW w:w="44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664BB10D" w14:textId="77777777" w:rsidR="0065750A" w:rsidRPr="00A15709" w:rsidRDefault="0065750A" w:rsidP="0065750A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Voriini</w:t>
            </w:r>
          </w:p>
        </w:tc>
        <w:tc>
          <w:tcPr>
            <w:tcW w:w="1237" w:type="pct"/>
            <w:tcBorders>
              <w:top w:val="single" w:sz="8" w:space="0" w:color="auto"/>
              <w:bottom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D42268" w14:textId="77777777" w:rsidR="0065750A" w:rsidRPr="00A15709" w:rsidRDefault="0065750A" w:rsidP="0065750A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pt-BR"/>
              </w:rPr>
              <w:t>Voria ruralis</w:t>
            </w: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 Fallén, 1810</w:t>
            </w:r>
          </w:p>
        </w:tc>
        <w:tc>
          <w:tcPr>
            <w:tcW w:w="4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6538ABB9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Cosmopolitan</w:t>
            </w:r>
          </w:p>
        </w:tc>
        <w:tc>
          <w:tcPr>
            <w:tcW w:w="556" w:type="pct"/>
            <w:tcBorders>
              <w:top w:val="single" w:sz="8" w:space="0" w:color="auto"/>
              <w:bottom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20BE09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  <w:t>•</w:t>
            </w:r>
          </w:p>
        </w:tc>
        <w:tc>
          <w:tcPr>
            <w:tcW w:w="4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65273ECD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  <w:t>•</w:t>
            </w:r>
          </w:p>
        </w:tc>
        <w:tc>
          <w:tcPr>
            <w:tcW w:w="556" w:type="pct"/>
            <w:tcBorders>
              <w:top w:val="single" w:sz="8" w:space="0" w:color="auto"/>
              <w:bottom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A12F04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  <w:t>•</w:t>
            </w:r>
          </w:p>
        </w:tc>
        <w:tc>
          <w:tcPr>
            <w:tcW w:w="4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1B957F8D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  <w:t>•</w:t>
            </w:r>
          </w:p>
        </w:tc>
        <w:tc>
          <w:tcPr>
            <w:tcW w:w="553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98" w:type="dxa"/>
            </w:tcMar>
            <w:hideMark/>
          </w:tcPr>
          <w:p w14:paraId="514B088E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  <w:t>•</w:t>
            </w:r>
          </w:p>
        </w:tc>
      </w:tr>
      <w:tr w:rsidR="0065750A" w:rsidRPr="00A15709" w14:paraId="4B6A889C" w14:textId="77777777" w:rsidTr="0065750A">
        <w:trPr>
          <w:trHeight w:val="491"/>
          <w:jc w:val="center"/>
        </w:trPr>
        <w:tc>
          <w:tcPr>
            <w:tcW w:w="359" w:type="pct"/>
            <w:tcBorders>
              <w:left w:val="single" w:sz="8" w:space="0" w:color="auto"/>
            </w:tcBorders>
            <w:tcMar>
              <w:top w:w="0" w:type="dxa"/>
              <w:left w:w="98" w:type="dxa"/>
              <w:bottom w:w="0" w:type="dxa"/>
              <w:right w:w="108" w:type="dxa"/>
            </w:tcMar>
            <w:hideMark/>
          </w:tcPr>
          <w:p w14:paraId="3C0040D1" w14:textId="77777777" w:rsidR="0065750A" w:rsidRPr="00A15709" w:rsidRDefault="0065750A" w:rsidP="0065750A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>Dexiinae</w:t>
            </w:r>
          </w:p>
        </w:tc>
        <w:tc>
          <w:tcPr>
            <w:tcW w:w="440" w:type="pct"/>
            <w:tcBorders>
              <w:left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70C367B7" w14:textId="77777777" w:rsidR="0065750A" w:rsidRPr="00A15709" w:rsidRDefault="0065750A" w:rsidP="0065750A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Dufouriini</w:t>
            </w:r>
          </w:p>
        </w:tc>
        <w:tc>
          <w:tcPr>
            <w:tcW w:w="1237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6ED6DD" w14:textId="77777777" w:rsidR="0065750A" w:rsidRPr="00A15709" w:rsidRDefault="0065750A" w:rsidP="0065750A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pt-BR"/>
              </w:rPr>
              <w:t>Chetoptilia angustifrons</w:t>
            </w: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 Mesnil, 1953</w:t>
            </w:r>
          </w:p>
        </w:tc>
        <w:tc>
          <w:tcPr>
            <w:tcW w:w="432" w:type="pct"/>
            <w:tcBorders>
              <w:left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1E3587AC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Australasian &amp; Oriental</w:t>
            </w:r>
          </w:p>
        </w:tc>
        <w:tc>
          <w:tcPr>
            <w:tcW w:w="556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A28B7C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Cantrell &amp; Bruwell, 2010</w:t>
            </w:r>
          </w:p>
        </w:tc>
        <w:tc>
          <w:tcPr>
            <w:tcW w:w="460" w:type="pct"/>
            <w:tcBorders>
              <w:left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24CDB7CA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32"/>
                <w:szCs w:val="32"/>
                <w:lang w:eastAsia="pt-BR"/>
              </w:rPr>
              <w:t>-</w:t>
            </w:r>
          </w:p>
        </w:tc>
        <w:tc>
          <w:tcPr>
            <w:tcW w:w="556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108C84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Cantrell &amp; Bruwell, 2010</w:t>
            </w:r>
          </w:p>
        </w:tc>
        <w:tc>
          <w:tcPr>
            <w:tcW w:w="406" w:type="pct"/>
            <w:tcBorders>
              <w:left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2CEB460C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32"/>
                <w:szCs w:val="32"/>
                <w:lang w:eastAsia="pt-BR"/>
              </w:rPr>
              <w:t>-</w:t>
            </w:r>
          </w:p>
        </w:tc>
        <w:tc>
          <w:tcPr>
            <w:tcW w:w="553" w:type="pct"/>
            <w:tcBorders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98" w:type="dxa"/>
            </w:tcMar>
            <w:hideMark/>
          </w:tcPr>
          <w:p w14:paraId="58EB06A3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Cantrell &amp; Bruwell, 2010</w:t>
            </w:r>
          </w:p>
        </w:tc>
      </w:tr>
      <w:tr w:rsidR="0065750A" w:rsidRPr="00A15709" w14:paraId="4059C013" w14:textId="77777777" w:rsidTr="0065750A">
        <w:trPr>
          <w:trHeight w:val="491"/>
          <w:jc w:val="center"/>
        </w:trPr>
        <w:tc>
          <w:tcPr>
            <w:tcW w:w="3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tcMar>
              <w:top w:w="0" w:type="dxa"/>
              <w:left w:w="98" w:type="dxa"/>
              <w:bottom w:w="0" w:type="dxa"/>
              <w:right w:w="108" w:type="dxa"/>
            </w:tcMar>
            <w:hideMark/>
          </w:tcPr>
          <w:p w14:paraId="5107AA01" w14:textId="77777777" w:rsidR="0065750A" w:rsidRPr="00A15709" w:rsidRDefault="0065750A" w:rsidP="0065750A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>Dexiinae</w:t>
            </w:r>
          </w:p>
        </w:tc>
        <w:tc>
          <w:tcPr>
            <w:tcW w:w="44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2E11C055" w14:textId="77777777" w:rsidR="0065750A" w:rsidRPr="00A15709" w:rsidRDefault="0065750A" w:rsidP="0065750A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Dufouriini</w:t>
            </w:r>
          </w:p>
        </w:tc>
        <w:tc>
          <w:tcPr>
            <w:tcW w:w="1237" w:type="pct"/>
            <w:tcBorders>
              <w:top w:val="single" w:sz="8" w:space="0" w:color="auto"/>
              <w:bottom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0C39CB" w14:textId="77777777" w:rsidR="0065750A" w:rsidRPr="00A15709" w:rsidRDefault="0065750A" w:rsidP="0065750A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pt-BR"/>
              </w:rPr>
              <w:t>Chetoptilia puella</w:t>
            </w: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 (Rondani, 1962)</w:t>
            </w:r>
          </w:p>
        </w:tc>
        <w:tc>
          <w:tcPr>
            <w:tcW w:w="4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42121470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Paleartic</w:t>
            </w:r>
          </w:p>
        </w:tc>
        <w:tc>
          <w:tcPr>
            <w:tcW w:w="556" w:type="pct"/>
            <w:tcBorders>
              <w:top w:val="single" w:sz="8" w:space="0" w:color="auto"/>
              <w:bottom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AA6D18C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  <w:t>•</w:t>
            </w:r>
          </w:p>
        </w:tc>
        <w:tc>
          <w:tcPr>
            <w:tcW w:w="4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vAlign w:val="center"/>
            <w:hideMark/>
          </w:tcPr>
          <w:p w14:paraId="7CC1BEEC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  <w:t>•</w:t>
            </w:r>
          </w:p>
        </w:tc>
        <w:tc>
          <w:tcPr>
            <w:tcW w:w="556" w:type="pct"/>
            <w:tcBorders>
              <w:top w:val="single" w:sz="8" w:space="0" w:color="auto"/>
              <w:bottom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C6667C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  <w:t>•</w:t>
            </w:r>
          </w:p>
        </w:tc>
        <w:tc>
          <w:tcPr>
            <w:tcW w:w="4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vAlign w:val="center"/>
            <w:hideMark/>
          </w:tcPr>
          <w:p w14:paraId="69567B89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  <w:t>•</w:t>
            </w:r>
          </w:p>
        </w:tc>
        <w:tc>
          <w:tcPr>
            <w:tcW w:w="553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98" w:type="dxa"/>
            </w:tcMar>
            <w:hideMark/>
          </w:tcPr>
          <w:p w14:paraId="35CE2477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32"/>
                <w:szCs w:val="32"/>
                <w:lang w:eastAsia="pt-BR"/>
              </w:rPr>
              <w:t>-</w:t>
            </w:r>
          </w:p>
        </w:tc>
      </w:tr>
      <w:tr w:rsidR="0065750A" w:rsidRPr="00A15709" w14:paraId="06487AFA" w14:textId="77777777" w:rsidTr="0065750A">
        <w:trPr>
          <w:trHeight w:val="491"/>
          <w:jc w:val="center"/>
        </w:trPr>
        <w:tc>
          <w:tcPr>
            <w:tcW w:w="359" w:type="pct"/>
            <w:tcBorders>
              <w:left w:val="single" w:sz="8" w:space="0" w:color="auto"/>
            </w:tcBorders>
            <w:tcMar>
              <w:top w:w="0" w:type="dxa"/>
              <w:left w:w="98" w:type="dxa"/>
              <w:bottom w:w="0" w:type="dxa"/>
              <w:right w:w="108" w:type="dxa"/>
            </w:tcMar>
            <w:hideMark/>
          </w:tcPr>
          <w:p w14:paraId="4E2A6062" w14:textId="77777777" w:rsidR="0065750A" w:rsidRPr="00A15709" w:rsidRDefault="0065750A" w:rsidP="0065750A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>Dexiinae</w:t>
            </w:r>
          </w:p>
        </w:tc>
        <w:tc>
          <w:tcPr>
            <w:tcW w:w="440" w:type="pct"/>
            <w:tcBorders>
              <w:left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4AC07461" w14:textId="77777777" w:rsidR="0065750A" w:rsidRPr="00A15709" w:rsidRDefault="0065750A" w:rsidP="0065750A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Dufouriini</w:t>
            </w:r>
          </w:p>
        </w:tc>
        <w:tc>
          <w:tcPr>
            <w:tcW w:w="1237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3D92D7" w14:textId="77777777" w:rsidR="0065750A" w:rsidRPr="00A15709" w:rsidRDefault="0065750A" w:rsidP="0065750A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pt-BR"/>
              </w:rPr>
              <w:t>Comyops nigripennis</w:t>
            </w: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 Wulp, 1891</w:t>
            </w:r>
          </w:p>
        </w:tc>
        <w:tc>
          <w:tcPr>
            <w:tcW w:w="432" w:type="pct"/>
            <w:tcBorders>
              <w:left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593727A2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Neotropical</w:t>
            </w:r>
          </w:p>
        </w:tc>
        <w:tc>
          <w:tcPr>
            <w:tcW w:w="556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F8506A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  <w:t>•</w:t>
            </w:r>
          </w:p>
        </w:tc>
        <w:tc>
          <w:tcPr>
            <w:tcW w:w="460" w:type="pct"/>
            <w:tcBorders>
              <w:left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5831AED3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Thompson, 1963</w:t>
            </w:r>
          </w:p>
        </w:tc>
        <w:tc>
          <w:tcPr>
            <w:tcW w:w="556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0CB6F6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Thompson, 1963</w:t>
            </w:r>
          </w:p>
        </w:tc>
        <w:tc>
          <w:tcPr>
            <w:tcW w:w="406" w:type="pct"/>
            <w:tcBorders>
              <w:left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53D3BAD5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32"/>
                <w:szCs w:val="32"/>
                <w:lang w:eastAsia="pt-BR"/>
              </w:rPr>
              <w:t>-</w:t>
            </w:r>
          </w:p>
        </w:tc>
        <w:tc>
          <w:tcPr>
            <w:tcW w:w="553" w:type="pct"/>
            <w:tcBorders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98" w:type="dxa"/>
            </w:tcMar>
            <w:hideMark/>
          </w:tcPr>
          <w:p w14:paraId="7CB35172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32"/>
                <w:szCs w:val="32"/>
                <w:lang w:eastAsia="pt-BR"/>
              </w:rPr>
              <w:t>-</w:t>
            </w:r>
          </w:p>
        </w:tc>
      </w:tr>
      <w:tr w:rsidR="0065750A" w:rsidRPr="00A15709" w14:paraId="080709CC" w14:textId="77777777" w:rsidTr="0065750A">
        <w:trPr>
          <w:trHeight w:val="806"/>
          <w:jc w:val="center"/>
        </w:trPr>
        <w:tc>
          <w:tcPr>
            <w:tcW w:w="3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tcMar>
              <w:top w:w="0" w:type="dxa"/>
              <w:left w:w="98" w:type="dxa"/>
              <w:bottom w:w="0" w:type="dxa"/>
              <w:right w:w="108" w:type="dxa"/>
            </w:tcMar>
            <w:hideMark/>
          </w:tcPr>
          <w:p w14:paraId="25A28657" w14:textId="77777777" w:rsidR="0065750A" w:rsidRPr="00A15709" w:rsidRDefault="0065750A" w:rsidP="0065750A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>Dexiinae</w:t>
            </w:r>
          </w:p>
        </w:tc>
        <w:tc>
          <w:tcPr>
            <w:tcW w:w="44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67086FF3" w14:textId="77777777" w:rsidR="0065750A" w:rsidRPr="00A15709" w:rsidRDefault="0065750A" w:rsidP="0065750A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Dufouriini</w:t>
            </w:r>
          </w:p>
        </w:tc>
        <w:tc>
          <w:tcPr>
            <w:tcW w:w="1237" w:type="pct"/>
            <w:tcBorders>
              <w:top w:val="single" w:sz="8" w:space="0" w:color="auto"/>
              <w:bottom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BBADE5" w14:textId="77777777" w:rsidR="0065750A" w:rsidRPr="00A15709" w:rsidRDefault="0065750A" w:rsidP="0065750A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pt-BR"/>
              </w:rPr>
              <w:t>Dufouria chalybeata</w:t>
            </w: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 (Meigen, 1824)</w:t>
            </w:r>
          </w:p>
        </w:tc>
        <w:tc>
          <w:tcPr>
            <w:tcW w:w="4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400B0441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Paleartic</w:t>
            </w:r>
          </w:p>
        </w:tc>
        <w:tc>
          <w:tcPr>
            <w:tcW w:w="556" w:type="pct"/>
            <w:tcBorders>
              <w:top w:val="single" w:sz="8" w:space="0" w:color="auto"/>
              <w:bottom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AF1832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  <w:t>•</w:t>
            </w:r>
          </w:p>
        </w:tc>
        <w:tc>
          <w:tcPr>
            <w:tcW w:w="4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353FDCD4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  <w:t>•</w:t>
            </w:r>
          </w:p>
        </w:tc>
        <w:tc>
          <w:tcPr>
            <w:tcW w:w="556" w:type="pct"/>
            <w:tcBorders>
              <w:top w:val="single" w:sz="8" w:space="0" w:color="auto"/>
              <w:bottom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07805D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  <w:t>•</w:t>
            </w:r>
          </w:p>
        </w:tc>
        <w:tc>
          <w:tcPr>
            <w:tcW w:w="4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30D46E57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  <w:t>•</w:t>
            </w:r>
          </w:p>
        </w:tc>
        <w:tc>
          <w:tcPr>
            <w:tcW w:w="553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98" w:type="dxa"/>
            </w:tcMar>
            <w:hideMark/>
          </w:tcPr>
          <w:p w14:paraId="6099D180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Rabaud &amp; Thompson, 1914</w:t>
            </w:r>
          </w:p>
        </w:tc>
      </w:tr>
      <w:tr w:rsidR="0065750A" w:rsidRPr="00A15709" w14:paraId="73620B99" w14:textId="77777777" w:rsidTr="0065750A">
        <w:trPr>
          <w:trHeight w:val="491"/>
          <w:jc w:val="center"/>
        </w:trPr>
        <w:tc>
          <w:tcPr>
            <w:tcW w:w="359" w:type="pct"/>
            <w:tcBorders>
              <w:left w:val="single" w:sz="8" w:space="0" w:color="auto"/>
            </w:tcBorders>
            <w:tcMar>
              <w:top w:w="0" w:type="dxa"/>
              <w:left w:w="98" w:type="dxa"/>
              <w:bottom w:w="0" w:type="dxa"/>
              <w:right w:w="108" w:type="dxa"/>
            </w:tcMar>
            <w:hideMark/>
          </w:tcPr>
          <w:p w14:paraId="110F98F9" w14:textId="77777777" w:rsidR="0065750A" w:rsidRPr="00A15709" w:rsidRDefault="0065750A" w:rsidP="0065750A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>Dexiinae</w:t>
            </w:r>
          </w:p>
        </w:tc>
        <w:tc>
          <w:tcPr>
            <w:tcW w:w="440" w:type="pct"/>
            <w:tcBorders>
              <w:left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1E6C5556" w14:textId="77777777" w:rsidR="0065750A" w:rsidRPr="00A15709" w:rsidRDefault="0065750A" w:rsidP="0065750A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Dufouriini</w:t>
            </w:r>
          </w:p>
        </w:tc>
        <w:tc>
          <w:tcPr>
            <w:tcW w:w="1237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1285A8" w14:textId="77777777" w:rsidR="0065750A" w:rsidRPr="00A15709" w:rsidRDefault="0065750A" w:rsidP="0065750A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pt-BR"/>
              </w:rPr>
              <w:t>Dufouria occlusa</w:t>
            </w: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 (Robineau-Desvoidy, 1863)</w:t>
            </w:r>
          </w:p>
        </w:tc>
        <w:tc>
          <w:tcPr>
            <w:tcW w:w="432" w:type="pct"/>
            <w:tcBorders>
              <w:left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0A9E4777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Paleartic</w:t>
            </w:r>
          </w:p>
        </w:tc>
        <w:tc>
          <w:tcPr>
            <w:tcW w:w="556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285401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  <w:t>•</w:t>
            </w:r>
          </w:p>
        </w:tc>
        <w:tc>
          <w:tcPr>
            <w:tcW w:w="460" w:type="pct"/>
            <w:tcBorders>
              <w:left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272B97E9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32"/>
                <w:szCs w:val="32"/>
                <w:lang w:eastAsia="pt-BR"/>
              </w:rPr>
              <w:t>-</w:t>
            </w:r>
          </w:p>
        </w:tc>
        <w:tc>
          <w:tcPr>
            <w:tcW w:w="556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6F8EB3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32"/>
                <w:szCs w:val="32"/>
                <w:lang w:eastAsia="pt-BR"/>
              </w:rPr>
              <w:t>-</w:t>
            </w:r>
          </w:p>
        </w:tc>
        <w:tc>
          <w:tcPr>
            <w:tcW w:w="406" w:type="pct"/>
            <w:tcBorders>
              <w:left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28C246B0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Draber-Mońko, 1968</w:t>
            </w:r>
          </w:p>
        </w:tc>
        <w:tc>
          <w:tcPr>
            <w:tcW w:w="553" w:type="pct"/>
            <w:tcBorders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98" w:type="dxa"/>
            </w:tcMar>
            <w:hideMark/>
          </w:tcPr>
          <w:p w14:paraId="401EA9BA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32"/>
                <w:szCs w:val="32"/>
                <w:lang w:eastAsia="pt-BR"/>
              </w:rPr>
              <w:t>-</w:t>
            </w:r>
          </w:p>
        </w:tc>
      </w:tr>
      <w:tr w:rsidR="0065750A" w:rsidRPr="00A15709" w14:paraId="57ABD360" w14:textId="77777777" w:rsidTr="0065750A">
        <w:trPr>
          <w:trHeight w:val="491"/>
          <w:jc w:val="center"/>
        </w:trPr>
        <w:tc>
          <w:tcPr>
            <w:tcW w:w="3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tcMar>
              <w:top w:w="0" w:type="dxa"/>
              <w:left w:w="98" w:type="dxa"/>
              <w:bottom w:w="0" w:type="dxa"/>
              <w:right w:w="108" w:type="dxa"/>
            </w:tcMar>
            <w:hideMark/>
          </w:tcPr>
          <w:p w14:paraId="1363F448" w14:textId="77777777" w:rsidR="0065750A" w:rsidRPr="00A15709" w:rsidRDefault="0065750A" w:rsidP="0065750A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>Dexiinae</w:t>
            </w:r>
          </w:p>
        </w:tc>
        <w:tc>
          <w:tcPr>
            <w:tcW w:w="44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7C9F1FD5" w14:textId="77777777" w:rsidR="0065750A" w:rsidRPr="00A15709" w:rsidRDefault="0065750A" w:rsidP="0065750A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Dufouriini</w:t>
            </w:r>
          </w:p>
        </w:tc>
        <w:tc>
          <w:tcPr>
            <w:tcW w:w="1237" w:type="pct"/>
            <w:tcBorders>
              <w:top w:val="single" w:sz="8" w:space="0" w:color="auto"/>
              <w:bottom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9518A0" w14:textId="77777777" w:rsidR="0065750A" w:rsidRPr="00A15709" w:rsidRDefault="0065750A" w:rsidP="0065750A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pt-BR"/>
              </w:rPr>
              <w:t>Dufouria nigrita</w:t>
            </w: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 (Fallén, 1810)</w:t>
            </w:r>
          </w:p>
        </w:tc>
        <w:tc>
          <w:tcPr>
            <w:tcW w:w="4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15DEA1D9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Paleartic</w:t>
            </w:r>
          </w:p>
        </w:tc>
        <w:tc>
          <w:tcPr>
            <w:tcW w:w="556" w:type="pct"/>
            <w:tcBorders>
              <w:top w:val="single" w:sz="8" w:space="0" w:color="auto"/>
              <w:bottom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F3AEB7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  <w:t>•</w:t>
            </w:r>
          </w:p>
        </w:tc>
        <w:tc>
          <w:tcPr>
            <w:tcW w:w="4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578274C0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Richter &amp; Farinets 1990</w:t>
            </w:r>
          </w:p>
        </w:tc>
        <w:tc>
          <w:tcPr>
            <w:tcW w:w="556" w:type="pct"/>
            <w:tcBorders>
              <w:top w:val="single" w:sz="8" w:space="0" w:color="auto"/>
              <w:bottom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C5D486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  <w:t>•</w:t>
            </w:r>
          </w:p>
        </w:tc>
        <w:tc>
          <w:tcPr>
            <w:tcW w:w="4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3A76EC4D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  <w:t>•</w:t>
            </w:r>
          </w:p>
        </w:tc>
        <w:tc>
          <w:tcPr>
            <w:tcW w:w="553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98" w:type="dxa"/>
            </w:tcMar>
            <w:hideMark/>
          </w:tcPr>
          <w:p w14:paraId="7F5414B8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32"/>
                <w:szCs w:val="32"/>
                <w:lang w:eastAsia="pt-BR"/>
              </w:rPr>
              <w:t>-</w:t>
            </w:r>
          </w:p>
        </w:tc>
      </w:tr>
      <w:tr w:rsidR="0065750A" w:rsidRPr="00A15709" w14:paraId="0F61CC42" w14:textId="77777777" w:rsidTr="0065750A">
        <w:trPr>
          <w:trHeight w:val="491"/>
          <w:jc w:val="center"/>
        </w:trPr>
        <w:tc>
          <w:tcPr>
            <w:tcW w:w="359" w:type="pct"/>
            <w:tcBorders>
              <w:left w:val="single" w:sz="8" w:space="0" w:color="auto"/>
            </w:tcBorders>
            <w:tcMar>
              <w:top w:w="0" w:type="dxa"/>
              <w:left w:w="98" w:type="dxa"/>
              <w:bottom w:w="0" w:type="dxa"/>
              <w:right w:w="108" w:type="dxa"/>
            </w:tcMar>
            <w:hideMark/>
          </w:tcPr>
          <w:p w14:paraId="75D8DF84" w14:textId="77777777" w:rsidR="0065750A" w:rsidRPr="00A15709" w:rsidRDefault="0065750A" w:rsidP="0065750A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>Dexiinae</w:t>
            </w:r>
          </w:p>
        </w:tc>
        <w:tc>
          <w:tcPr>
            <w:tcW w:w="440" w:type="pct"/>
            <w:tcBorders>
              <w:left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1C03BC66" w14:textId="77777777" w:rsidR="0065750A" w:rsidRPr="00A15709" w:rsidRDefault="0065750A" w:rsidP="0065750A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Dufouriini</w:t>
            </w:r>
          </w:p>
        </w:tc>
        <w:tc>
          <w:tcPr>
            <w:tcW w:w="1237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5F48D4" w14:textId="77777777" w:rsidR="0065750A" w:rsidRPr="00A15709" w:rsidRDefault="0065750A" w:rsidP="0065750A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pt-BR"/>
              </w:rPr>
              <w:t>Ebenia claripennis</w:t>
            </w: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 Macquart, 1846</w:t>
            </w:r>
          </w:p>
        </w:tc>
        <w:tc>
          <w:tcPr>
            <w:tcW w:w="432" w:type="pct"/>
            <w:tcBorders>
              <w:left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2079DA90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Neotropical</w:t>
            </w:r>
          </w:p>
        </w:tc>
        <w:tc>
          <w:tcPr>
            <w:tcW w:w="556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C28F37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  <w:t>•</w:t>
            </w:r>
          </w:p>
        </w:tc>
        <w:tc>
          <w:tcPr>
            <w:tcW w:w="460" w:type="pct"/>
            <w:tcBorders>
              <w:left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2BFD2712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Thompson, 1963</w:t>
            </w:r>
          </w:p>
        </w:tc>
        <w:tc>
          <w:tcPr>
            <w:tcW w:w="556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D09B35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Thompson, 1963</w:t>
            </w:r>
          </w:p>
        </w:tc>
        <w:tc>
          <w:tcPr>
            <w:tcW w:w="406" w:type="pct"/>
            <w:tcBorders>
              <w:left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42DF0689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  <w:t>•</w:t>
            </w:r>
          </w:p>
        </w:tc>
        <w:tc>
          <w:tcPr>
            <w:tcW w:w="553" w:type="pct"/>
            <w:tcBorders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98" w:type="dxa"/>
            </w:tcMar>
            <w:hideMark/>
          </w:tcPr>
          <w:p w14:paraId="010A9E26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32"/>
                <w:szCs w:val="32"/>
                <w:lang w:eastAsia="pt-BR"/>
              </w:rPr>
              <w:t>-</w:t>
            </w:r>
          </w:p>
        </w:tc>
      </w:tr>
      <w:tr w:rsidR="0065750A" w:rsidRPr="00A15709" w14:paraId="5E3C7BF4" w14:textId="77777777" w:rsidTr="0065750A">
        <w:trPr>
          <w:trHeight w:val="798"/>
          <w:jc w:val="center"/>
        </w:trPr>
        <w:tc>
          <w:tcPr>
            <w:tcW w:w="3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tcMar>
              <w:top w:w="0" w:type="dxa"/>
              <w:left w:w="98" w:type="dxa"/>
              <w:bottom w:w="0" w:type="dxa"/>
              <w:right w:w="108" w:type="dxa"/>
            </w:tcMar>
            <w:hideMark/>
          </w:tcPr>
          <w:p w14:paraId="35E5B926" w14:textId="77777777" w:rsidR="0065750A" w:rsidRPr="00A15709" w:rsidRDefault="0065750A" w:rsidP="0065750A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>Dexiinae</w:t>
            </w:r>
          </w:p>
        </w:tc>
        <w:tc>
          <w:tcPr>
            <w:tcW w:w="44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48FCBC7C" w14:textId="77777777" w:rsidR="0065750A" w:rsidRPr="00A15709" w:rsidRDefault="0065750A" w:rsidP="0065750A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Dufouriini</w:t>
            </w:r>
          </w:p>
        </w:tc>
        <w:tc>
          <w:tcPr>
            <w:tcW w:w="1237" w:type="pct"/>
            <w:tcBorders>
              <w:top w:val="single" w:sz="8" w:space="0" w:color="auto"/>
              <w:bottom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D7C2C1" w14:textId="0E846607" w:rsidR="0065750A" w:rsidRPr="00A15709" w:rsidRDefault="0065750A" w:rsidP="0065750A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65750A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pt-BR"/>
              </w:rPr>
              <w:t xml:space="preserve">Ebenia neofumata </w:t>
            </w:r>
            <w:r w:rsidRPr="0065750A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Santis and Nihei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, 2021</w:t>
            </w:r>
          </w:p>
        </w:tc>
        <w:tc>
          <w:tcPr>
            <w:tcW w:w="4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4A573A8F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Neotropical</w:t>
            </w:r>
          </w:p>
        </w:tc>
        <w:tc>
          <w:tcPr>
            <w:tcW w:w="556" w:type="pct"/>
            <w:tcBorders>
              <w:top w:val="single" w:sz="8" w:space="0" w:color="auto"/>
              <w:bottom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6E4EA1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  <w:t>•</w:t>
            </w:r>
          </w:p>
        </w:tc>
        <w:tc>
          <w:tcPr>
            <w:tcW w:w="4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15CB1F54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Thompson, 1963</w:t>
            </w:r>
          </w:p>
        </w:tc>
        <w:tc>
          <w:tcPr>
            <w:tcW w:w="556" w:type="pct"/>
            <w:tcBorders>
              <w:top w:val="single" w:sz="8" w:space="0" w:color="auto"/>
              <w:bottom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7D8CC5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Thompson, 1963</w:t>
            </w:r>
          </w:p>
        </w:tc>
        <w:tc>
          <w:tcPr>
            <w:tcW w:w="4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678E1E55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32"/>
                <w:szCs w:val="32"/>
                <w:lang w:eastAsia="pt-BR"/>
              </w:rPr>
              <w:t>-</w:t>
            </w:r>
          </w:p>
        </w:tc>
        <w:tc>
          <w:tcPr>
            <w:tcW w:w="553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98" w:type="dxa"/>
            </w:tcMar>
            <w:hideMark/>
          </w:tcPr>
          <w:p w14:paraId="522E88A1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Townsend, 1942</w:t>
            </w:r>
          </w:p>
        </w:tc>
      </w:tr>
      <w:tr w:rsidR="0065750A" w:rsidRPr="00A15709" w14:paraId="21364364" w14:textId="77777777" w:rsidTr="0065750A">
        <w:trPr>
          <w:trHeight w:val="491"/>
          <w:jc w:val="center"/>
        </w:trPr>
        <w:tc>
          <w:tcPr>
            <w:tcW w:w="359" w:type="pct"/>
            <w:tcBorders>
              <w:left w:val="single" w:sz="8" w:space="0" w:color="auto"/>
            </w:tcBorders>
            <w:tcMar>
              <w:top w:w="0" w:type="dxa"/>
              <w:left w:w="98" w:type="dxa"/>
              <w:bottom w:w="0" w:type="dxa"/>
              <w:right w:w="108" w:type="dxa"/>
            </w:tcMar>
            <w:hideMark/>
          </w:tcPr>
          <w:p w14:paraId="516C15F5" w14:textId="77777777" w:rsidR="0065750A" w:rsidRPr="00A15709" w:rsidRDefault="0065750A" w:rsidP="0065750A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>Dexiinae</w:t>
            </w:r>
          </w:p>
        </w:tc>
        <w:tc>
          <w:tcPr>
            <w:tcW w:w="440" w:type="pct"/>
            <w:tcBorders>
              <w:left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3A933B6F" w14:textId="77777777" w:rsidR="0065750A" w:rsidRPr="00A15709" w:rsidRDefault="0065750A" w:rsidP="0065750A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Dufouriini</w:t>
            </w:r>
          </w:p>
        </w:tc>
        <w:tc>
          <w:tcPr>
            <w:tcW w:w="1237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5BEC96" w14:textId="77777777" w:rsidR="0065750A" w:rsidRPr="00A15709" w:rsidRDefault="0065750A" w:rsidP="0065750A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pt-BR"/>
              </w:rPr>
              <w:t>Rondania cucullata</w:t>
            </w: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 Robineau-Desvoidy, 1850</w:t>
            </w:r>
          </w:p>
        </w:tc>
        <w:tc>
          <w:tcPr>
            <w:tcW w:w="432" w:type="pct"/>
            <w:tcBorders>
              <w:left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0A90197A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Paleartic</w:t>
            </w:r>
          </w:p>
        </w:tc>
        <w:tc>
          <w:tcPr>
            <w:tcW w:w="556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2E0EC6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  <w:t>•</w:t>
            </w:r>
          </w:p>
        </w:tc>
        <w:tc>
          <w:tcPr>
            <w:tcW w:w="460" w:type="pct"/>
            <w:tcBorders>
              <w:left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62F99745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32"/>
                <w:szCs w:val="32"/>
                <w:lang w:eastAsia="pt-BR"/>
              </w:rPr>
              <w:t>-</w:t>
            </w:r>
          </w:p>
        </w:tc>
        <w:tc>
          <w:tcPr>
            <w:tcW w:w="556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2D2E00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32"/>
                <w:szCs w:val="32"/>
                <w:lang w:eastAsia="pt-BR"/>
              </w:rPr>
              <w:t>-</w:t>
            </w:r>
          </w:p>
        </w:tc>
        <w:tc>
          <w:tcPr>
            <w:tcW w:w="406" w:type="pct"/>
            <w:tcBorders>
              <w:left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0C4A7A1D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32"/>
                <w:szCs w:val="32"/>
                <w:lang w:eastAsia="pt-BR"/>
              </w:rPr>
              <w:t>-</w:t>
            </w:r>
          </w:p>
        </w:tc>
        <w:tc>
          <w:tcPr>
            <w:tcW w:w="553" w:type="pct"/>
            <w:tcBorders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98" w:type="dxa"/>
            </w:tcMar>
            <w:hideMark/>
          </w:tcPr>
          <w:p w14:paraId="203B6249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Ziegler, 1998</w:t>
            </w:r>
          </w:p>
        </w:tc>
      </w:tr>
      <w:tr w:rsidR="0065750A" w:rsidRPr="00A15709" w14:paraId="1794CDDF" w14:textId="77777777" w:rsidTr="0065750A">
        <w:trPr>
          <w:trHeight w:val="491"/>
          <w:jc w:val="center"/>
        </w:trPr>
        <w:tc>
          <w:tcPr>
            <w:tcW w:w="3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tcMar>
              <w:top w:w="0" w:type="dxa"/>
              <w:left w:w="98" w:type="dxa"/>
              <w:bottom w:w="0" w:type="dxa"/>
              <w:right w:w="108" w:type="dxa"/>
            </w:tcMar>
            <w:hideMark/>
          </w:tcPr>
          <w:p w14:paraId="39C427FF" w14:textId="77777777" w:rsidR="0065750A" w:rsidRPr="00A15709" w:rsidRDefault="0065750A" w:rsidP="0065750A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lastRenderedPageBreak/>
              <w:t>Dexiinae</w:t>
            </w:r>
          </w:p>
        </w:tc>
        <w:tc>
          <w:tcPr>
            <w:tcW w:w="44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353F4538" w14:textId="77777777" w:rsidR="0065750A" w:rsidRPr="00A15709" w:rsidRDefault="0065750A" w:rsidP="0065750A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Dufouriini</w:t>
            </w:r>
          </w:p>
        </w:tc>
        <w:tc>
          <w:tcPr>
            <w:tcW w:w="1237" w:type="pct"/>
            <w:tcBorders>
              <w:top w:val="single" w:sz="8" w:space="0" w:color="auto"/>
              <w:bottom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4F382E" w14:textId="77777777" w:rsidR="0065750A" w:rsidRPr="00A15709" w:rsidRDefault="0065750A" w:rsidP="0065750A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pt-BR"/>
              </w:rPr>
              <w:t>Rondania dimidiata</w:t>
            </w: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 (Meigen, 1824)</w:t>
            </w:r>
          </w:p>
        </w:tc>
        <w:tc>
          <w:tcPr>
            <w:tcW w:w="4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152B1774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Paleartic</w:t>
            </w:r>
          </w:p>
        </w:tc>
        <w:tc>
          <w:tcPr>
            <w:tcW w:w="556" w:type="pct"/>
            <w:tcBorders>
              <w:top w:val="single" w:sz="8" w:space="0" w:color="auto"/>
              <w:bottom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2F6F58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  <w:t>•</w:t>
            </w:r>
          </w:p>
        </w:tc>
        <w:tc>
          <w:tcPr>
            <w:tcW w:w="4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03CF5146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32"/>
                <w:szCs w:val="32"/>
                <w:lang w:eastAsia="pt-BR"/>
              </w:rPr>
              <w:t>-</w:t>
            </w:r>
          </w:p>
        </w:tc>
        <w:tc>
          <w:tcPr>
            <w:tcW w:w="556" w:type="pct"/>
            <w:tcBorders>
              <w:top w:val="single" w:sz="8" w:space="0" w:color="auto"/>
              <w:bottom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6D96CA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  <w:t>•</w:t>
            </w:r>
          </w:p>
        </w:tc>
        <w:tc>
          <w:tcPr>
            <w:tcW w:w="4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5E3E8B3D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  <w:t>•</w:t>
            </w:r>
          </w:p>
        </w:tc>
        <w:tc>
          <w:tcPr>
            <w:tcW w:w="553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98" w:type="dxa"/>
            </w:tcMar>
            <w:hideMark/>
          </w:tcPr>
          <w:p w14:paraId="2070846B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Draber-Mońko, 1968</w:t>
            </w:r>
          </w:p>
        </w:tc>
      </w:tr>
      <w:tr w:rsidR="0065750A" w:rsidRPr="00A15709" w14:paraId="54E316C2" w14:textId="77777777" w:rsidTr="0065750A">
        <w:trPr>
          <w:trHeight w:val="491"/>
          <w:jc w:val="center"/>
        </w:trPr>
        <w:tc>
          <w:tcPr>
            <w:tcW w:w="359" w:type="pct"/>
            <w:tcBorders>
              <w:left w:val="single" w:sz="8" w:space="0" w:color="auto"/>
            </w:tcBorders>
            <w:tcMar>
              <w:top w:w="0" w:type="dxa"/>
              <w:left w:w="98" w:type="dxa"/>
              <w:bottom w:w="0" w:type="dxa"/>
              <w:right w:w="108" w:type="dxa"/>
            </w:tcMar>
            <w:hideMark/>
          </w:tcPr>
          <w:p w14:paraId="42AAA50D" w14:textId="77777777" w:rsidR="0065750A" w:rsidRPr="00A15709" w:rsidRDefault="0065750A" w:rsidP="0065750A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>Dexiinae</w:t>
            </w:r>
          </w:p>
        </w:tc>
        <w:tc>
          <w:tcPr>
            <w:tcW w:w="440" w:type="pct"/>
            <w:tcBorders>
              <w:left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278AB0AD" w14:textId="77777777" w:rsidR="0065750A" w:rsidRPr="00A15709" w:rsidRDefault="0065750A" w:rsidP="0065750A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Dufouriini</w:t>
            </w:r>
          </w:p>
        </w:tc>
        <w:tc>
          <w:tcPr>
            <w:tcW w:w="1237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A8A53B" w14:textId="77777777" w:rsidR="0065750A" w:rsidRPr="00A15709" w:rsidRDefault="0065750A" w:rsidP="0065750A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pt-BR"/>
              </w:rPr>
              <w:t>Rondania fasciata</w:t>
            </w: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 (Macquart, 1834)</w:t>
            </w:r>
          </w:p>
        </w:tc>
        <w:tc>
          <w:tcPr>
            <w:tcW w:w="432" w:type="pct"/>
            <w:tcBorders>
              <w:left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76D78DBD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Paleartic</w:t>
            </w:r>
          </w:p>
        </w:tc>
        <w:tc>
          <w:tcPr>
            <w:tcW w:w="556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658C89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  <w:t>•</w:t>
            </w:r>
          </w:p>
        </w:tc>
        <w:tc>
          <w:tcPr>
            <w:tcW w:w="460" w:type="pct"/>
            <w:tcBorders>
              <w:left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40CD4DCB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32"/>
                <w:szCs w:val="32"/>
                <w:lang w:eastAsia="pt-BR"/>
              </w:rPr>
              <w:t>-</w:t>
            </w:r>
          </w:p>
        </w:tc>
        <w:tc>
          <w:tcPr>
            <w:tcW w:w="556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2E3F69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  <w:t>•</w:t>
            </w:r>
          </w:p>
        </w:tc>
        <w:tc>
          <w:tcPr>
            <w:tcW w:w="406" w:type="pct"/>
            <w:tcBorders>
              <w:left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4C4370BE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  <w:t>•</w:t>
            </w:r>
          </w:p>
        </w:tc>
        <w:tc>
          <w:tcPr>
            <w:tcW w:w="553" w:type="pct"/>
            <w:tcBorders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98" w:type="dxa"/>
            </w:tcMar>
            <w:hideMark/>
          </w:tcPr>
          <w:p w14:paraId="5248FB72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Draber-Mońko, 1968</w:t>
            </w:r>
          </w:p>
        </w:tc>
      </w:tr>
      <w:tr w:rsidR="0065750A" w:rsidRPr="00A15709" w14:paraId="610BA1E1" w14:textId="77777777" w:rsidTr="0065750A">
        <w:trPr>
          <w:trHeight w:val="491"/>
          <w:jc w:val="center"/>
        </w:trPr>
        <w:tc>
          <w:tcPr>
            <w:tcW w:w="3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tcMar>
              <w:top w:w="0" w:type="dxa"/>
              <w:left w:w="98" w:type="dxa"/>
              <w:bottom w:w="0" w:type="dxa"/>
              <w:right w:w="108" w:type="dxa"/>
            </w:tcMar>
            <w:hideMark/>
          </w:tcPr>
          <w:p w14:paraId="26ED0238" w14:textId="77777777" w:rsidR="0065750A" w:rsidRPr="00A15709" w:rsidRDefault="0065750A" w:rsidP="0065750A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>Dexiinae</w:t>
            </w:r>
          </w:p>
        </w:tc>
        <w:tc>
          <w:tcPr>
            <w:tcW w:w="44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6D7AEDD7" w14:textId="77777777" w:rsidR="0065750A" w:rsidRPr="00A15709" w:rsidRDefault="0065750A" w:rsidP="0065750A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Freraeini</w:t>
            </w:r>
          </w:p>
        </w:tc>
        <w:tc>
          <w:tcPr>
            <w:tcW w:w="1237" w:type="pct"/>
            <w:tcBorders>
              <w:top w:val="single" w:sz="8" w:space="0" w:color="auto"/>
              <w:bottom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034698" w14:textId="77777777" w:rsidR="0065750A" w:rsidRPr="00A15709" w:rsidRDefault="0065750A" w:rsidP="0065750A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pt-BR"/>
              </w:rPr>
              <w:t>Eugymnopeza braueri</w:t>
            </w: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 Townsend, 1933</w:t>
            </w:r>
          </w:p>
        </w:tc>
        <w:tc>
          <w:tcPr>
            <w:tcW w:w="4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38B807DE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Paleartic</w:t>
            </w:r>
          </w:p>
        </w:tc>
        <w:tc>
          <w:tcPr>
            <w:tcW w:w="556" w:type="pct"/>
            <w:tcBorders>
              <w:top w:val="single" w:sz="8" w:space="0" w:color="auto"/>
              <w:bottom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12908A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Cerretti &amp; Mei, 2001</w:t>
            </w:r>
          </w:p>
        </w:tc>
        <w:tc>
          <w:tcPr>
            <w:tcW w:w="4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6E3FBD25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Cerretti &amp; Mei, 2001</w:t>
            </w:r>
          </w:p>
        </w:tc>
        <w:tc>
          <w:tcPr>
            <w:tcW w:w="556" w:type="pct"/>
            <w:tcBorders>
              <w:top w:val="single" w:sz="8" w:space="0" w:color="auto"/>
              <w:bottom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482B6E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Cerretti &amp; Mei, 2001</w:t>
            </w:r>
          </w:p>
        </w:tc>
        <w:tc>
          <w:tcPr>
            <w:tcW w:w="4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51B6DF85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32"/>
                <w:szCs w:val="32"/>
                <w:lang w:eastAsia="pt-BR"/>
              </w:rPr>
              <w:t>-</w:t>
            </w:r>
          </w:p>
        </w:tc>
        <w:tc>
          <w:tcPr>
            <w:tcW w:w="553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98" w:type="dxa"/>
            </w:tcMar>
            <w:hideMark/>
          </w:tcPr>
          <w:p w14:paraId="6FA9D2DF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Cerretti &amp; Mei, 2001</w:t>
            </w:r>
          </w:p>
        </w:tc>
      </w:tr>
      <w:tr w:rsidR="0065750A" w:rsidRPr="00A15709" w14:paraId="18D3DD1C" w14:textId="77777777" w:rsidTr="0065750A">
        <w:trPr>
          <w:trHeight w:val="491"/>
          <w:jc w:val="center"/>
        </w:trPr>
        <w:tc>
          <w:tcPr>
            <w:tcW w:w="359" w:type="pct"/>
            <w:tcBorders>
              <w:left w:val="single" w:sz="8" w:space="0" w:color="auto"/>
            </w:tcBorders>
            <w:tcMar>
              <w:top w:w="0" w:type="dxa"/>
              <w:left w:w="98" w:type="dxa"/>
              <w:bottom w:w="0" w:type="dxa"/>
              <w:right w:w="108" w:type="dxa"/>
            </w:tcMar>
            <w:hideMark/>
          </w:tcPr>
          <w:p w14:paraId="164E3219" w14:textId="77777777" w:rsidR="0065750A" w:rsidRPr="00A15709" w:rsidRDefault="0065750A" w:rsidP="0065750A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>Dexiinae</w:t>
            </w:r>
          </w:p>
        </w:tc>
        <w:tc>
          <w:tcPr>
            <w:tcW w:w="440" w:type="pct"/>
            <w:tcBorders>
              <w:left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50E49823" w14:textId="77777777" w:rsidR="0065750A" w:rsidRPr="00A15709" w:rsidRDefault="0065750A" w:rsidP="0065750A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Freraeini</w:t>
            </w:r>
          </w:p>
        </w:tc>
        <w:tc>
          <w:tcPr>
            <w:tcW w:w="1237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AD5340" w14:textId="77777777" w:rsidR="0065750A" w:rsidRPr="00A15709" w:rsidRDefault="0065750A" w:rsidP="0065750A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pt-BR"/>
              </w:rPr>
              <w:t>Freraea gagatea</w:t>
            </w: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 Robineau-Desvoidy, 1830</w:t>
            </w:r>
          </w:p>
        </w:tc>
        <w:tc>
          <w:tcPr>
            <w:tcW w:w="432" w:type="pct"/>
            <w:tcBorders>
              <w:left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505FA49A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Paleartic</w:t>
            </w:r>
          </w:p>
        </w:tc>
        <w:tc>
          <w:tcPr>
            <w:tcW w:w="556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3A8695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  <w:t>•</w:t>
            </w:r>
          </w:p>
        </w:tc>
        <w:tc>
          <w:tcPr>
            <w:tcW w:w="460" w:type="pct"/>
            <w:tcBorders>
              <w:left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6049C56A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  <w:t>•</w:t>
            </w:r>
          </w:p>
        </w:tc>
        <w:tc>
          <w:tcPr>
            <w:tcW w:w="556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2751B3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  <w:t>•</w:t>
            </w:r>
          </w:p>
        </w:tc>
        <w:tc>
          <w:tcPr>
            <w:tcW w:w="406" w:type="pct"/>
            <w:tcBorders>
              <w:left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4475E7E4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  <w:t>•</w:t>
            </w:r>
          </w:p>
        </w:tc>
        <w:tc>
          <w:tcPr>
            <w:tcW w:w="553" w:type="pct"/>
            <w:tcBorders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98" w:type="dxa"/>
            </w:tcMar>
            <w:hideMark/>
          </w:tcPr>
          <w:p w14:paraId="7A4DE194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Nielsen, 1916</w:t>
            </w:r>
          </w:p>
        </w:tc>
      </w:tr>
      <w:tr w:rsidR="0065750A" w:rsidRPr="00A15709" w14:paraId="6BB0804C" w14:textId="77777777" w:rsidTr="0065750A">
        <w:trPr>
          <w:trHeight w:val="491"/>
          <w:jc w:val="center"/>
        </w:trPr>
        <w:tc>
          <w:tcPr>
            <w:tcW w:w="3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tcMar>
              <w:top w:w="0" w:type="dxa"/>
              <w:left w:w="98" w:type="dxa"/>
              <w:bottom w:w="0" w:type="dxa"/>
              <w:right w:w="108" w:type="dxa"/>
            </w:tcMar>
            <w:hideMark/>
          </w:tcPr>
          <w:p w14:paraId="12D635D8" w14:textId="77777777" w:rsidR="0065750A" w:rsidRPr="00A15709" w:rsidRDefault="0065750A" w:rsidP="0065750A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>Dexiinae</w:t>
            </w:r>
          </w:p>
        </w:tc>
        <w:tc>
          <w:tcPr>
            <w:tcW w:w="44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3EDC5B90" w14:textId="77777777" w:rsidR="0065750A" w:rsidRPr="00A15709" w:rsidRDefault="0065750A" w:rsidP="0065750A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Freraeini</w:t>
            </w:r>
          </w:p>
        </w:tc>
        <w:tc>
          <w:tcPr>
            <w:tcW w:w="1237" w:type="pct"/>
            <w:tcBorders>
              <w:top w:val="single" w:sz="8" w:space="0" w:color="auto"/>
              <w:bottom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B170B7" w14:textId="77777777" w:rsidR="0065750A" w:rsidRPr="00A15709" w:rsidRDefault="0065750A" w:rsidP="0065750A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pt-BR"/>
              </w:rPr>
              <w:t>Microsoma exiguum </w:t>
            </w: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(Meigen, 1824)</w:t>
            </w:r>
          </w:p>
        </w:tc>
        <w:tc>
          <w:tcPr>
            <w:tcW w:w="4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003DE850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Paleartic</w:t>
            </w:r>
          </w:p>
        </w:tc>
        <w:tc>
          <w:tcPr>
            <w:tcW w:w="556" w:type="pct"/>
            <w:tcBorders>
              <w:top w:val="single" w:sz="8" w:space="0" w:color="auto"/>
              <w:bottom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05F1A5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  <w:t>•</w:t>
            </w:r>
          </w:p>
        </w:tc>
        <w:tc>
          <w:tcPr>
            <w:tcW w:w="4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191423B5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  <w:t>•</w:t>
            </w:r>
          </w:p>
        </w:tc>
        <w:tc>
          <w:tcPr>
            <w:tcW w:w="556" w:type="pct"/>
            <w:tcBorders>
              <w:top w:val="single" w:sz="8" w:space="0" w:color="auto"/>
              <w:bottom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AA93AC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  <w:t>•</w:t>
            </w:r>
          </w:p>
        </w:tc>
        <w:tc>
          <w:tcPr>
            <w:tcW w:w="4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0EEFFAD0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  <w:t>•</w:t>
            </w:r>
          </w:p>
        </w:tc>
        <w:tc>
          <w:tcPr>
            <w:tcW w:w="553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98" w:type="dxa"/>
            </w:tcMar>
            <w:hideMark/>
          </w:tcPr>
          <w:p w14:paraId="2775C26C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Berry &amp; Parker, 1950</w:t>
            </w:r>
          </w:p>
        </w:tc>
      </w:tr>
      <w:tr w:rsidR="0065750A" w:rsidRPr="00A15709" w14:paraId="30D18C47" w14:textId="77777777" w:rsidTr="0065750A">
        <w:trPr>
          <w:trHeight w:val="491"/>
          <w:jc w:val="center"/>
        </w:trPr>
        <w:tc>
          <w:tcPr>
            <w:tcW w:w="359" w:type="pct"/>
            <w:tcBorders>
              <w:left w:val="single" w:sz="8" w:space="0" w:color="auto"/>
            </w:tcBorders>
            <w:tcMar>
              <w:top w:w="0" w:type="dxa"/>
              <w:left w:w="98" w:type="dxa"/>
              <w:bottom w:w="0" w:type="dxa"/>
              <w:right w:w="108" w:type="dxa"/>
            </w:tcMar>
            <w:hideMark/>
          </w:tcPr>
          <w:p w14:paraId="6D36E65B" w14:textId="77777777" w:rsidR="0065750A" w:rsidRPr="00A15709" w:rsidRDefault="0065750A" w:rsidP="0065750A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>Dexiinae</w:t>
            </w:r>
          </w:p>
        </w:tc>
        <w:tc>
          <w:tcPr>
            <w:tcW w:w="440" w:type="pct"/>
            <w:tcBorders>
              <w:left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6E302FE9" w14:textId="77777777" w:rsidR="0065750A" w:rsidRPr="00A15709" w:rsidRDefault="0065750A" w:rsidP="0065750A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Freraeini</w:t>
            </w:r>
          </w:p>
        </w:tc>
        <w:tc>
          <w:tcPr>
            <w:tcW w:w="1237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AAEB6A" w14:textId="77777777" w:rsidR="0065750A" w:rsidRPr="00A15709" w:rsidRDefault="0065750A" w:rsidP="0065750A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pt-BR"/>
              </w:rPr>
              <w:t>Pandelleia dimorphia</w:t>
            </w: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 (Curran, 1939)</w:t>
            </w:r>
          </w:p>
        </w:tc>
        <w:tc>
          <w:tcPr>
            <w:tcW w:w="432" w:type="pct"/>
            <w:tcBorders>
              <w:left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3D161F65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Afrotropical</w:t>
            </w:r>
          </w:p>
        </w:tc>
        <w:tc>
          <w:tcPr>
            <w:tcW w:w="556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BF3006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  <w:t>•</w:t>
            </w:r>
          </w:p>
        </w:tc>
        <w:tc>
          <w:tcPr>
            <w:tcW w:w="460" w:type="pct"/>
            <w:tcBorders>
              <w:left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05A210DA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32"/>
                <w:szCs w:val="32"/>
                <w:lang w:eastAsia="pt-BR"/>
              </w:rPr>
              <w:t>-</w:t>
            </w:r>
          </w:p>
        </w:tc>
        <w:tc>
          <w:tcPr>
            <w:tcW w:w="556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6D374A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  <w:t>•</w:t>
            </w:r>
          </w:p>
        </w:tc>
        <w:tc>
          <w:tcPr>
            <w:tcW w:w="406" w:type="pct"/>
            <w:tcBorders>
              <w:left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39EEDF49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32"/>
                <w:szCs w:val="32"/>
                <w:lang w:eastAsia="pt-BR"/>
              </w:rPr>
              <w:t>-</w:t>
            </w:r>
          </w:p>
        </w:tc>
        <w:tc>
          <w:tcPr>
            <w:tcW w:w="553" w:type="pct"/>
            <w:tcBorders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98" w:type="dxa"/>
            </w:tcMar>
            <w:hideMark/>
          </w:tcPr>
          <w:p w14:paraId="1BF8BF59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32"/>
                <w:szCs w:val="32"/>
                <w:lang w:eastAsia="pt-BR"/>
              </w:rPr>
              <w:t>-</w:t>
            </w:r>
          </w:p>
        </w:tc>
      </w:tr>
      <w:tr w:rsidR="0065750A" w:rsidRPr="00A15709" w14:paraId="33A8B02E" w14:textId="77777777" w:rsidTr="0065750A">
        <w:trPr>
          <w:trHeight w:val="491"/>
          <w:jc w:val="center"/>
        </w:trPr>
        <w:tc>
          <w:tcPr>
            <w:tcW w:w="3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tcMar>
              <w:top w:w="0" w:type="dxa"/>
              <w:left w:w="98" w:type="dxa"/>
              <w:bottom w:w="0" w:type="dxa"/>
              <w:right w:w="108" w:type="dxa"/>
            </w:tcMar>
            <w:hideMark/>
          </w:tcPr>
          <w:p w14:paraId="71FF5C8D" w14:textId="77777777" w:rsidR="0065750A" w:rsidRPr="00A15709" w:rsidRDefault="0065750A" w:rsidP="0065750A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>Dexiinae</w:t>
            </w:r>
          </w:p>
        </w:tc>
        <w:tc>
          <w:tcPr>
            <w:tcW w:w="44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6C8E887A" w14:textId="77777777" w:rsidR="0065750A" w:rsidRPr="00A15709" w:rsidRDefault="0065750A" w:rsidP="0065750A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Freraeini</w:t>
            </w:r>
          </w:p>
        </w:tc>
        <w:tc>
          <w:tcPr>
            <w:tcW w:w="1237" w:type="pct"/>
            <w:tcBorders>
              <w:top w:val="single" w:sz="8" w:space="0" w:color="auto"/>
              <w:bottom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16A8E2" w14:textId="77777777" w:rsidR="0065750A" w:rsidRPr="00A15709" w:rsidRDefault="0065750A" w:rsidP="0065750A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pt-BR"/>
              </w:rPr>
              <w:t>Pandelleia sexpunctata</w:t>
            </w: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 (Pandellé, 1896)</w:t>
            </w:r>
          </w:p>
        </w:tc>
        <w:tc>
          <w:tcPr>
            <w:tcW w:w="4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0759A39F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Paleartic</w:t>
            </w:r>
          </w:p>
        </w:tc>
        <w:tc>
          <w:tcPr>
            <w:tcW w:w="556" w:type="pct"/>
            <w:tcBorders>
              <w:top w:val="single" w:sz="8" w:space="0" w:color="auto"/>
              <w:bottom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E6C31C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  <w:t>•</w:t>
            </w:r>
          </w:p>
        </w:tc>
        <w:tc>
          <w:tcPr>
            <w:tcW w:w="4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73D7D36C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Richter &amp; Farinets 1990</w:t>
            </w:r>
          </w:p>
        </w:tc>
        <w:tc>
          <w:tcPr>
            <w:tcW w:w="556" w:type="pct"/>
            <w:tcBorders>
              <w:top w:val="single" w:sz="8" w:space="0" w:color="auto"/>
              <w:bottom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D6D6AA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  <w:t>•</w:t>
            </w:r>
          </w:p>
        </w:tc>
        <w:tc>
          <w:tcPr>
            <w:tcW w:w="4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01F5F820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  <w:t>•</w:t>
            </w:r>
          </w:p>
        </w:tc>
        <w:tc>
          <w:tcPr>
            <w:tcW w:w="553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98" w:type="dxa"/>
            </w:tcMar>
            <w:hideMark/>
          </w:tcPr>
          <w:p w14:paraId="543C9839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32"/>
                <w:szCs w:val="32"/>
                <w:lang w:eastAsia="pt-BR"/>
              </w:rPr>
              <w:t>-</w:t>
            </w:r>
          </w:p>
        </w:tc>
      </w:tr>
      <w:tr w:rsidR="0065750A" w:rsidRPr="00A15709" w14:paraId="7E18AE40" w14:textId="77777777" w:rsidTr="0065750A">
        <w:trPr>
          <w:trHeight w:val="491"/>
          <w:jc w:val="center"/>
        </w:trPr>
        <w:tc>
          <w:tcPr>
            <w:tcW w:w="359" w:type="pct"/>
            <w:tcBorders>
              <w:left w:val="single" w:sz="8" w:space="0" w:color="auto"/>
            </w:tcBorders>
            <w:tcMar>
              <w:top w:w="0" w:type="dxa"/>
              <w:left w:w="98" w:type="dxa"/>
              <w:bottom w:w="0" w:type="dxa"/>
              <w:right w:w="108" w:type="dxa"/>
            </w:tcMar>
            <w:hideMark/>
          </w:tcPr>
          <w:p w14:paraId="697BADA6" w14:textId="77777777" w:rsidR="0065750A" w:rsidRPr="00A15709" w:rsidRDefault="0065750A" w:rsidP="0065750A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>Dexiinae</w:t>
            </w:r>
          </w:p>
        </w:tc>
        <w:tc>
          <w:tcPr>
            <w:tcW w:w="440" w:type="pct"/>
            <w:tcBorders>
              <w:left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48C1AA72" w14:textId="77777777" w:rsidR="0065750A" w:rsidRPr="00A15709" w:rsidRDefault="0065750A" w:rsidP="0065750A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Freraeini</w:t>
            </w:r>
          </w:p>
        </w:tc>
        <w:tc>
          <w:tcPr>
            <w:tcW w:w="1237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B4BBE5" w14:textId="19944846" w:rsidR="0065750A" w:rsidRPr="00A15709" w:rsidRDefault="0065750A" w:rsidP="0065750A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pt-BR"/>
              </w:rPr>
              <w:t>Pandelleia</w:t>
            </w: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 </w:t>
            </w:r>
            <w:r w:rsidRPr="00863AB6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pt-BR"/>
              </w:rPr>
              <w:t>crosskeyi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 xml:space="preserve"> Santis &amp; Nihei, 2021</w:t>
            </w:r>
          </w:p>
        </w:tc>
        <w:tc>
          <w:tcPr>
            <w:tcW w:w="432" w:type="pct"/>
            <w:tcBorders>
              <w:left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589909EB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Afrotropical</w:t>
            </w:r>
          </w:p>
        </w:tc>
        <w:tc>
          <w:tcPr>
            <w:tcW w:w="556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1E7263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  <w:t>•</w:t>
            </w:r>
          </w:p>
        </w:tc>
        <w:tc>
          <w:tcPr>
            <w:tcW w:w="460" w:type="pct"/>
            <w:tcBorders>
              <w:left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6516F6A9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32"/>
                <w:szCs w:val="32"/>
                <w:lang w:eastAsia="pt-BR"/>
              </w:rPr>
              <w:t>-</w:t>
            </w:r>
          </w:p>
        </w:tc>
        <w:tc>
          <w:tcPr>
            <w:tcW w:w="556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01A22A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  <w:t>•</w:t>
            </w:r>
          </w:p>
        </w:tc>
        <w:tc>
          <w:tcPr>
            <w:tcW w:w="406" w:type="pct"/>
            <w:tcBorders>
              <w:left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02B6FDE7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32"/>
                <w:szCs w:val="32"/>
                <w:lang w:eastAsia="pt-BR"/>
              </w:rPr>
              <w:t>-</w:t>
            </w:r>
          </w:p>
        </w:tc>
        <w:tc>
          <w:tcPr>
            <w:tcW w:w="553" w:type="pct"/>
            <w:tcBorders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98" w:type="dxa"/>
            </w:tcMar>
            <w:hideMark/>
          </w:tcPr>
          <w:p w14:paraId="413735D3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32"/>
                <w:szCs w:val="32"/>
                <w:lang w:eastAsia="pt-BR"/>
              </w:rPr>
              <w:t>-</w:t>
            </w:r>
          </w:p>
        </w:tc>
      </w:tr>
      <w:tr w:rsidR="0065750A" w:rsidRPr="00A15709" w14:paraId="6286EE58" w14:textId="77777777" w:rsidTr="0065750A">
        <w:trPr>
          <w:trHeight w:val="491"/>
          <w:jc w:val="center"/>
        </w:trPr>
        <w:tc>
          <w:tcPr>
            <w:tcW w:w="3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tcMar>
              <w:top w:w="0" w:type="dxa"/>
              <w:left w:w="98" w:type="dxa"/>
              <w:bottom w:w="0" w:type="dxa"/>
              <w:right w:w="108" w:type="dxa"/>
            </w:tcMar>
            <w:hideMark/>
          </w:tcPr>
          <w:p w14:paraId="13E1D2DA" w14:textId="77777777" w:rsidR="0065750A" w:rsidRPr="00A15709" w:rsidRDefault="0065750A" w:rsidP="0065750A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>Dexiinae</w:t>
            </w:r>
          </w:p>
        </w:tc>
        <w:tc>
          <w:tcPr>
            <w:tcW w:w="44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5962A393" w14:textId="77777777" w:rsidR="0065750A" w:rsidRPr="00A15709" w:rsidRDefault="0065750A" w:rsidP="0065750A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Oestrophasiini</w:t>
            </w:r>
          </w:p>
        </w:tc>
        <w:tc>
          <w:tcPr>
            <w:tcW w:w="1237" w:type="pct"/>
            <w:tcBorders>
              <w:top w:val="single" w:sz="8" w:space="0" w:color="auto"/>
              <w:bottom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2A28F4" w14:textId="77777777" w:rsidR="0065750A" w:rsidRPr="00A15709" w:rsidRDefault="0065750A" w:rsidP="0065750A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pt-BR"/>
              </w:rPr>
              <w:t>Cenosoma signiferum</w:t>
            </w: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 Wulp, 1890</w:t>
            </w:r>
          </w:p>
        </w:tc>
        <w:tc>
          <w:tcPr>
            <w:tcW w:w="4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4471D75B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Neotropical &amp; Neartic</w:t>
            </w:r>
          </w:p>
        </w:tc>
        <w:tc>
          <w:tcPr>
            <w:tcW w:w="556" w:type="pct"/>
            <w:tcBorders>
              <w:top w:val="single" w:sz="8" w:space="0" w:color="auto"/>
              <w:bottom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5F992B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  <w:t>•</w:t>
            </w:r>
          </w:p>
        </w:tc>
        <w:tc>
          <w:tcPr>
            <w:tcW w:w="4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14840208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  <w:t>•</w:t>
            </w:r>
          </w:p>
        </w:tc>
        <w:tc>
          <w:tcPr>
            <w:tcW w:w="556" w:type="pct"/>
            <w:tcBorders>
              <w:top w:val="single" w:sz="8" w:space="0" w:color="auto"/>
              <w:bottom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4EA69A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  <w:t>•</w:t>
            </w:r>
          </w:p>
        </w:tc>
        <w:tc>
          <w:tcPr>
            <w:tcW w:w="4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0F5A368B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  <w:t>•</w:t>
            </w:r>
          </w:p>
        </w:tc>
        <w:tc>
          <w:tcPr>
            <w:tcW w:w="553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98" w:type="dxa"/>
            </w:tcMar>
            <w:hideMark/>
          </w:tcPr>
          <w:p w14:paraId="12EB28BF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Grillo &amp; Alvarez, 1984</w:t>
            </w:r>
          </w:p>
        </w:tc>
      </w:tr>
      <w:tr w:rsidR="0065750A" w:rsidRPr="00A15709" w14:paraId="57B98968" w14:textId="77777777" w:rsidTr="0065750A">
        <w:trPr>
          <w:trHeight w:val="491"/>
          <w:jc w:val="center"/>
        </w:trPr>
        <w:tc>
          <w:tcPr>
            <w:tcW w:w="359" w:type="pct"/>
            <w:tcBorders>
              <w:left w:val="single" w:sz="8" w:space="0" w:color="auto"/>
            </w:tcBorders>
            <w:tcMar>
              <w:top w:w="0" w:type="dxa"/>
              <w:left w:w="98" w:type="dxa"/>
              <w:bottom w:w="0" w:type="dxa"/>
              <w:right w:w="108" w:type="dxa"/>
            </w:tcMar>
            <w:hideMark/>
          </w:tcPr>
          <w:p w14:paraId="6D728054" w14:textId="77777777" w:rsidR="0065750A" w:rsidRPr="00A15709" w:rsidRDefault="0065750A" w:rsidP="0065750A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>Dexiinae</w:t>
            </w:r>
          </w:p>
        </w:tc>
        <w:tc>
          <w:tcPr>
            <w:tcW w:w="440" w:type="pct"/>
            <w:tcBorders>
              <w:left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5CB218F7" w14:textId="77777777" w:rsidR="0065750A" w:rsidRPr="00A15709" w:rsidRDefault="0065750A" w:rsidP="0065750A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Oestrophasiini</w:t>
            </w:r>
          </w:p>
        </w:tc>
        <w:tc>
          <w:tcPr>
            <w:tcW w:w="1237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749EB6" w14:textId="77777777" w:rsidR="0065750A" w:rsidRPr="00A15709" w:rsidRDefault="0065750A" w:rsidP="0065750A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bookmarkStart w:id="0" w:name="_Hlk77954898"/>
            <w:r w:rsidRPr="00A15709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pt-BR"/>
              </w:rPr>
              <w:t>Cenosoma thompsoni</w:t>
            </w: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 </w:t>
            </w:r>
            <w:bookmarkEnd w:id="0"/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Guimarães, 1977</w:t>
            </w:r>
          </w:p>
        </w:tc>
        <w:tc>
          <w:tcPr>
            <w:tcW w:w="432" w:type="pct"/>
            <w:tcBorders>
              <w:left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0FF983F0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Neotropical</w:t>
            </w:r>
          </w:p>
        </w:tc>
        <w:tc>
          <w:tcPr>
            <w:tcW w:w="556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473D2A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  <w:t>•</w:t>
            </w:r>
          </w:p>
        </w:tc>
        <w:tc>
          <w:tcPr>
            <w:tcW w:w="460" w:type="pct"/>
            <w:tcBorders>
              <w:left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32027031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  <w:t>•</w:t>
            </w:r>
          </w:p>
        </w:tc>
        <w:tc>
          <w:tcPr>
            <w:tcW w:w="556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96CC10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  <w:t>•</w:t>
            </w:r>
          </w:p>
        </w:tc>
        <w:tc>
          <w:tcPr>
            <w:tcW w:w="406" w:type="pct"/>
            <w:tcBorders>
              <w:left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0E1F4780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  <w:t>•</w:t>
            </w:r>
          </w:p>
        </w:tc>
        <w:tc>
          <w:tcPr>
            <w:tcW w:w="553" w:type="pct"/>
            <w:tcBorders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98" w:type="dxa"/>
            </w:tcMar>
            <w:hideMark/>
          </w:tcPr>
          <w:p w14:paraId="6106AA20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Grillo &amp; Alvarez, 1984</w:t>
            </w:r>
          </w:p>
        </w:tc>
      </w:tr>
      <w:tr w:rsidR="0065750A" w:rsidRPr="00A15709" w14:paraId="32692F6E" w14:textId="77777777" w:rsidTr="0065750A">
        <w:trPr>
          <w:trHeight w:val="491"/>
          <w:jc w:val="center"/>
        </w:trPr>
        <w:tc>
          <w:tcPr>
            <w:tcW w:w="3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tcMar>
              <w:top w:w="0" w:type="dxa"/>
              <w:left w:w="98" w:type="dxa"/>
              <w:bottom w:w="0" w:type="dxa"/>
              <w:right w:w="108" w:type="dxa"/>
            </w:tcMar>
            <w:hideMark/>
          </w:tcPr>
          <w:p w14:paraId="03D93752" w14:textId="77777777" w:rsidR="0065750A" w:rsidRPr="00A15709" w:rsidRDefault="0065750A" w:rsidP="0065750A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lastRenderedPageBreak/>
              <w:t>Dexiinae</w:t>
            </w:r>
          </w:p>
        </w:tc>
        <w:tc>
          <w:tcPr>
            <w:tcW w:w="44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3F2C04C7" w14:textId="77777777" w:rsidR="0065750A" w:rsidRPr="00A15709" w:rsidRDefault="0065750A" w:rsidP="0065750A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Oestrophasiini</w:t>
            </w:r>
          </w:p>
        </w:tc>
        <w:tc>
          <w:tcPr>
            <w:tcW w:w="1237" w:type="pct"/>
            <w:tcBorders>
              <w:top w:val="single" w:sz="8" w:space="0" w:color="auto"/>
              <w:bottom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C024C8" w14:textId="77777777" w:rsidR="0065750A" w:rsidRPr="00A15709" w:rsidRDefault="0065750A" w:rsidP="0065750A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pt-BR"/>
              </w:rPr>
              <w:t>Euoestrophasia aperta</w:t>
            </w: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 Brauer &amp; Bergenstamm, 1889</w:t>
            </w:r>
          </w:p>
        </w:tc>
        <w:tc>
          <w:tcPr>
            <w:tcW w:w="4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644FC201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Neotropical</w:t>
            </w:r>
          </w:p>
        </w:tc>
        <w:tc>
          <w:tcPr>
            <w:tcW w:w="556" w:type="pct"/>
            <w:tcBorders>
              <w:top w:val="single" w:sz="8" w:space="0" w:color="auto"/>
              <w:bottom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D286CA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  <w:t>•</w:t>
            </w:r>
          </w:p>
        </w:tc>
        <w:tc>
          <w:tcPr>
            <w:tcW w:w="4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4189D8D6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32"/>
                <w:szCs w:val="32"/>
                <w:lang w:eastAsia="pt-BR"/>
              </w:rPr>
              <w:t>-</w:t>
            </w:r>
          </w:p>
        </w:tc>
        <w:tc>
          <w:tcPr>
            <w:tcW w:w="556" w:type="pct"/>
            <w:tcBorders>
              <w:top w:val="single" w:sz="8" w:space="0" w:color="auto"/>
              <w:bottom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506155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  <w:t>•</w:t>
            </w:r>
          </w:p>
        </w:tc>
        <w:tc>
          <w:tcPr>
            <w:tcW w:w="4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06B2E0AF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32"/>
                <w:szCs w:val="32"/>
                <w:lang w:eastAsia="pt-BR"/>
              </w:rPr>
              <w:t>-</w:t>
            </w:r>
          </w:p>
        </w:tc>
        <w:tc>
          <w:tcPr>
            <w:tcW w:w="553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98" w:type="dxa"/>
            </w:tcMar>
            <w:hideMark/>
          </w:tcPr>
          <w:p w14:paraId="17625525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Parker </w:t>
            </w:r>
            <w:r w:rsidRPr="00A15709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pt-BR"/>
              </w:rPr>
              <w:t>et al</w:t>
            </w: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., 1950</w:t>
            </w:r>
          </w:p>
        </w:tc>
      </w:tr>
      <w:tr w:rsidR="0065750A" w:rsidRPr="00A15709" w14:paraId="0D87C8AE" w14:textId="77777777" w:rsidTr="0065750A">
        <w:trPr>
          <w:trHeight w:val="491"/>
          <w:jc w:val="center"/>
        </w:trPr>
        <w:tc>
          <w:tcPr>
            <w:tcW w:w="359" w:type="pct"/>
            <w:tcBorders>
              <w:left w:val="single" w:sz="8" w:space="0" w:color="auto"/>
            </w:tcBorders>
            <w:tcMar>
              <w:top w:w="0" w:type="dxa"/>
              <w:left w:w="98" w:type="dxa"/>
              <w:bottom w:w="0" w:type="dxa"/>
              <w:right w:w="108" w:type="dxa"/>
            </w:tcMar>
            <w:hideMark/>
          </w:tcPr>
          <w:p w14:paraId="084D5147" w14:textId="77777777" w:rsidR="0065750A" w:rsidRPr="00A15709" w:rsidRDefault="0065750A" w:rsidP="0065750A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>Dexiinae</w:t>
            </w:r>
          </w:p>
        </w:tc>
        <w:tc>
          <w:tcPr>
            <w:tcW w:w="440" w:type="pct"/>
            <w:tcBorders>
              <w:left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1933BAC1" w14:textId="77777777" w:rsidR="0065750A" w:rsidRPr="00A15709" w:rsidRDefault="0065750A" w:rsidP="0065750A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Oestrophasiini</w:t>
            </w:r>
          </w:p>
        </w:tc>
        <w:tc>
          <w:tcPr>
            <w:tcW w:w="1237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904D29" w14:textId="77777777" w:rsidR="0065750A" w:rsidRPr="00A15709" w:rsidRDefault="0065750A" w:rsidP="0065750A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pt-BR"/>
              </w:rPr>
              <w:t>Euoestrophasia panamensis</w:t>
            </w: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 Guimarães, 1977</w:t>
            </w:r>
          </w:p>
        </w:tc>
        <w:tc>
          <w:tcPr>
            <w:tcW w:w="432" w:type="pct"/>
            <w:tcBorders>
              <w:left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6AED0FEF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Neotropical</w:t>
            </w:r>
          </w:p>
        </w:tc>
        <w:tc>
          <w:tcPr>
            <w:tcW w:w="556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892F59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  <w:t>•</w:t>
            </w:r>
          </w:p>
        </w:tc>
        <w:tc>
          <w:tcPr>
            <w:tcW w:w="460" w:type="pct"/>
            <w:tcBorders>
              <w:left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60EA35FB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  <w:t>•</w:t>
            </w:r>
          </w:p>
        </w:tc>
        <w:tc>
          <w:tcPr>
            <w:tcW w:w="556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25D76C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  <w:t>•</w:t>
            </w:r>
          </w:p>
        </w:tc>
        <w:tc>
          <w:tcPr>
            <w:tcW w:w="406" w:type="pct"/>
            <w:tcBorders>
              <w:left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0AC5F9AB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  <w:t>•</w:t>
            </w:r>
          </w:p>
        </w:tc>
        <w:tc>
          <w:tcPr>
            <w:tcW w:w="553" w:type="pct"/>
            <w:tcBorders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98" w:type="dxa"/>
            </w:tcMar>
            <w:hideMark/>
          </w:tcPr>
          <w:p w14:paraId="6807C7C5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  <w:t>•</w:t>
            </w:r>
          </w:p>
        </w:tc>
      </w:tr>
      <w:tr w:rsidR="0065750A" w:rsidRPr="00A15709" w14:paraId="082855FD" w14:textId="77777777" w:rsidTr="0065750A">
        <w:trPr>
          <w:trHeight w:val="491"/>
          <w:jc w:val="center"/>
        </w:trPr>
        <w:tc>
          <w:tcPr>
            <w:tcW w:w="3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tcMar>
              <w:top w:w="0" w:type="dxa"/>
              <w:left w:w="98" w:type="dxa"/>
              <w:bottom w:w="0" w:type="dxa"/>
              <w:right w:w="108" w:type="dxa"/>
            </w:tcMar>
            <w:hideMark/>
          </w:tcPr>
          <w:p w14:paraId="2D2A7535" w14:textId="77777777" w:rsidR="0065750A" w:rsidRPr="00A15709" w:rsidRDefault="0065750A" w:rsidP="0065750A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>Dexiinae</w:t>
            </w:r>
          </w:p>
        </w:tc>
        <w:tc>
          <w:tcPr>
            <w:tcW w:w="44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50DF3C5B" w14:textId="77777777" w:rsidR="0065750A" w:rsidRPr="00A15709" w:rsidRDefault="0065750A" w:rsidP="0065750A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Oestrophasiini</w:t>
            </w:r>
          </w:p>
        </w:tc>
        <w:tc>
          <w:tcPr>
            <w:tcW w:w="1237" w:type="pct"/>
            <w:tcBorders>
              <w:top w:val="single" w:sz="8" w:space="0" w:color="auto"/>
              <w:bottom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1B618D" w14:textId="77777777" w:rsidR="0065750A" w:rsidRPr="00A15709" w:rsidRDefault="0065750A" w:rsidP="0065750A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pt-BR"/>
              </w:rPr>
              <w:t>Euoestrophasia plaumanni</w:t>
            </w: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 Guimarães, 1977</w:t>
            </w:r>
          </w:p>
        </w:tc>
        <w:tc>
          <w:tcPr>
            <w:tcW w:w="4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787A26AD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Neotropical</w:t>
            </w:r>
          </w:p>
        </w:tc>
        <w:tc>
          <w:tcPr>
            <w:tcW w:w="556" w:type="pct"/>
            <w:tcBorders>
              <w:top w:val="single" w:sz="8" w:space="0" w:color="auto"/>
              <w:bottom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2AAD7E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  <w:t>•</w:t>
            </w:r>
          </w:p>
        </w:tc>
        <w:tc>
          <w:tcPr>
            <w:tcW w:w="4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5D4E6AF3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  <w:t>•</w:t>
            </w:r>
          </w:p>
        </w:tc>
        <w:tc>
          <w:tcPr>
            <w:tcW w:w="556" w:type="pct"/>
            <w:tcBorders>
              <w:top w:val="single" w:sz="8" w:space="0" w:color="auto"/>
              <w:bottom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69E49E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  <w:t>•</w:t>
            </w:r>
          </w:p>
        </w:tc>
        <w:tc>
          <w:tcPr>
            <w:tcW w:w="4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0D743567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  <w:t>•</w:t>
            </w:r>
          </w:p>
        </w:tc>
        <w:tc>
          <w:tcPr>
            <w:tcW w:w="553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98" w:type="dxa"/>
            </w:tcMar>
            <w:hideMark/>
          </w:tcPr>
          <w:p w14:paraId="3E316624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32"/>
                <w:szCs w:val="32"/>
                <w:lang w:eastAsia="pt-BR"/>
              </w:rPr>
              <w:t>-</w:t>
            </w:r>
          </w:p>
        </w:tc>
      </w:tr>
      <w:tr w:rsidR="0065750A" w:rsidRPr="00A15709" w14:paraId="25FAF9F8" w14:textId="77777777" w:rsidTr="0065750A">
        <w:trPr>
          <w:trHeight w:val="491"/>
          <w:jc w:val="center"/>
        </w:trPr>
        <w:tc>
          <w:tcPr>
            <w:tcW w:w="359" w:type="pct"/>
            <w:tcBorders>
              <w:left w:val="single" w:sz="8" w:space="0" w:color="auto"/>
            </w:tcBorders>
            <w:tcMar>
              <w:top w:w="0" w:type="dxa"/>
              <w:left w:w="98" w:type="dxa"/>
              <w:bottom w:w="0" w:type="dxa"/>
              <w:right w:w="108" w:type="dxa"/>
            </w:tcMar>
            <w:hideMark/>
          </w:tcPr>
          <w:p w14:paraId="0E777566" w14:textId="77777777" w:rsidR="0065750A" w:rsidRPr="00A15709" w:rsidRDefault="0065750A" w:rsidP="0065750A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>Dexiinae</w:t>
            </w:r>
          </w:p>
        </w:tc>
        <w:tc>
          <w:tcPr>
            <w:tcW w:w="440" w:type="pct"/>
            <w:tcBorders>
              <w:left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17DF7D29" w14:textId="77777777" w:rsidR="0065750A" w:rsidRPr="00A15709" w:rsidRDefault="0065750A" w:rsidP="0065750A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Oestrophasiini</w:t>
            </w:r>
          </w:p>
        </w:tc>
        <w:tc>
          <w:tcPr>
            <w:tcW w:w="1237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D13CB9" w14:textId="77777777" w:rsidR="0065750A" w:rsidRPr="00A15709" w:rsidRDefault="0065750A" w:rsidP="0065750A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pt-BR"/>
              </w:rPr>
              <w:t>Jamacaria albofenestrata</w:t>
            </w: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 Curran, 1928</w:t>
            </w:r>
          </w:p>
        </w:tc>
        <w:tc>
          <w:tcPr>
            <w:tcW w:w="432" w:type="pct"/>
            <w:tcBorders>
              <w:left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3D137334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Neotropical</w:t>
            </w:r>
          </w:p>
        </w:tc>
        <w:tc>
          <w:tcPr>
            <w:tcW w:w="556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375E3E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  <w:t>•</w:t>
            </w:r>
          </w:p>
        </w:tc>
        <w:tc>
          <w:tcPr>
            <w:tcW w:w="460" w:type="pct"/>
            <w:tcBorders>
              <w:left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1D274DE3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32"/>
                <w:szCs w:val="32"/>
                <w:lang w:eastAsia="pt-BR"/>
              </w:rPr>
              <w:t>-</w:t>
            </w:r>
          </w:p>
        </w:tc>
        <w:tc>
          <w:tcPr>
            <w:tcW w:w="556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E3BD62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32"/>
                <w:szCs w:val="32"/>
                <w:lang w:eastAsia="pt-BR"/>
              </w:rPr>
              <w:t>-</w:t>
            </w:r>
          </w:p>
        </w:tc>
        <w:tc>
          <w:tcPr>
            <w:tcW w:w="406" w:type="pct"/>
            <w:tcBorders>
              <w:left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46E509C1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32"/>
                <w:szCs w:val="32"/>
                <w:lang w:eastAsia="pt-BR"/>
              </w:rPr>
              <w:t>-</w:t>
            </w:r>
          </w:p>
        </w:tc>
        <w:tc>
          <w:tcPr>
            <w:tcW w:w="553" w:type="pct"/>
            <w:tcBorders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98" w:type="dxa"/>
            </w:tcMar>
            <w:hideMark/>
          </w:tcPr>
          <w:p w14:paraId="5BB410F2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32"/>
                <w:szCs w:val="32"/>
                <w:lang w:eastAsia="pt-BR"/>
              </w:rPr>
              <w:t>-</w:t>
            </w:r>
          </w:p>
        </w:tc>
      </w:tr>
      <w:tr w:rsidR="0065750A" w:rsidRPr="00A15709" w14:paraId="6A7DDD81" w14:textId="77777777" w:rsidTr="0065750A">
        <w:trPr>
          <w:trHeight w:val="491"/>
          <w:jc w:val="center"/>
        </w:trPr>
        <w:tc>
          <w:tcPr>
            <w:tcW w:w="3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tcMar>
              <w:top w:w="0" w:type="dxa"/>
              <w:left w:w="98" w:type="dxa"/>
              <w:bottom w:w="0" w:type="dxa"/>
              <w:right w:w="108" w:type="dxa"/>
            </w:tcMar>
            <w:hideMark/>
          </w:tcPr>
          <w:p w14:paraId="285461B5" w14:textId="77777777" w:rsidR="0065750A" w:rsidRPr="00A15709" w:rsidRDefault="0065750A" w:rsidP="0065750A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>Dexiinae</w:t>
            </w:r>
          </w:p>
        </w:tc>
        <w:tc>
          <w:tcPr>
            <w:tcW w:w="44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48352296" w14:textId="77777777" w:rsidR="0065750A" w:rsidRPr="00A15709" w:rsidRDefault="0065750A" w:rsidP="0065750A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Oestrophasiini</w:t>
            </w:r>
          </w:p>
        </w:tc>
        <w:tc>
          <w:tcPr>
            <w:tcW w:w="1237" w:type="pct"/>
            <w:tcBorders>
              <w:top w:val="single" w:sz="8" w:space="0" w:color="auto"/>
              <w:bottom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7CB96C" w14:textId="77777777" w:rsidR="0065750A" w:rsidRPr="00A15709" w:rsidRDefault="0065750A" w:rsidP="0065750A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pt-BR"/>
              </w:rPr>
              <w:t>Oestrophasia calva </w:t>
            </w: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Coquillett, 1902</w:t>
            </w:r>
          </w:p>
        </w:tc>
        <w:tc>
          <w:tcPr>
            <w:tcW w:w="4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00E2316A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Neartic</w:t>
            </w:r>
          </w:p>
        </w:tc>
        <w:tc>
          <w:tcPr>
            <w:tcW w:w="556" w:type="pct"/>
            <w:tcBorders>
              <w:top w:val="single" w:sz="8" w:space="0" w:color="auto"/>
              <w:bottom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8E666F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  <w:t>•</w:t>
            </w:r>
          </w:p>
        </w:tc>
        <w:tc>
          <w:tcPr>
            <w:tcW w:w="4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71FC6945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  <w:t>•</w:t>
            </w:r>
          </w:p>
        </w:tc>
        <w:tc>
          <w:tcPr>
            <w:tcW w:w="556" w:type="pct"/>
            <w:tcBorders>
              <w:top w:val="single" w:sz="8" w:space="0" w:color="auto"/>
              <w:bottom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5F6333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  <w:t>•</w:t>
            </w:r>
          </w:p>
        </w:tc>
        <w:tc>
          <w:tcPr>
            <w:tcW w:w="4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156D9909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  <w:t>•</w:t>
            </w:r>
          </w:p>
        </w:tc>
        <w:tc>
          <w:tcPr>
            <w:tcW w:w="553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98" w:type="dxa"/>
            </w:tcMar>
            <w:hideMark/>
          </w:tcPr>
          <w:p w14:paraId="2894AB56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  <w:t>•</w:t>
            </w:r>
          </w:p>
        </w:tc>
      </w:tr>
      <w:tr w:rsidR="0065750A" w:rsidRPr="00A15709" w14:paraId="1A7219A5" w14:textId="77777777" w:rsidTr="0065750A">
        <w:trPr>
          <w:trHeight w:val="491"/>
          <w:jc w:val="center"/>
        </w:trPr>
        <w:tc>
          <w:tcPr>
            <w:tcW w:w="359" w:type="pct"/>
            <w:tcBorders>
              <w:left w:val="single" w:sz="8" w:space="0" w:color="auto"/>
              <w:bottom w:val="single" w:sz="8" w:space="0" w:color="auto"/>
            </w:tcBorders>
            <w:tcMar>
              <w:top w:w="0" w:type="dxa"/>
              <w:left w:w="98" w:type="dxa"/>
              <w:bottom w:w="0" w:type="dxa"/>
              <w:right w:w="108" w:type="dxa"/>
            </w:tcMar>
            <w:hideMark/>
          </w:tcPr>
          <w:p w14:paraId="79A780D7" w14:textId="77777777" w:rsidR="0065750A" w:rsidRPr="00A15709" w:rsidRDefault="0065750A" w:rsidP="0065750A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>Dexiinae</w:t>
            </w:r>
          </w:p>
        </w:tc>
        <w:tc>
          <w:tcPr>
            <w:tcW w:w="440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2A06B649" w14:textId="77777777" w:rsidR="0065750A" w:rsidRPr="00A15709" w:rsidRDefault="0065750A" w:rsidP="0065750A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Oestrophasiini</w:t>
            </w:r>
          </w:p>
        </w:tc>
        <w:tc>
          <w:tcPr>
            <w:tcW w:w="1237" w:type="pct"/>
            <w:tcBorders>
              <w:bottom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8BE3DC" w14:textId="77777777" w:rsidR="0065750A" w:rsidRPr="00A15709" w:rsidRDefault="0065750A" w:rsidP="0065750A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pt-BR"/>
              </w:rPr>
              <w:t>Oestrophasia uncana</w:t>
            </w: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 (Fabricius, 1805)</w:t>
            </w:r>
          </w:p>
        </w:tc>
        <w:tc>
          <w:tcPr>
            <w:tcW w:w="432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37B16ADB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  <w:t>Neotropical</w:t>
            </w:r>
          </w:p>
        </w:tc>
        <w:tc>
          <w:tcPr>
            <w:tcW w:w="556" w:type="pct"/>
            <w:tcBorders>
              <w:bottom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5D17AC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  <w:t>•</w:t>
            </w:r>
          </w:p>
        </w:tc>
        <w:tc>
          <w:tcPr>
            <w:tcW w:w="460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0A61D93C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  <w:t>•</w:t>
            </w:r>
          </w:p>
        </w:tc>
        <w:tc>
          <w:tcPr>
            <w:tcW w:w="556" w:type="pct"/>
            <w:tcBorders>
              <w:bottom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D78BAA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  <w:t>•</w:t>
            </w:r>
          </w:p>
        </w:tc>
        <w:tc>
          <w:tcPr>
            <w:tcW w:w="406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98" w:type="dxa"/>
              <w:bottom w:w="0" w:type="dxa"/>
              <w:right w:w="98" w:type="dxa"/>
            </w:tcMar>
            <w:hideMark/>
          </w:tcPr>
          <w:p w14:paraId="7615F3C9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  <w:t>•</w:t>
            </w:r>
          </w:p>
        </w:tc>
        <w:tc>
          <w:tcPr>
            <w:tcW w:w="553" w:type="pct"/>
            <w:tcBorders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98" w:type="dxa"/>
            </w:tcMar>
            <w:hideMark/>
          </w:tcPr>
          <w:p w14:paraId="43366FF6" w14:textId="77777777" w:rsidR="0065750A" w:rsidRPr="00A15709" w:rsidRDefault="0065750A" w:rsidP="0065750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</w:pPr>
            <w:r w:rsidRPr="00A15709">
              <w:rPr>
                <w:rFonts w:ascii="Times New Roman" w:eastAsia="Times New Roman" w:hAnsi="Times New Roman" w:cs="Times New Roman"/>
                <w:sz w:val="48"/>
                <w:szCs w:val="48"/>
                <w:lang w:eastAsia="pt-BR"/>
              </w:rPr>
              <w:t>•</w:t>
            </w:r>
          </w:p>
        </w:tc>
      </w:tr>
    </w:tbl>
    <w:p w14:paraId="58FCD2A4" w14:textId="2D59C859" w:rsidR="00400D98" w:rsidRDefault="003B2913">
      <w:pPr>
        <w:rPr>
          <w:rFonts w:ascii="Times New Roman" w:hAnsi="Times New Roman" w:cs="Times New Roman"/>
          <w:sz w:val="24"/>
          <w:szCs w:val="24"/>
        </w:rPr>
      </w:pPr>
    </w:p>
    <w:p w14:paraId="6867D9BE" w14:textId="7035000E" w:rsidR="00B242FC" w:rsidRDefault="00B242FC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B242FC">
        <w:rPr>
          <w:rFonts w:ascii="Times New Roman" w:hAnsi="Times New Roman" w:cs="Times New Roman"/>
          <w:sz w:val="24"/>
          <w:szCs w:val="24"/>
          <w:lang w:val="en-US"/>
        </w:rPr>
        <w:t>References</w:t>
      </w:r>
    </w:p>
    <w:p w14:paraId="3C5014CB" w14:textId="781E6914" w:rsidR="00B242FC" w:rsidRPr="00B242FC" w:rsidRDefault="00B242FC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B242FC">
        <w:rPr>
          <w:rFonts w:ascii="Times New Roman" w:hAnsi="Times New Roman" w:cs="Times New Roman"/>
          <w:sz w:val="24"/>
          <w:szCs w:val="24"/>
          <w:lang w:val="en-US"/>
        </w:rPr>
        <w:t>Berry PA</w:t>
      </w:r>
      <w:r w:rsidR="002F5E27">
        <w:rPr>
          <w:rFonts w:ascii="Times New Roman" w:hAnsi="Times New Roman" w:cs="Times New Roman"/>
          <w:sz w:val="24"/>
          <w:szCs w:val="24"/>
          <w:lang w:val="en-US"/>
        </w:rPr>
        <w:t>,</w:t>
      </w:r>
      <w:r w:rsidRPr="00B242FC">
        <w:rPr>
          <w:rFonts w:ascii="Times New Roman" w:hAnsi="Times New Roman" w:cs="Times New Roman"/>
          <w:sz w:val="24"/>
          <w:szCs w:val="24"/>
          <w:lang w:val="en-US"/>
        </w:rPr>
        <w:t xml:space="preserve"> Parker HL </w:t>
      </w:r>
      <w:r w:rsidR="002F5E27">
        <w:rPr>
          <w:rFonts w:ascii="Times New Roman" w:hAnsi="Times New Roman" w:cs="Times New Roman"/>
          <w:sz w:val="24"/>
          <w:szCs w:val="24"/>
          <w:lang w:val="en-US"/>
        </w:rPr>
        <w:t>(</w:t>
      </w:r>
      <w:r w:rsidRPr="00B242FC">
        <w:rPr>
          <w:rFonts w:ascii="Times New Roman" w:hAnsi="Times New Roman" w:cs="Times New Roman"/>
          <w:sz w:val="24"/>
          <w:szCs w:val="24"/>
          <w:lang w:val="en-US"/>
        </w:rPr>
        <w:t>1950</w:t>
      </w:r>
      <w:r w:rsidR="002F5E27">
        <w:rPr>
          <w:rFonts w:ascii="Times New Roman" w:hAnsi="Times New Roman" w:cs="Times New Roman"/>
          <w:sz w:val="24"/>
          <w:szCs w:val="24"/>
          <w:lang w:val="en-US"/>
        </w:rPr>
        <w:t>)</w:t>
      </w:r>
      <w:r w:rsidRPr="00B242FC">
        <w:rPr>
          <w:rFonts w:ascii="Times New Roman" w:hAnsi="Times New Roman" w:cs="Times New Roman"/>
          <w:sz w:val="24"/>
          <w:szCs w:val="24"/>
          <w:lang w:val="en-US"/>
        </w:rPr>
        <w:t xml:space="preserve"> Notes on Parasites of </w:t>
      </w:r>
      <w:r w:rsidRPr="00B242FC">
        <w:rPr>
          <w:rFonts w:ascii="Times New Roman" w:hAnsi="Times New Roman" w:cs="Times New Roman"/>
          <w:i/>
          <w:iCs/>
          <w:sz w:val="24"/>
          <w:szCs w:val="24"/>
          <w:lang w:val="en-US"/>
        </w:rPr>
        <w:t>Sitona</w:t>
      </w:r>
      <w:r w:rsidRPr="00B242FC">
        <w:rPr>
          <w:rFonts w:ascii="Times New Roman" w:hAnsi="Times New Roman" w:cs="Times New Roman"/>
          <w:sz w:val="24"/>
          <w:szCs w:val="24"/>
          <w:lang w:val="en-US"/>
        </w:rPr>
        <w:t xml:space="preserve"> in Europe, With Especial Reference to </w:t>
      </w:r>
      <w:r w:rsidRPr="00B242FC">
        <w:rPr>
          <w:rFonts w:ascii="Times New Roman" w:hAnsi="Times New Roman" w:cs="Times New Roman"/>
          <w:i/>
          <w:iCs/>
          <w:sz w:val="24"/>
          <w:szCs w:val="24"/>
          <w:lang w:val="en-US"/>
        </w:rPr>
        <w:t>Campogaster Exigua</w:t>
      </w:r>
      <w:r w:rsidRPr="00B242FC">
        <w:rPr>
          <w:rFonts w:ascii="Times New Roman" w:hAnsi="Times New Roman" w:cs="Times New Roman"/>
          <w:sz w:val="24"/>
          <w:szCs w:val="24"/>
          <w:lang w:val="en-US"/>
        </w:rPr>
        <w:t xml:space="preserve"> (Meig.). Proceedings of the Biological Society of Washington 52: 251</w:t>
      </w:r>
      <w:r w:rsidR="002F5E27" w:rsidRPr="002F5E27">
        <w:rPr>
          <w:rFonts w:ascii="Times New Roman" w:hAnsi="Times New Roman" w:cs="Times New Roman"/>
          <w:sz w:val="24"/>
          <w:szCs w:val="24"/>
          <w:lang w:val="en-US"/>
        </w:rPr>
        <w:t>–</w:t>
      </w:r>
      <w:r w:rsidRPr="00B242FC">
        <w:rPr>
          <w:rFonts w:ascii="Times New Roman" w:hAnsi="Times New Roman" w:cs="Times New Roman"/>
          <w:sz w:val="24"/>
          <w:szCs w:val="24"/>
          <w:lang w:val="en-US"/>
        </w:rPr>
        <w:t>258.</w:t>
      </w:r>
    </w:p>
    <w:p w14:paraId="4F49CB08" w14:textId="6B78C388" w:rsidR="00B242FC" w:rsidRPr="002F5E27" w:rsidRDefault="00B242FC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B242FC">
        <w:rPr>
          <w:rFonts w:ascii="Times New Roman" w:hAnsi="Times New Roman" w:cs="Times New Roman"/>
          <w:sz w:val="24"/>
          <w:szCs w:val="24"/>
          <w:lang w:val="en-US"/>
        </w:rPr>
        <w:t>Cantrell BK</w:t>
      </w:r>
      <w:r w:rsidR="002F5E27">
        <w:rPr>
          <w:rFonts w:ascii="Times New Roman" w:hAnsi="Times New Roman" w:cs="Times New Roman"/>
          <w:sz w:val="24"/>
          <w:szCs w:val="24"/>
          <w:lang w:val="en-US"/>
        </w:rPr>
        <w:t>,</w:t>
      </w:r>
      <w:r w:rsidRPr="00B242FC">
        <w:rPr>
          <w:rFonts w:ascii="Times New Roman" w:hAnsi="Times New Roman" w:cs="Times New Roman"/>
          <w:sz w:val="24"/>
          <w:szCs w:val="24"/>
          <w:lang w:val="en-US"/>
        </w:rPr>
        <w:t xml:space="preserve"> Burwell CJ </w:t>
      </w:r>
      <w:r w:rsidR="002F5E27">
        <w:rPr>
          <w:rFonts w:ascii="Times New Roman" w:hAnsi="Times New Roman" w:cs="Times New Roman"/>
          <w:sz w:val="24"/>
          <w:szCs w:val="24"/>
          <w:lang w:val="en-US"/>
        </w:rPr>
        <w:t>(</w:t>
      </w:r>
      <w:r w:rsidRPr="00B242FC">
        <w:rPr>
          <w:rFonts w:ascii="Times New Roman" w:hAnsi="Times New Roman" w:cs="Times New Roman"/>
          <w:sz w:val="24"/>
          <w:szCs w:val="24"/>
          <w:lang w:val="en-US"/>
        </w:rPr>
        <w:t>2010</w:t>
      </w:r>
      <w:r w:rsidR="002F5E27">
        <w:rPr>
          <w:rFonts w:ascii="Times New Roman" w:hAnsi="Times New Roman" w:cs="Times New Roman"/>
          <w:sz w:val="24"/>
          <w:szCs w:val="24"/>
          <w:lang w:val="en-US"/>
        </w:rPr>
        <w:t>)</w:t>
      </w:r>
      <w:r w:rsidRPr="00B242FC">
        <w:rPr>
          <w:rFonts w:ascii="Times New Roman" w:hAnsi="Times New Roman" w:cs="Times New Roman"/>
          <w:sz w:val="24"/>
          <w:szCs w:val="24"/>
          <w:lang w:val="en-US"/>
        </w:rPr>
        <w:t xml:space="preserve"> The tribe Dufouriini (Diptera: Tachinidae: Dexiinae) recorded from Australia with the description of two new species. </w:t>
      </w:r>
      <w:r w:rsidRPr="002F5E27">
        <w:rPr>
          <w:rFonts w:ascii="Times New Roman" w:hAnsi="Times New Roman" w:cs="Times New Roman"/>
          <w:sz w:val="24"/>
          <w:szCs w:val="24"/>
          <w:lang w:val="en-US"/>
        </w:rPr>
        <w:t>Memoirs of the Queensland Museum 55: 119</w:t>
      </w:r>
      <w:r w:rsidR="002F5E27" w:rsidRPr="002F5E27">
        <w:rPr>
          <w:rFonts w:ascii="Times New Roman" w:hAnsi="Times New Roman" w:cs="Times New Roman"/>
          <w:sz w:val="24"/>
          <w:szCs w:val="24"/>
          <w:lang w:val="en-US"/>
        </w:rPr>
        <w:t>–</w:t>
      </w:r>
      <w:r w:rsidRPr="002F5E27">
        <w:rPr>
          <w:rFonts w:ascii="Times New Roman" w:hAnsi="Times New Roman" w:cs="Times New Roman"/>
          <w:sz w:val="24"/>
          <w:szCs w:val="24"/>
          <w:lang w:val="en-US"/>
        </w:rPr>
        <w:t>133.</w:t>
      </w:r>
    </w:p>
    <w:p w14:paraId="01E2D381" w14:textId="52C622F2" w:rsidR="00B242FC" w:rsidRPr="002F5E27" w:rsidRDefault="00B242FC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B242FC">
        <w:rPr>
          <w:rFonts w:ascii="Times New Roman" w:hAnsi="Times New Roman" w:cs="Times New Roman"/>
          <w:sz w:val="24"/>
          <w:szCs w:val="24"/>
          <w:lang w:val="en-US"/>
        </w:rPr>
        <w:t>Cerretti P</w:t>
      </w:r>
      <w:r w:rsidR="002F5E27">
        <w:rPr>
          <w:rFonts w:ascii="Times New Roman" w:hAnsi="Times New Roman" w:cs="Times New Roman"/>
          <w:sz w:val="24"/>
          <w:szCs w:val="24"/>
          <w:lang w:val="en-US"/>
        </w:rPr>
        <w:t>,</w:t>
      </w:r>
      <w:r w:rsidRPr="00B242FC">
        <w:rPr>
          <w:rFonts w:ascii="Times New Roman" w:hAnsi="Times New Roman" w:cs="Times New Roman"/>
          <w:sz w:val="24"/>
          <w:szCs w:val="24"/>
          <w:lang w:val="en-US"/>
        </w:rPr>
        <w:t xml:space="preserve"> Mei M </w:t>
      </w:r>
      <w:r w:rsidR="002F5E27">
        <w:rPr>
          <w:rFonts w:ascii="Times New Roman" w:hAnsi="Times New Roman" w:cs="Times New Roman"/>
          <w:sz w:val="24"/>
          <w:szCs w:val="24"/>
          <w:lang w:val="en-US"/>
        </w:rPr>
        <w:t>(</w:t>
      </w:r>
      <w:r w:rsidRPr="00B242FC">
        <w:rPr>
          <w:rFonts w:ascii="Times New Roman" w:hAnsi="Times New Roman" w:cs="Times New Roman"/>
          <w:sz w:val="24"/>
          <w:szCs w:val="24"/>
          <w:lang w:val="en-US"/>
        </w:rPr>
        <w:t>2001</w:t>
      </w:r>
      <w:r w:rsidR="002F5E27">
        <w:rPr>
          <w:rFonts w:ascii="Times New Roman" w:hAnsi="Times New Roman" w:cs="Times New Roman"/>
          <w:sz w:val="24"/>
          <w:szCs w:val="24"/>
          <w:lang w:val="en-US"/>
        </w:rPr>
        <w:t>)</w:t>
      </w:r>
      <w:r w:rsidRPr="00B242F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242FC">
        <w:rPr>
          <w:rFonts w:ascii="Times New Roman" w:hAnsi="Times New Roman" w:cs="Times New Roman"/>
          <w:i/>
          <w:iCs/>
          <w:sz w:val="24"/>
          <w:szCs w:val="24"/>
          <w:lang w:val="en-US"/>
        </w:rPr>
        <w:t>Eugymnopeza braueri</w:t>
      </w:r>
      <w:r w:rsidRPr="00B242FC">
        <w:rPr>
          <w:rFonts w:ascii="Times New Roman" w:hAnsi="Times New Roman" w:cs="Times New Roman"/>
          <w:sz w:val="24"/>
          <w:szCs w:val="24"/>
          <w:lang w:val="en-US"/>
        </w:rPr>
        <w:t xml:space="preserve"> (Diptera: Tachinidae) as parasitoid of </w:t>
      </w:r>
      <w:r w:rsidRPr="00B242FC">
        <w:rPr>
          <w:rFonts w:ascii="Times New Roman" w:hAnsi="Times New Roman" w:cs="Times New Roman"/>
          <w:i/>
          <w:iCs/>
          <w:sz w:val="24"/>
          <w:szCs w:val="24"/>
          <w:lang w:val="en-US"/>
        </w:rPr>
        <w:t>Blaps gibba</w:t>
      </w:r>
      <w:r w:rsidRPr="00B242FC">
        <w:rPr>
          <w:rFonts w:ascii="Times New Roman" w:hAnsi="Times New Roman" w:cs="Times New Roman"/>
          <w:sz w:val="24"/>
          <w:szCs w:val="24"/>
          <w:lang w:val="en-US"/>
        </w:rPr>
        <w:t xml:space="preserve"> (Coleoptera, Tenebrionidae), with description of the preimaginal ínstars. </w:t>
      </w:r>
      <w:r w:rsidRPr="002F5E27">
        <w:rPr>
          <w:rFonts w:ascii="Times New Roman" w:hAnsi="Times New Roman" w:cs="Times New Roman"/>
          <w:sz w:val="24"/>
          <w:szCs w:val="24"/>
          <w:lang w:val="en-US"/>
        </w:rPr>
        <w:t>Italian Journal of Zoolology 68</w:t>
      </w:r>
      <w:r w:rsidR="002F5E27">
        <w:rPr>
          <w:rFonts w:ascii="Times New Roman" w:hAnsi="Times New Roman" w:cs="Times New Roman"/>
          <w:sz w:val="24"/>
          <w:szCs w:val="24"/>
          <w:lang w:val="en-US"/>
        </w:rPr>
        <w:t>:</w:t>
      </w:r>
      <w:r w:rsidRPr="002F5E27">
        <w:rPr>
          <w:rFonts w:ascii="Times New Roman" w:hAnsi="Times New Roman" w:cs="Times New Roman"/>
          <w:sz w:val="24"/>
          <w:szCs w:val="24"/>
          <w:lang w:val="en-US"/>
        </w:rPr>
        <w:t xml:space="preserve"> 215−222.</w:t>
      </w:r>
    </w:p>
    <w:p w14:paraId="51E1D4C8" w14:textId="3E730D18" w:rsidR="00B242FC" w:rsidRDefault="00B242FC">
      <w:pPr>
        <w:rPr>
          <w:rFonts w:ascii="Times New Roman" w:hAnsi="Times New Roman" w:cs="Times New Roman"/>
          <w:sz w:val="24"/>
          <w:szCs w:val="24"/>
        </w:rPr>
      </w:pPr>
      <w:r w:rsidRPr="00863AB6">
        <w:rPr>
          <w:rFonts w:ascii="Times New Roman" w:hAnsi="Times New Roman" w:cs="Times New Roman"/>
          <w:sz w:val="24"/>
          <w:szCs w:val="24"/>
          <w:lang w:val="en-US"/>
        </w:rPr>
        <w:t xml:space="preserve">Draber-Mońko A </w:t>
      </w:r>
      <w:r w:rsidR="002F5E27" w:rsidRPr="00863AB6">
        <w:rPr>
          <w:rFonts w:ascii="Times New Roman" w:hAnsi="Times New Roman" w:cs="Times New Roman"/>
          <w:sz w:val="24"/>
          <w:szCs w:val="24"/>
          <w:lang w:val="en-US"/>
        </w:rPr>
        <w:t>(</w:t>
      </w:r>
      <w:r w:rsidRPr="00863AB6">
        <w:rPr>
          <w:rFonts w:ascii="Times New Roman" w:hAnsi="Times New Roman" w:cs="Times New Roman"/>
          <w:sz w:val="24"/>
          <w:szCs w:val="24"/>
          <w:lang w:val="en-US"/>
        </w:rPr>
        <w:t>1968</w:t>
      </w:r>
      <w:r w:rsidR="002F5E27" w:rsidRPr="00863AB6">
        <w:rPr>
          <w:rFonts w:ascii="Times New Roman" w:hAnsi="Times New Roman" w:cs="Times New Roman"/>
          <w:sz w:val="24"/>
          <w:szCs w:val="24"/>
          <w:lang w:val="en-US"/>
        </w:rPr>
        <w:t>)</w:t>
      </w:r>
      <w:r w:rsidRPr="00863AB6">
        <w:rPr>
          <w:rFonts w:ascii="Times New Roman" w:hAnsi="Times New Roman" w:cs="Times New Roman"/>
          <w:sz w:val="24"/>
          <w:szCs w:val="24"/>
          <w:lang w:val="en-US"/>
        </w:rPr>
        <w:t xml:space="preserve"> Materiały do znajomości Dexiinae (Diptera, Larvaevoridae) Polski. </w:t>
      </w:r>
      <w:r w:rsidRPr="00B242FC">
        <w:rPr>
          <w:rFonts w:ascii="Times New Roman" w:hAnsi="Times New Roman" w:cs="Times New Roman"/>
          <w:sz w:val="24"/>
          <w:szCs w:val="24"/>
        </w:rPr>
        <w:t>Fragmenta Faunistica 14 (11): 231</w:t>
      </w:r>
      <w:r w:rsidR="002F5E27" w:rsidRPr="002F5E27">
        <w:rPr>
          <w:rFonts w:ascii="Times New Roman" w:hAnsi="Times New Roman" w:cs="Times New Roman"/>
          <w:sz w:val="24"/>
          <w:szCs w:val="24"/>
        </w:rPr>
        <w:t>–</w:t>
      </w:r>
      <w:r w:rsidRPr="00B242FC">
        <w:rPr>
          <w:rFonts w:ascii="Times New Roman" w:hAnsi="Times New Roman" w:cs="Times New Roman"/>
          <w:sz w:val="24"/>
          <w:szCs w:val="24"/>
        </w:rPr>
        <w:t>275.</w:t>
      </w:r>
    </w:p>
    <w:p w14:paraId="2FB9F70A" w14:textId="5ECA1634" w:rsidR="00B242FC" w:rsidRDefault="00B242FC">
      <w:pPr>
        <w:rPr>
          <w:rFonts w:ascii="Times New Roman" w:hAnsi="Times New Roman" w:cs="Times New Roman"/>
          <w:sz w:val="24"/>
          <w:szCs w:val="24"/>
        </w:rPr>
      </w:pPr>
      <w:r w:rsidRPr="00B242FC">
        <w:rPr>
          <w:rFonts w:ascii="Times New Roman" w:hAnsi="Times New Roman" w:cs="Times New Roman"/>
          <w:sz w:val="24"/>
          <w:szCs w:val="24"/>
        </w:rPr>
        <w:lastRenderedPageBreak/>
        <w:t xml:space="preserve">Dupuis C </w:t>
      </w:r>
      <w:r w:rsidR="002F5E27">
        <w:rPr>
          <w:rFonts w:ascii="Times New Roman" w:hAnsi="Times New Roman" w:cs="Times New Roman"/>
          <w:sz w:val="24"/>
          <w:szCs w:val="24"/>
        </w:rPr>
        <w:t>(</w:t>
      </w:r>
      <w:r w:rsidRPr="00B242FC">
        <w:rPr>
          <w:rFonts w:ascii="Times New Roman" w:hAnsi="Times New Roman" w:cs="Times New Roman"/>
          <w:sz w:val="24"/>
          <w:szCs w:val="24"/>
        </w:rPr>
        <w:t>1963</w:t>
      </w:r>
      <w:r w:rsidR="002F5E27">
        <w:rPr>
          <w:rFonts w:ascii="Times New Roman" w:hAnsi="Times New Roman" w:cs="Times New Roman"/>
          <w:sz w:val="24"/>
          <w:szCs w:val="24"/>
        </w:rPr>
        <w:t>)</w:t>
      </w:r>
      <w:r w:rsidRPr="00B242FC">
        <w:rPr>
          <w:rFonts w:ascii="Times New Roman" w:hAnsi="Times New Roman" w:cs="Times New Roman"/>
          <w:sz w:val="24"/>
          <w:szCs w:val="24"/>
        </w:rPr>
        <w:t xml:space="preserve"> Essai monographique sur les Phasiinae (Diptères Tachinaires parasitse d’Hétéroptères). Mémoires du Muséum National d’Histoire Naturelle, Série A, Zoologie 26: 1</w:t>
      </w:r>
      <w:r w:rsidR="002F5E27" w:rsidRPr="002F5E27">
        <w:rPr>
          <w:rFonts w:ascii="Times New Roman" w:hAnsi="Times New Roman" w:cs="Times New Roman"/>
          <w:sz w:val="24"/>
          <w:szCs w:val="24"/>
        </w:rPr>
        <w:t>–</w:t>
      </w:r>
      <w:r w:rsidRPr="00B242FC">
        <w:rPr>
          <w:rFonts w:ascii="Times New Roman" w:hAnsi="Times New Roman" w:cs="Times New Roman"/>
          <w:sz w:val="24"/>
          <w:szCs w:val="24"/>
        </w:rPr>
        <w:t>461.</w:t>
      </w:r>
    </w:p>
    <w:p w14:paraId="7C1B2280" w14:textId="71FBE48A" w:rsidR="00B242FC" w:rsidRPr="00863AB6" w:rsidRDefault="00B242FC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B242FC">
        <w:rPr>
          <w:rFonts w:ascii="Times New Roman" w:hAnsi="Times New Roman" w:cs="Times New Roman"/>
          <w:sz w:val="24"/>
          <w:szCs w:val="24"/>
        </w:rPr>
        <w:t>Grillo H</w:t>
      </w:r>
      <w:r w:rsidR="002F5E27">
        <w:rPr>
          <w:rFonts w:ascii="Times New Roman" w:hAnsi="Times New Roman" w:cs="Times New Roman"/>
          <w:sz w:val="24"/>
          <w:szCs w:val="24"/>
        </w:rPr>
        <w:t>,</w:t>
      </w:r>
      <w:r w:rsidRPr="00B242FC">
        <w:rPr>
          <w:rFonts w:ascii="Times New Roman" w:hAnsi="Times New Roman" w:cs="Times New Roman"/>
          <w:sz w:val="24"/>
          <w:szCs w:val="24"/>
        </w:rPr>
        <w:t xml:space="preserve"> Alvarez M </w:t>
      </w:r>
      <w:r w:rsidR="002F5E27">
        <w:rPr>
          <w:rFonts w:ascii="Times New Roman" w:hAnsi="Times New Roman" w:cs="Times New Roman"/>
          <w:sz w:val="24"/>
          <w:szCs w:val="24"/>
        </w:rPr>
        <w:t>(</w:t>
      </w:r>
      <w:r w:rsidRPr="00B242FC">
        <w:rPr>
          <w:rFonts w:ascii="Times New Roman" w:hAnsi="Times New Roman" w:cs="Times New Roman"/>
          <w:sz w:val="24"/>
          <w:szCs w:val="24"/>
        </w:rPr>
        <w:t>1984</w:t>
      </w:r>
      <w:r w:rsidR="002F5E27">
        <w:rPr>
          <w:rFonts w:ascii="Times New Roman" w:hAnsi="Times New Roman" w:cs="Times New Roman"/>
          <w:sz w:val="24"/>
          <w:szCs w:val="24"/>
        </w:rPr>
        <w:t>)</w:t>
      </w:r>
      <w:r w:rsidRPr="00B242FC">
        <w:rPr>
          <w:rFonts w:ascii="Times New Roman" w:hAnsi="Times New Roman" w:cs="Times New Roman"/>
          <w:sz w:val="24"/>
          <w:szCs w:val="24"/>
        </w:rPr>
        <w:t xml:space="preserve"> Estudios biológicos de </w:t>
      </w:r>
      <w:r w:rsidRPr="00B242FC">
        <w:rPr>
          <w:rFonts w:ascii="Times New Roman" w:hAnsi="Times New Roman" w:cs="Times New Roman"/>
          <w:i/>
          <w:iCs/>
          <w:sz w:val="24"/>
          <w:szCs w:val="24"/>
        </w:rPr>
        <w:t>Cenosoma</w:t>
      </w:r>
      <w:r w:rsidRPr="00B242FC">
        <w:rPr>
          <w:rFonts w:ascii="Times New Roman" w:hAnsi="Times New Roman" w:cs="Times New Roman"/>
          <w:sz w:val="24"/>
          <w:szCs w:val="24"/>
        </w:rPr>
        <w:t xml:space="preserve"> n. sp. (Diptera; Tachinidae; Oestrophasiini) parásito de los adultos de </w:t>
      </w:r>
      <w:r w:rsidRPr="00B242FC">
        <w:rPr>
          <w:rFonts w:ascii="Times New Roman" w:hAnsi="Times New Roman" w:cs="Times New Roman"/>
          <w:i/>
          <w:iCs/>
          <w:sz w:val="24"/>
          <w:szCs w:val="24"/>
        </w:rPr>
        <w:t>Pachneus litus</w:t>
      </w:r>
      <w:r w:rsidRPr="00B242FC">
        <w:rPr>
          <w:rFonts w:ascii="Times New Roman" w:hAnsi="Times New Roman" w:cs="Times New Roman"/>
          <w:sz w:val="24"/>
          <w:szCs w:val="24"/>
        </w:rPr>
        <w:t xml:space="preserve"> Germar (Coleoptera: Curculionidae). </w:t>
      </w:r>
      <w:r w:rsidRPr="00863AB6">
        <w:rPr>
          <w:rFonts w:ascii="Times New Roman" w:hAnsi="Times New Roman" w:cs="Times New Roman"/>
          <w:sz w:val="24"/>
          <w:szCs w:val="24"/>
          <w:lang w:val="en-US"/>
        </w:rPr>
        <w:t>Centro Agricola 11: 95</w:t>
      </w:r>
      <w:r w:rsidR="002F5E27" w:rsidRPr="002F5E27">
        <w:rPr>
          <w:rFonts w:ascii="Times New Roman" w:hAnsi="Times New Roman" w:cs="Times New Roman"/>
          <w:sz w:val="24"/>
          <w:szCs w:val="24"/>
          <w:lang w:val="en-US"/>
        </w:rPr>
        <w:t>–</w:t>
      </w:r>
      <w:r w:rsidRPr="00863AB6">
        <w:rPr>
          <w:rFonts w:ascii="Times New Roman" w:hAnsi="Times New Roman" w:cs="Times New Roman"/>
          <w:sz w:val="24"/>
          <w:szCs w:val="24"/>
          <w:lang w:val="en-US"/>
        </w:rPr>
        <w:t>118.</w:t>
      </w:r>
    </w:p>
    <w:p w14:paraId="1C13A305" w14:textId="60CA0FF8" w:rsidR="00B242FC" w:rsidRPr="002F5E27" w:rsidRDefault="00B242FC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B242FC">
        <w:rPr>
          <w:rFonts w:ascii="Times New Roman" w:hAnsi="Times New Roman" w:cs="Times New Roman"/>
          <w:sz w:val="24"/>
          <w:szCs w:val="24"/>
          <w:lang w:val="en-US"/>
        </w:rPr>
        <w:t xml:space="preserve">Nielsen JC </w:t>
      </w:r>
      <w:r w:rsidR="002F5E27">
        <w:rPr>
          <w:rFonts w:ascii="Times New Roman" w:hAnsi="Times New Roman" w:cs="Times New Roman"/>
          <w:sz w:val="24"/>
          <w:szCs w:val="24"/>
          <w:lang w:val="en-US"/>
        </w:rPr>
        <w:t>(</w:t>
      </w:r>
      <w:r w:rsidRPr="00B242FC">
        <w:rPr>
          <w:rFonts w:ascii="Times New Roman" w:hAnsi="Times New Roman" w:cs="Times New Roman"/>
          <w:sz w:val="24"/>
          <w:szCs w:val="24"/>
          <w:lang w:val="en-US"/>
        </w:rPr>
        <w:t>1916</w:t>
      </w:r>
      <w:r w:rsidR="002F5E27">
        <w:rPr>
          <w:rFonts w:ascii="Times New Roman" w:hAnsi="Times New Roman" w:cs="Times New Roman"/>
          <w:sz w:val="24"/>
          <w:szCs w:val="24"/>
          <w:lang w:val="en-US"/>
        </w:rPr>
        <w:t>)</w:t>
      </w:r>
      <w:r w:rsidRPr="00B242FC">
        <w:rPr>
          <w:rFonts w:ascii="Times New Roman" w:hAnsi="Times New Roman" w:cs="Times New Roman"/>
          <w:sz w:val="24"/>
          <w:szCs w:val="24"/>
          <w:lang w:val="en-US"/>
        </w:rPr>
        <w:t xml:space="preserve"> Om </w:t>
      </w:r>
      <w:r w:rsidRPr="00B242FC">
        <w:rPr>
          <w:rFonts w:ascii="Times New Roman" w:hAnsi="Times New Roman" w:cs="Times New Roman"/>
          <w:i/>
          <w:iCs/>
          <w:sz w:val="24"/>
          <w:szCs w:val="24"/>
          <w:lang w:val="en-US"/>
        </w:rPr>
        <w:t>Gymnopeza</w:t>
      </w:r>
      <w:r w:rsidRPr="00B242FC">
        <w:rPr>
          <w:rFonts w:ascii="Times New Roman" w:hAnsi="Times New Roman" w:cs="Times New Roman"/>
          <w:sz w:val="24"/>
          <w:szCs w:val="24"/>
          <w:lang w:val="en-US"/>
        </w:rPr>
        <w:t xml:space="preserve">-Anemes Biologi (Dipt. Tachin.). </w:t>
      </w:r>
      <w:r w:rsidRPr="002F5E27">
        <w:rPr>
          <w:rFonts w:ascii="Times New Roman" w:hAnsi="Times New Roman" w:cs="Times New Roman"/>
          <w:sz w:val="24"/>
          <w:szCs w:val="24"/>
          <w:lang w:val="en-US"/>
        </w:rPr>
        <w:t>Videnskabelige Meddelelser Dansk Naturhistorisk Forening 67: 133</w:t>
      </w:r>
      <w:r w:rsidR="002F5E27" w:rsidRPr="002F5E27">
        <w:rPr>
          <w:rFonts w:ascii="Times New Roman" w:hAnsi="Times New Roman" w:cs="Times New Roman"/>
          <w:sz w:val="24"/>
          <w:szCs w:val="24"/>
          <w:lang w:val="en-US"/>
        </w:rPr>
        <w:t>–</w:t>
      </w:r>
      <w:r w:rsidRPr="002F5E27">
        <w:rPr>
          <w:rFonts w:ascii="Times New Roman" w:hAnsi="Times New Roman" w:cs="Times New Roman"/>
          <w:sz w:val="24"/>
          <w:szCs w:val="24"/>
          <w:lang w:val="en-US"/>
        </w:rPr>
        <w:t>136.</w:t>
      </w:r>
    </w:p>
    <w:p w14:paraId="484DC9AE" w14:textId="52FC6BBA" w:rsidR="00B242FC" w:rsidRDefault="00B242FC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B242FC">
        <w:rPr>
          <w:rFonts w:ascii="Times New Roman" w:hAnsi="Times New Roman" w:cs="Times New Roman"/>
          <w:sz w:val="24"/>
          <w:szCs w:val="24"/>
          <w:lang w:val="en-US"/>
        </w:rPr>
        <w:t>Parker HL</w:t>
      </w:r>
      <w:r w:rsidR="002F5E27">
        <w:rPr>
          <w:rFonts w:ascii="Times New Roman" w:hAnsi="Times New Roman" w:cs="Times New Roman"/>
          <w:sz w:val="24"/>
          <w:szCs w:val="24"/>
          <w:lang w:val="en-US"/>
        </w:rPr>
        <w:t>,</w:t>
      </w:r>
      <w:r w:rsidRPr="00B242FC">
        <w:rPr>
          <w:rFonts w:ascii="Times New Roman" w:hAnsi="Times New Roman" w:cs="Times New Roman"/>
          <w:sz w:val="24"/>
          <w:szCs w:val="24"/>
          <w:lang w:val="en-US"/>
        </w:rPr>
        <w:t xml:space="preserve"> Berry PA</w:t>
      </w:r>
      <w:r w:rsidR="002F5E27">
        <w:rPr>
          <w:rFonts w:ascii="Times New Roman" w:hAnsi="Times New Roman" w:cs="Times New Roman"/>
          <w:sz w:val="24"/>
          <w:szCs w:val="24"/>
          <w:lang w:val="en-US"/>
        </w:rPr>
        <w:t>,</w:t>
      </w:r>
      <w:r w:rsidRPr="00B242FC">
        <w:rPr>
          <w:rFonts w:ascii="Times New Roman" w:hAnsi="Times New Roman" w:cs="Times New Roman"/>
          <w:sz w:val="24"/>
          <w:szCs w:val="24"/>
          <w:lang w:val="en-US"/>
        </w:rPr>
        <w:t xml:space="preserve"> Silveira A </w:t>
      </w:r>
      <w:r w:rsidR="002F5E27">
        <w:rPr>
          <w:rFonts w:ascii="Times New Roman" w:hAnsi="Times New Roman" w:cs="Times New Roman"/>
          <w:sz w:val="24"/>
          <w:szCs w:val="24"/>
          <w:lang w:val="en-US"/>
        </w:rPr>
        <w:t>(</w:t>
      </w:r>
      <w:r w:rsidRPr="00B242FC">
        <w:rPr>
          <w:rFonts w:ascii="Times New Roman" w:hAnsi="Times New Roman" w:cs="Times New Roman"/>
          <w:sz w:val="24"/>
          <w:szCs w:val="24"/>
          <w:lang w:val="en-US"/>
        </w:rPr>
        <w:t>1950</w:t>
      </w:r>
      <w:r w:rsidR="002F5E27">
        <w:rPr>
          <w:rFonts w:ascii="Times New Roman" w:hAnsi="Times New Roman" w:cs="Times New Roman"/>
          <w:sz w:val="24"/>
          <w:szCs w:val="24"/>
          <w:lang w:val="en-US"/>
        </w:rPr>
        <w:t>)</w:t>
      </w:r>
      <w:r w:rsidRPr="00B242FC">
        <w:rPr>
          <w:rFonts w:ascii="Times New Roman" w:hAnsi="Times New Roman" w:cs="Times New Roman"/>
          <w:sz w:val="24"/>
          <w:szCs w:val="24"/>
          <w:lang w:val="en-US"/>
        </w:rPr>
        <w:t xml:space="preserve"> Vegetable weevils and their natural enemies in Argentina and Uruguay. United Stades Department of Agriculture Technical Bulletin 1016: 1</w:t>
      </w:r>
      <w:r w:rsidR="002F5E27" w:rsidRPr="002F5E27">
        <w:rPr>
          <w:rFonts w:ascii="Times New Roman" w:hAnsi="Times New Roman" w:cs="Times New Roman"/>
          <w:sz w:val="24"/>
          <w:szCs w:val="24"/>
          <w:lang w:val="en-US"/>
        </w:rPr>
        <w:t>–</w:t>
      </w:r>
      <w:r w:rsidRPr="00B242FC">
        <w:rPr>
          <w:rFonts w:ascii="Times New Roman" w:hAnsi="Times New Roman" w:cs="Times New Roman"/>
          <w:sz w:val="24"/>
          <w:szCs w:val="24"/>
          <w:lang w:val="en-US"/>
        </w:rPr>
        <w:t>28.</w:t>
      </w:r>
    </w:p>
    <w:p w14:paraId="5F14AF51" w14:textId="77777777" w:rsidR="002F5E27" w:rsidRPr="002F5E27" w:rsidRDefault="002F5E27" w:rsidP="002F5E27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2F5E27">
        <w:rPr>
          <w:rFonts w:ascii="Times New Roman" w:hAnsi="Times New Roman" w:cs="Times New Roman"/>
          <w:sz w:val="24"/>
          <w:szCs w:val="24"/>
          <w:lang w:val="en-US"/>
        </w:rPr>
        <w:t>Thompson WR (1960) The larval morphology of some tachinid parasites of Diatraea (Diptera). Transactions of the American Entomological Society 86: 207–224.</w:t>
      </w:r>
    </w:p>
    <w:p w14:paraId="050BF151" w14:textId="26B34C2B" w:rsidR="002F5E27" w:rsidRDefault="002F5E27" w:rsidP="002F5E27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2F5E27">
        <w:rPr>
          <w:rFonts w:ascii="Times New Roman" w:hAnsi="Times New Roman" w:cs="Times New Roman"/>
          <w:sz w:val="24"/>
          <w:szCs w:val="24"/>
          <w:lang w:val="en-US"/>
        </w:rPr>
        <w:t>Thompson WR (1963) The Tachinids of Trinidad. II. Echinomyiines, Dexiines, and allies. Canadian Journal of Zoology 41: 335–576.</w:t>
      </w:r>
    </w:p>
    <w:p w14:paraId="7A33270C" w14:textId="007FEB9F" w:rsidR="002F5E27" w:rsidRPr="00863AB6" w:rsidRDefault="002F5E27">
      <w:pPr>
        <w:rPr>
          <w:rFonts w:ascii="Times New Roman" w:hAnsi="Times New Roman" w:cs="Times New Roman"/>
          <w:sz w:val="24"/>
          <w:szCs w:val="24"/>
        </w:rPr>
      </w:pPr>
      <w:r w:rsidRPr="002F5E27">
        <w:rPr>
          <w:rFonts w:ascii="Times New Roman" w:hAnsi="Times New Roman" w:cs="Times New Roman"/>
          <w:sz w:val="24"/>
          <w:szCs w:val="24"/>
          <w:lang w:val="en-US"/>
        </w:rPr>
        <w:t xml:space="preserve">Townsend CHT </w:t>
      </w:r>
      <w:r>
        <w:rPr>
          <w:rFonts w:ascii="Times New Roman" w:hAnsi="Times New Roman" w:cs="Times New Roman"/>
          <w:sz w:val="24"/>
          <w:szCs w:val="24"/>
          <w:lang w:val="en-US"/>
        </w:rPr>
        <w:t>(</w:t>
      </w:r>
      <w:r w:rsidRPr="002F5E27">
        <w:rPr>
          <w:rFonts w:ascii="Times New Roman" w:hAnsi="Times New Roman" w:cs="Times New Roman"/>
          <w:sz w:val="24"/>
          <w:szCs w:val="24"/>
          <w:lang w:val="en-US"/>
        </w:rPr>
        <w:t>1942</w:t>
      </w:r>
      <w:r>
        <w:rPr>
          <w:rFonts w:ascii="Times New Roman" w:hAnsi="Times New Roman" w:cs="Times New Roman"/>
          <w:sz w:val="24"/>
          <w:szCs w:val="24"/>
          <w:lang w:val="en-US"/>
        </w:rPr>
        <w:t>)</w:t>
      </w:r>
      <w:r w:rsidRPr="002F5E27">
        <w:rPr>
          <w:rFonts w:ascii="Times New Roman" w:hAnsi="Times New Roman" w:cs="Times New Roman"/>
          <w:sz w:val="24"/>
          <w:szCs w:val="24"/>
          <w:lang w:val="en-US"/>
        </w:rPr>
        <w:t xml:space="preserve"> Manual of Myiology. Part XII. General consideration of the Oestromuscaria. Geologic history and geographic distribution—environment &amp; response—relations to man—hosts &amp; flowers—bibliography &amp; plates. </w:t>
      </w:r>
      <w:r w:rsidRPr="00863AB6">
        <w:rPr>
          <w:rFonts w:ascii="Times New Roman" w:hAnsi="Times New Roman" w:cs="Times New Roman"/>
          <w:sz w:val="24"/>
          <w:szCs w:val="24"/>
        </w:rPr>
        <w:t>Itaquaquecetuba, Charles Townsend &amp; Filhos, 349 pp.</w:t>
      </w:r>
    </w:p>
    <w:p w14:paraId="29373D79" w14:textId="49AFBB2C" w:rsidR="002F5E27" w:rsidRPr="00863AB6" w:rsidRDefault="002F5E27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2F5E27">
        <w:rPr>
          <w:rFonts w:ascii="Times New Roman" w:hAnsi="Times New Roman" w:cs="Times New Roman"/>
          <w:sz w:val="24"/>
          <w:szCs w:val="24"/>
        </w:rPr>
        <w:t xml:space="preserve">Rabaud E, Thompson WR (1914) Notes biologiques sur </w:t>
      </w:r>
      <w:r w:rsidRPr="002F5E27">
        <w:rPr>
          <w:rFonts w:ascii="Times New Roman" w:hAnsi="Times New Roman" w:cs="Times New Roman"/>
          <w:i/>
          <w:iCs/>
          <w:sz w:val="24"/>
          <w:szCs w:val="24"/>
        </w:rPr>
        <w:t>Minella chalybeata</w:t>
      </w:r>
      <w:r w:rsidRPr="002F5E27">
        <w:rPr>
          <w:rFonts w:ascii="Times New Roman" w:hAnsi="Times New Roman" w:cs="Times New Roman"/>
          <w:sz w:val="24"/>
          <w:szCs w:val="24"/>
        </w:rPr>
        <w:t xml:space="preserve"> Meig., parasite de </w:t>
      </w:r>
      <w:r w:rsidRPr="002F5E27">
        <w:rPr>
          <w:rFonts w:ascii="Times New Roman" w:hAnsi="Times New Roman" w:cs="Times New Roman"/>
          <w:i/>
          <w:iCs/>
          <w:sz w:val="24"/>
          <w:szCs w:val="24"/>
        </w:rPr>
        <w:t>Cassida deflorata</w:t>
      </w:r>
      <w:r w:rsidRPr="002F5E27">
        <w:rPr>
          <w:rFonts w:ascii="Times New Roman" w:hAnsi="Times New Roman" w:cs="Times New Roman"/>
          <w:sz w:val="24"/>
          <w:szCs w:val="24"/>
        </w:rPr>
        <w:t xml:space="preserve"> Suffr. </w:t>
      </w:r>
      <w:r w:rsidRPr="00863AB6">
        <w:rPr>
          <w:rFonts w:ascii="Times New Roman" w:hAnsi="Times New Roman" w:cs="Times New Roman"/>
          <w:sz w:val="24"/>
          <w:szCs w:val="24"/>
          <w:lang w:val="en-US"/>
        </w:rPr>
        <w:t>Bulletin de la Société entomologique de France 1: 329–332.</w:t>
      </w:r>
    </w:p>
    <w:p w14:paraId="5E762179" w14:textId="09950635" w:rsidR="00B242FC" w:rsidRPr="00B242FC" w:rsidRDefault="00B242FC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2F5E27">
        <w:rPr>
          <w:rFonts w:ascii="Times New Roman" w:hAnsi="Times New Roman" w:cs="Times New Roman"/>
          <w:sz w:val="24"/>
          <w:szCs w:val="24"/>
          <w:lang w:val="en-US"/>
        </w:rPr>
        <w:t>Richter VA</w:t>
      </w:r>
      <w:r w:rsidR="002F5E27" w:rsidRPr="002F5E27">
        <w:rPr>
          <w:rFonts w:ascii="Times New Roman" w:hAnsi="Times New Roman" w:cs="Times New Roman"/>
          <w:sz w:val="24"/>
          <w:szCs w:val="24"/>
          <w:lang w:val="en-US"/>
        </w:rPr>
        <w:t>,</w:t>
      </w:r>
      <w:r w:rsidRPr="002F5E27">
        <w:rPr>
          <w:rFonts w:ascii="Times New Roman" w:hAnsi="Times New Roman" w:cs="Times New Roman"/>
          <w:sz w:val="24"/>
          <w:szCs w:val="24"/>
          <w:lang w:val="en-US"/>
        </w:rPr>
        <w:t xml:space="preserve"> Farinets SI </w:t>
      </w:r>
      <w:r w:rsidR="002F5E27" w:rsidRPr="002F5E27">
        <w:rPr>
          <w:rFonts w:ascii="Times New Roman" w:hAnsi="Times New Roman" w:cs="Times New Roman"/>
          <w:sz w:val="24"/>
          <w:szCs w:val="24"/>
          <w:lang w:val="en-US"/>
        </w:rPr>
        <w:t>(</w:t>
      </w:r>
      <w:r w:rsidRPr="002F5E27">
        <w:rPr>
          <w:rFonts w:ascii="Times New Roman" w:hAnsi="Times New Roman" w:cs="Times New Roman"/>
          <w:sz w:val="24"/>
          <w:szCs w:val="24"/>
          <w:lang w:val="en-US"/>
        </w:rPr>
        <w:t>1983</w:t>
      </w:r>
      <w:r w:rsidR="002F5E27" w:rsidRPr="002F5E27">
        <w:rPr>
          <w:rFonts w:ascii="Times New Roman" w:hAnsi="Times New Roman" w:cs="Times New Roman"/>
          <w:sz w:val="24"/>
          <w:szCs w:val="24"/>
          <w:lang w:val="en-US"/>
        </w:rPr>
        <w:t>)</w:t>
      </w:r>
      <w:r w:rsidRPr="002F5E2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242FC">
        <w:rPr>
          <w:rFonts w:ascii="Times New Roman" w:hAnsi="Times New Roman" w:cs="Times New Roman"/>
          <w:sz w:val="24"/>
          <w:szCs w:val="24"/>
          <w:lang w:val="en-US"/>
        </w:rPr>
        <w:t>The first ínstar larvae of tachinids of the subfam. Dexiinae (Diptera, Tachinidae) of the fauna of the USSR. Entomologiceskoe Obozrenie 62: 811−834.</w:t>
      </w:r>
    </w:p>
    <w:p w14:paraId="2A94EA80" w14:textId="35E6E73B" w:rsidR="00B242FC" w:rsidRPr="009D32E1" w:rsidRDefault="00B242FC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B242FC">
        <w:rPr>
          <w:rFonts w:ascii="Times New Roman" w:hAnsi="Times New Roman" w:cs="Times New Roman"/>
          <w:sz w:val="24"/>
          <w:szCs w:val="24"/>
          <w:lang w:val="en-US"/>
        </w:rPr>
        <w:t>Richter VA</w:t>
      </w:r>
      <w:r w:rsidR="009D32E1">
        <w:rPr>
          <w:rFonts w:ascii="Times New Roman" w:hAnsi="Times New Roman" w:cs="Times New Roman"/>
          <w:sz w:val="24"/>
          <w:szCs w:val="24"/>
          <w:lang w:val="en-US"/>
        </w:rPr>
        <w:t>,</w:t>
      </w:r>
      <w:r w:rsidRPr="00B242FC">
        <w:rPr>
          <w:rFonts w:ascii="Times New Roman" w:hAnsi="Times New Roman" w:cs="Times New Roman"/>
          <w:sz w:val="24"/>
          <w:szCs w:val="24"/>
          <w:lang w:val="en-US"/>
        </w:rPr>
        <w:t xml:space="preserve"> Farinets SI </w:t>
      </w:r>
      <w:r w:rsidR="009D32E1">
        <w:rPr>
          <w:rFonts w:ascii="Times New Roman" w:hAnsi="Times New Roman" w:cs="Times New Roman"/>
          <w:sz w:val="24"/>
          <w:szCs w:val="24"/>
          <w:lang w:val="en-US"/>
        </w:rPr>
        <w:t>(</w:t>
      </w:r>
      <w:r w:rsidRPr="00B242FC">
        <w:rPr>
          <w:rFonts w:ascii="Times New Roman" w:hAnsi="Times New Roman" w:cs="Times New Roman"/>
          <w:sz w:val="24"/>
          <w:szCs w:val="24"/>
          <w:lang w:val="en-US"/>
        </w:rPr>
        <w:t>1990</w:t>
      </w:r>
      <w:r w:rsidR="009D32E1">
        <w:rPr>
          <w:rFonts w:ascii="Times New Roman" w:hAnsi="Times New Roman" w:cs="Times New Roman"/>
          <w:sz w:val="24"/>
          <w:szCs w:val="24"/>
          <w:lang w:val="en-US"/>
        </w:rPr>
        <w:t>)</w:t>
      </w:r>
      <w:r w:rsidRPr="00B242FC">
        <w:rPr>
          <w:rFonts w:ascii="Times New Roman" w:hAnsi="Times New Roman" w:cs="Times New Roman"/>
          <w:sz w:val="24"/>
          <w:szCs w:val="24"/>
          <w:lang w:val="en-US"/>
        </w:rPr>
        <w:t xml:space="preserve"> Descriptions of first ínstar larvae of tachinids of the subfam. </w:t>
      </w:r>
      <w:r w:rsidRPr="009D32E1">
        <w:rPr>
          <w:rFonts w:ascii="Times New Roman" w:hAnsi="Times New Roman" w:cs="Times New Roman"/>
          <w:sz w:val="24"/>
          <w:szCs w:val="24"/>
          <w:lang w:val="en-US"/>
        </w:rPr>
        <w:t>Tachininae and Voriinae (Diptera, Tachinidae). Entomologicheskoe Obozrenie 68: 850</w:t>
      </w:r>
      <w:r w:rsidR="002F5E27" w:rsidRPr="002F5E27">
        <w:rPr>
          <w:rFonts w:ascii="Times New Roman" w:hAnsi="Times New Roman" w:cs="Times New Roman"/>
          <w:sz w:val="24"/>
          <w:szCs w:val="24"/>
          <w:lang w:val="en-US"/>
        </w:rPr>
        <w:t>–</w:t>
      </w:r>
      <w:r w:rsidRPr="009D32E1">
        <w:rPr>
          <w:rFonts w:ascii="Times New Roman" w:hAnsi="Times New Roman" w:cs="Times New Roman"/>
          <w:sz w:val="24"/>
          <w:szCs w:val="24"/>
          <w:lang w:val="en-US"/>
        </w:rPr>
        <w:t>864.</w:t>
      </w:r>
    </w:p>
    <w:p w14:paraId="7C1B848E" w14:textId="468C5716" w:rsidR="002F5E27" w:rsidRPr="009D32E1" w:rsidRDefault="002F5E27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2F5E27">
        <w:rPr>
          <w:rFonts w:ascii="Times New Roman" w:hAnsi="Times New Roman" w:cs="Times New Roman"/>
          <w:sz w:val="24"/>
          <w:szCs w:val="24"/>
          <w:lang w:val="en-US"/>
        </w:rPr>
        <w:t xml:space="preserve">Ziegler J </w:t>
      </w:r>
      <w:r w:rsidR="009D32E1">
        <w:rPr>
          <w:rFonts w:ascii="Times New Roman" w:hAnsi="Times New Roman" w:cs="Times New Roman"/>
          <w:sz w:val="24"/>
          <w:szCs w:val="24"/>
          <w:lang w:val="en-US"/>
        </w:rPr>
        <w:t>(</w:t>
      </w:r>
      <w:r w:rsidRPr="002F5E27">
        <w:rPr>
          <w:rFonts w:ascii="Times New Roman" w:hAnsi="Times New Roman" w:cs="Times New Roman"/>
          <w:sz w:val="24"/>
          <w:szCs w:val="24"/>
          <w:lang w:val="en-US"/>
        </w:rPr>
        <w:t>1998</w:t>
      </w:r>
      <w:r w:rsidR="009D32E1">
        <w:rPr>
          <w:rFonts w:ascii="Times New Roman" w:hAnsi="Times New Roman" w:cs="Times New Roman"/>
          <w:sz w:val="24"/>
          <w:szCs w:val="24"/>
          <w:lang w:val="en-US"/>
        </w:rPr>
        <w:t>)</w:t>
      </w:r>
      <w:r w:rsidRPr="002F5E27">
        <w:rPr>
          <w:rFonts w:ascii="Times New Roman" w:hAnsi="Times New Roman" w:cs="Times New Roman"/>
          <w:sz w:val="24"/>
          <w:szCs w:val="24"/>
          <w:lang w:val="en-US"/>
        </w:rPr>
        <w:t xml:space="preserve"> Die Morphologie der Puparien und der larvalen Cephalopharyngealskelette der Raupenfliegen (Diptera, Tachinidae) und ihre phylogenetische Bewertung. </w:t>
      </w:r>
      <w:r w:rsidRPr="009D32E1">
        <w:rPr>
          <w:rFonts w:ascii="Times New Roman" w:hAnsi="Times New Roman" w:cs="Times New Roman"/>
          <w:sz w:val="24"/>
          <w:szCs w:val="24"/>
          <w:lang w:val="en-US"/>
        </w:rPr>
        <w:t>Studia Dipterologica. Supplement 3: 244 pp.</w:t>
      </w:r>
    </w:p>
    <w:sectPr w:rsidR="002F5E27" w:rsidRPr="009D32E1" w:rsidSect="00C2041F">
      <w:pgSz w:w="16838" w:h="11906" w:orient="landscape"/>
      <w:pgMar w:top="1701" w:right="1417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216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39C9"/>
    <w:rsid w:val="000672F5"/>
    <w:rsid w:val="001276F9"/>
    <w:rsid w:val="00230A8E"/>
    <w:rsid w:val="002839C9"/>
    <w:rsid w:val="002F5E27"/>
    <w:rsid w:val="003B2913"/>
    <w:rsid w:val="005B4D3F"/>
    <w:rsid w:val="0065750A"/>
    <w:rsid w:val="00791C5F"/>
    <w:rsid w:val="00863AB6"/>
    <w:rsid w:val="00943DBC"/>
    <w:rsid w:val="009D32E1"/>
    <w:rsid w:val="00A15709"/>
    <w:rsid w:val="00B242FC"/>
    <w:rsid w:val="00C2041F"/>
    <w:rsid w:val="00D32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96C55E"/>
  <w15:chartTrackingRefBased/>
  <w15:docId w15:val="{9D3D9A96-AE05-4927-A04B-B39F6A2505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319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867</Words>
  <Characters>5466</Characters>
  <Application>Microsoft Office Word</Application>
  <DocSecurity>0</DocSecurity>
  <Lines>45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Marcelo Santis</dc:creator>
  <cp:keywords/>
  <dc:description/>
  <cp:lastModifiedBy>Microsoft Office User</cp:lastModifiedBy>
  <cp:revision>12</cp:revision>
  <dcterms:created xsi:type="dcterms:W3CDTF">2021-04-15T13:50:00Z</dcterms:created>
  <dcterms:modified xsi:type="dcterms:W3CDTF">2021-11-17T08:05:00Z</dcterms:modified>
</cp:coreProperties>
</file>