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988E50" w14:textId="1D49D008" w:rsidR="00EB588C" w:rsidRPr="00EB588C" w:rsidRDefault="00EB588C" w:rsidP="00EB588C">
      <w:pPr>
        <w:rPr>
          <w:rFonts w:cs="Times New Roman"/>
          <w:b/>
          <w:sz w:val="20"/>
          <w:szCs w:val="20"/>
        </w:rPr>
      </w:pPr>
      <w:r w:rsidRPr="00EB588C">
        <w:rPr>
          <w:rFonts w:cs="Times New Roman"/>
          <w:b/>
          <w:sz w:val="20"/>
          <w:szCs w:val="20"/>
        </w:rPr>
        <w:t xml:space="preserve">Appendix S1. </w:t>
      </w:r>
      <w:r w:rsidRPr="00EB588C">
        <w:rPr>
          <w:rFonts w:cs="Times New Roman"/>
          <w:bCs/>
          <w:sz w:val="20"/>
          <w:szCs w:val="20"/>
        </w:rPr>
        <w:t xml:space="preserve">Samples and sequences used in this </w:t>
      </w:r>
      <w:r w:rsidR="00EA323C">
        <w:rPr>
          <w:rFonts w:cs="Times New Roman"/>
          <w:bCs/>
          <w:sz w:val="20"/>
          <w:szCs w:val="20"/>
        </w:rPr>
        <w:t>study</w:t>
      </w:r>
      <w:bookmarkStart w:id="0" w:name="_Hlk36673838"/>
      <w:r w:rsidRPr="00EB588C">
        <w:rPr>
          <w:rFonts w:cs="Times New Roman"/>
          <w:b/>
          <w:sz w:val="20"/>
          <w:szCs w:val="20"/>
        </w:rPr>
        <w:t xml:space="preserve"> </w:t>
      </w:r>
      <w:r w:rsidRPr="00EB588C">
        <w:rPr>
          <w:rFonts w:cs="Times New Roman"/>
          <w:bCs/>
          <w:sz w:val="20"/>
          <w:szCs w:val="20"/>
        </w:rPr>
        <w:t>(</w:t>
      </w:r>
      <w:r w:rsidR="00424BF8" w:rsidRPr="00EB588C">
        <w:rPr>
          <w:rFonts w:eastAsia="等线" w:cs="Times New Roman"/>
          <w:color w:val="000000"/>
          <w:kern w:val="0"/>
          <w:sz w:val="20"/>
          <w:szCs w:val="20"/>
        </w:rPr>
        <w:t>BHNS: Bombay Natural History Society, Mumbai, India; CAS: California Academy of Science, San Francisco, USA;</w:t>
      </w:r>
      <w:r w:rsidR="00424BF8">
        <w:rPr>
          <w:rFonts w:eastAsia="等线" w:cs="Times New Roman"/>
          <w:color w:val="000000"/>
          <w:kern w:val="0"/>
          <w:sz w:val="20"/>
          <w:szCs w:val="20"/>
        </w:rPr>
        <w:t xml:space="preserve"> </w:t>
      </w:r>
      <w:r w:rsidR="00424BF8" w:rsidRPr="00EB588C">
        <w:rPr>
          <w:rFonts w:eastAsia="等线" w:cs="Times New Roman"/>
          <w:color w:val="000000"/>
          <w:kern w:val="0"/>
          <w:sz w:val="20"/>
          <w:szCs w:val="20"/>
        </w:rPr>
        <w:t>CES: Centre for Ecological Sciences, IISc, Bengaluru, India; FK: voucher listed by Kraus and Brown (1998);</w:t>
      </w:r>
      <w:r w:rsidR="00424BF8">
        <w:rPr>
          <w:rFonts w:eastAsia="等线" w:cs="Times New Roman"/>
          <w:color w:val="000000"/>
          <w:kern w:val="0"/>
          <w:sz w:val="20"/>
          <w:szCs w:val="20"/>
        </w:rPr>
        <w:t xml:space="preserve"> </w:t>
      </w:r>
      <w:r w:rsidR="00424BF8" w:rsidRPr="00EB588C">
        <w:rPr>
          <w:rFonts w:eastAsia="等线" w:cs="Times New Roman"/>
          <w:color w:val="000000"/>
          <w:kern w:val="0"/>
          <w:sz w:val="20"/>
          <w:szCs w:val="20"/>
        </w:rPr>
        <w:t xml:space="preserve">FMNH: Field Museum of Natural History, Chicago, USA; </w:t>
      </w:r>
      <w:r w:rsidRPr="00EB588C">
        <w:rPr>
          <w:rFonts w:cs="Times New Roman"/>
          <w:bCs/>
          <w:sz w:val="20"/>
          <w:szCs w:val="20"/>
        </w:rPr>
        <w:t xml:space="preserve">GP: P. Guo own catalogue number; </w:t>
      </w:r>
      <w:r w:rsidR="00424BF8" w:rsidRPr="00EB588C">
        <w:rPr>
          <w:rFonts w:eastAsia="等线" w:cs="Times New Roman"/>
          <w:color w:val="000000"/>
          <w:kern w:val="0"/>
          <w:sz w:val="20"/>
          <w:szCs w:val="20"/>
        </w:rPr>
        <w:t>HC: Cryobanking project, Taiwan, China;</w:t>
      </w:r>
      <w:r w:rsidR="00424BF8">
        <w:rPr>
          <w:rFonts w:eastAsia="等线" w:cs="Times New Roman"/>
          <w:color w:val="000000"/>
          <w:kern w:val="0"/>
          <w:sz w:val="20"/>
          <w:szCs w:val="20"/>
        </w:rPr>
        <w:t xml:space="preserve"> </w:t>
      </w:r>
      <w:r w:rsidR="00424BF8" w:rsidRPr="00EB588C">
        <w:rPr>
          <w:rFonts w:eastAsia="等线" w:cs="Times New Roman"/>
          <w:color w:val="000000"/>
          <w:kern w:val="0"/>
          <w:sz w:val="20"/>
          <w:szCs w:val="20"/>
        </w:rPr>
        <w:t>KIZ: Kunming Institute of Zoology, Chinese Academy of Sciences, Kunming, China;</w:t>
      </w:r>
      <w:r w:rsidR="00424BF8">
        <w:rPr>
          <w:rFonts w:eastAsia="等线" w:cs="Times New Roman"/>
          <w:color w:val="000000"/>
          <w:kern w:val="0"/>
          <w:sz w:val="20"/>
          <w:szCs w:val="20"/>
        </w:rPr>
        <w:t xml:space="preserve"> </w:t>
      </w:r>
      <w:r w:rsidR="00424BF8" w:rsidRPr="00EB588C">
        <w:rPr>
          <w:rFonts w:eastAsia="等线" w:cs="Times New Roman"/>
          <w:color w:val="000000"/>
          <w:kern w:val="0"/>
          <w:sz w:val="20"/>
          <w:szCs w:val="20"/>
        </w:rPr>
        <w:t xml:space="preserve">LSUHC: La Sierra University Herpetological Collection, Riverside, California, USA; NMNS: National Museum of Natural Science, Taiwan, China; </w:t>
      </w:r>
      <w:r w:rsidRPr="00EB588C">
        <w:rPr>
          <w:rFonts w:cs="Times New Roman"/>
          <w:bCs/>
          <w:sz w:val="20"/>
          <w:szCs w:val="20"/>
        </w:rPr>
        <w:t xml:space="preserve">YBU: Yibin University, Sichuan, China; YPX: </w:t>
      </w:r>
      <w:r w:rsidR="00EA323C">
        <w:rPr>
          <w:rFonts w:cs="Times New Roman"/>
          <w:bCs/>
          <w:sz w:val="20"/>
          <w:szCs w:val="20"/>
        </w:rPr>
        <w:t>Field</w:t>
      </w:r>
      <w:r w:rsidRPr="00EB588C">
        <w:rPr>
          <w:rFonts w:cs="Times New Roman"/>
          <w:bCs/>
          <w:sz w:val="20"/>
          <w:szCs w:val="20"/>
        </w:rPr>
        <w:t xml:space="preserve"> number of </w:t>
      </w:r>
      <w:r w:rsidRPr="00EB588C">
        <w:rPr>
          <w:rFonts w:eastAsia="等线" w:cs="Times New Roman"/>
          <w:color w:val="000000"/>
          <w:kern w:val="0"/>
          <w:sz w:val="20"/>
          <w:szCs w:val="20"/>
        </w:rPr>
        <w:t>KIZ</w:t>
      </w:r>
      <w:r w:rsidRPr="00EB588C">
        <w:rPr>
          <w:rFonts w:cs="Times New Roman"/>
          <w:bCs/>
          <w:sz w:val="20"/>
          <w:szCs w:val="20"/>
        </w:rPr>
        <w:t>).</w:t>
      </w:r>
      <w:bookmarkEnd w:id="0"/>
    </w:p>
    <w:tbl>
      <w:tblPr>
        <w:tblW w:w="14509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367"/>
        <w:gridCol w:w="1760"/>
        <w:gridCol w:w="3637"/>
        <w:gridCol w:w="1279"/>
        <w:gridCol w:w="1279"/>
        <w:gridCol w:w="1279"/>
        <w:gridCol w:w="1279"/>
        <w:gridCol w:w="1629"/>
      </w:tblGrid>
      <w:tr w:rsidR="00EB588C" w:rsidRPr="00EB588C" w14:paraId="0F4B7C54" w14:textId="77777777" w:rsidTr="00424BF8">
        <w:trPr>
          <w:trHeight w:val="264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989357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Taxon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59493E" w14:textId="325FE83E" w:rsidR="00EB588C" w:rsidRPr="00EB588C" w:rsidRDefault="00670D20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V</w:t>
            </w:r>
            <w:r w:rsidR="00EB588C"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oucher number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5BCB28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Locality</w:t>
            </w:r>
          </w:p>
        </w:tc>
        <w:tc>
          <w:tcPr>
            <w:tcW w:w="0" w:type="auto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8D8C48" w14:textId="77777777" w:rsidR="00EB588C" w:rsidRPr="00EB588C" w:rsidRDefault="00EB588C" w:rsidP="00EB588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GenBank accession number</w:t>
            </w:r>
          </w:p>
        </w:tc>
      </w:tr>
      <w:tr w:rsidR="00EB588C" w:rsidRPr="00EB588C" w14:paraId="3225332B" w14:textId="77777777" w:rsidTr="00424BF8">
        <w:trPr>
          <w:trHeight w:val="264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ED51A5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620A71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3799A4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0E2DE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cyt 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B02C99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c-mos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4FD3A5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ND4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B3FF2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Rag1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51974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Source</w:t>
            </w:r>
          </w:p>
        </w:tc>
      </w:tr>
      <w:tr w:rsidR="00EB588C" w:rsidRPr="00EB588C" w14:paraId="2795FDD9" w14:textId="77777777" w:rsidTr="00424BF8">
        <w:trPr>
          <w:trHeight w:val="264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828D130" w14:textId="2A830AB5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areas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 xml:space="preserve"> formosensis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0EDF83E" w14:textId="6927D79A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12015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4591D9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Hainan, China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9D0229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0CC99D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4364E1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25E3CF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55B88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63D54726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3834A4" w14:textId="157D180D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formosensis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48440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2164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65BEB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Hainan,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516E7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07566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8A3D1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5600A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64F9F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3F43A93A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176A47" w14:textId="3CB5CAD0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formosensis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4E7B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2165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4AC4C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Hainan,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6BE9F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FAD91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6D13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7636D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9222DC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49CCF6AA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FDFCD" w14:textId="1A73638F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formosensis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F98B1F" w14:textId="3887129A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12032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B015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Hainan,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4E978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90AA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BADAB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64CEA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859D85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6DAEA2D1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1FC407" w14:textId="588365FE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formosensis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B02C70" w14:textId="73030481" w:rsidR="00EB588C" w:rsidRPr="00EB588C" w:rsidRDefault="00424BF8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4581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5B41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Jingning, Zhejiang,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FB4D8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DAB04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A8708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F1A66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C88F86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72AC92CF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A9217D" w14:textId="6A54932F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formosensis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769219" w14:textId="46CB7A5A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17029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FB32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Hainan,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19CD5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7767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7C63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BD47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951D03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0FEFB98C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88F314" w14:textId="018606C9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formosensis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E2250C" w14:textId="773CCFF6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12090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B434F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Leishan, Guizhou,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FFDD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9AA18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32E81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FEC1D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E5EA51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1727159C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ADFC35" w14:textId="7177B158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formosensis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B180F9" w14:textId="55D0B7AE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12115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DDD3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Rongjiang, Guizhou,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0D9F6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A9841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3C62D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A94DD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41CFD1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3137DD69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4ADA7" w14:textId="5970AD70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formosensis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36D16A" w14:textId="432380ED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14508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0C78A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Guangxi,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7D211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6A5BD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516E8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0A898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34A374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151ED17C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35E294" w14:textId="57D6D391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formosensis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2350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3696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F8877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Yanshan, Jiangxi,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2805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HM46857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B2001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A499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A5505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808CFF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133DFDB6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572F9A" w14:textId="185FDA04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formosensis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A119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3808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10D3B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Yanshan, Jiangxi,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97373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HM46858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2D74F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EC447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0AD63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BC86E5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6761C770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3AFD7E" w14:textId="74A3EC17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formosensis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1BA477" w14:textId="4415E175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14573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812CF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Yanshan, Jiangxi,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6E15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HM46859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207A4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FF2F2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C0208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DAD2B4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6D455762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2CF792" w14:textId="0AB686A4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formosensis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22546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NMNS 05632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0C243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N. Cross-Is. Highway, Taiwan,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D6526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KJ642130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4465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KJ642201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AC047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337F1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8A0D62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You et al. 2015</w:t>
            </w:r>
          </w:p>
        </w:tc>
      </w:tr>
      <w:tr w:rsidR="00EB588C" w:rsidRPr="00EB588C" w14:paraId="20DE9162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63F0B" w14:textId="22A91F8C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formosensis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1D46F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NMNS 05637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382D8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Xitou, Nantou, Taiwan,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3745B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KJ642136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7A8E1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KJ642202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A9F7E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99045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748046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You et al. 2015</w:t>
            </w:r>
          </w:p>
        </w:tc>
      </w:tr>
      <w:tr w:rsidR="00EB588C" w:rsidRPr="00EB588C" w14:paraId="67C93F96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7C10AE" w14:textId="2C4605DA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hamptoni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989FE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YPX 18219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3B3FB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Myanmar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07AD9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9C35F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CF9ED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DBB4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AD77C5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432E4F8E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99499D" w14:textId="6A261E47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hamptoni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A9E9F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YPX 18604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82ACF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Myanmar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3129B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1AF42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145FD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AEA53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705C39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6E527159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EC0A4" w14:textId="51684052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 xml:space="preserve">. mengziensis </w:t>
            </w:r>
            <w:r w:rsidR="00EB588C" w:rsidRPr="00EB588C">
              <w:rPr>
                <w:rFonts w:eastAsia="等线" w:cs="Times New Roman"/>
                <w:b/>
                <w:color w:val="000000"/>
                <w:kern w:val="0"/>
                <w:sz w:val="20"/>
                <w:szCs w:val="20"/>
              </w:rPr>
              <w:t>sp. nov.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214D6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1294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A39C5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Mengzi, Yunnan,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B0D43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C97D4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D7AA9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B92E1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2AE9A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773F968B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D360AF" w14:textId="4F4E17C6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 xml:space="preserve">. mengziensis </w:t>
            </w:r>
            <w:r w:rsidR="00EB588C" w:rsidRPr="00EB588C">
              <w:rPr>
                <w:rFonts w:eastAsia="等线" w:cs="Times New Roman"/>
                <w:b/>
                <w:color w:val="000000"/>
                <w:kern w:val="0"/>
                <w:sz w:val="20"/>
                <w:szCs w:val="20"/>
              </w:rPr>
              <w:t>sp. nov.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31156F" w14:textId="16772BC9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14251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10008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Mengzi, Yunnan,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F1975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7729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04F00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7984E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0EC608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64DAAF38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7F5698" w14:textId="5E608ED5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 xml:space="preserve">. mengziensis </w:t>
            </w:r>
            <w:r w:rsidR="00EB588C" w:rsidRPr="00EB588C">
              <w:rPr>
                <w:rFonts w:eastAsia="等线" w:cs="Times New Roman"/>
                <w:b/>
                <w:color w:val="000000"/>
                <w:kern w:val="0"/>
                <w:sz w:val="20"/>
                <w:szCs w:val="20"/>
              </w:rPr>
              <w:t>sp. nov.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29E80C" w14:textId="74D76F2B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14252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B8049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Mengzi, Yunnan,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9565A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6AA6F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943B0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A8771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BECC1F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44291C54" w14:textId="77777777" w:rsidTr="00424BF8">
        <w:trPr>
          <w:trHeight w:val="264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3480ECE8" w14:textId="7444FBA1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 xml:space="preserve">. mengziensis </w:t>
            </w:r>
            <w:r w:rsidR="00EB588C" w:rsidRPr="00EB588C">
              <w:rPr>
                <w:rFonts w:eastAsia="等线" w:cs="Times New Roman"/>
                <w:b/>
                <w:color w:val="000000"/>
                <w:kern w:val="0"/>
                <w:sz w:val="20"/>
                <w:szCs w:val="20"/>
              </w:rPr>
              <w:t>sp. nov.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510D59E5" w14:textId="70019A0D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14253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083E895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Mengzi, Yunnan, China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6226F48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0B80459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52FAD4E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7BC65EF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36C4D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</w:tbl>
    <w:p w14:paraId="4F844CE3" w14:textId="77777777" w:rsidR="00EB588C" w:rsidRDefault="00EB588C" w:rsidP="00EB588C">
      <w:pPr>
        <w:rPr>
          <w:rFonts w:cs="Times New Roman"/>
          <w:b/>
          <w:sz w:val="20"/>
          <w:szCs w:val="20"/>
        </w:rPr>
      </w:pPr>
    </w:p>
    <w:p w14:paraId="7830A844" w14:textId="46734754" w:rsidR="00EB588C" w:rsidRPr="00EB588C" w:rsidRDefault="00EB588C" w:rsidP="00EB588C">
      <w:pPr>
        <w:rPr>
          <w:rFonts w:cs="Times New Roman"/>
          <w:b/>
          <w:sz w:val="20"/>
          <w:szCs w:val="20"/>
        </w:rPr>
      </w:pPr>
      <w:r w:rsidRPr="00EB588C">
        <w:rPr>
          <w:rFonts w:cs="Times New Roman"/>
          <w:b/>
          <w:sz w:val="20"/>
          <w:szCs w:val="20"/>
        </w:rPr>
        <w:lastRenderedPageBreak/>
        <w:t xml:space="preserve">Appendix S1. </w:t>
      </w:r>
      <w:r w:rsidRPr="00EB588C">
        <w:rPr>
          <w:rFonts w:cs="Times New Roman"/>
          <w:bCs/>
          <w:sz w:val="20"/>
          <w:szCs w:val="20"/>
        </w:rPr>
        <w:t>(continued)</w:t>
      </w:r>
    </w:p>
    <w:tbl>
      <w:tblPr>
        <w:tblpPr w:leftFromText="180" w:rightFromText="180" w:vertAnchor="text" w:tblpY="1"/>
        <w:tblOverlap w:val="never"/>
        <w:tblW w:w="1420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581"/>
        <w:gridCol w:w="1919"/>
        <w:gridCol w:w="2825"/>
        <w:gridCol w:w="1396"/>
        <w:gridCol w:w="1396"/>
        <w:gridCol w:w="1396"/>
        <w:gridCol w:w="1396"/>
        <w:gridCol w:w="1293"/>
      </w:tblGrid>
      <w:tr w:rsidR="00EB588C" w:rsidRPr="00EB588C" w14:paraId="1F1FD178" w14:textId="77777777" w:rsidTr="00424BF8">
        <w:trPr>
          <w:trHeight w:val="131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B42C2A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Taxon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0F4404" w14:textId="2E6C44F6" w:rsidR="00EB588C" w:rsidRPr="00EB588C" w:rsidRDefault="00670D20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V</w:t>
            </w:r>
            <w:r w:rsidR="00EB588C"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oucher number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B11190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Locality</w:t>
            </w:r>
          </w:p>
        </w:tc>
        <w:tc>
          <w:tcPr>
            <w:tcW w:w="0" w:type="auto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FB9F6D" w14:textId="77777777" w:rsidR="00EB588C" w:rsidRPr="00EB588C" w:rsidRDefault="00EB588C" w:rsidP="00EB588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GenBank accession number</w:t>
            </w:r>
          </w:p>
        </w:tc>
      </w:tr>
      <w:tr w:rsidR="00EB588C" w:rsidRPr="00EB588C" w14:paraId="53F92E13" w14:textId="77777777" w:rsidTr="00424BF8">
        <w:trPr>
          <w:trHeight w:val="131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B3BD44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7096EB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5A9E92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8221C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cyt 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56A7D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c-mos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372713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ND4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6E6A8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Rag1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F8A5A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Source</w:t>
            </w:r>
          </w:p>
        </w:tc>
      </w:tr>
      <w:tr w:rsidR="00EB588C" w:rsidRPr="00EB588C" w14:paraId="658B6D35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69605A" w14:textId="7394B0CF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 xml:space="preserve">. mengziensis </w:t>
            </w:r>
            <w:r w:rsidR="00EB588C" w:rsidRPr="00EB588C">
              <w:rPr>
                <w:rFonts w:eastAsia="等线" w:cs="Times New Roman"/>
                <w:b/>
                <w:color w:val="000000"/>
                <w:kern w:val="0"/>
                <w:sz w:val="20"/>
                <w:szCs w:val="20"/>
              </w:rPr>
              <w:t>sp. nov.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A2212D" w14:textId="087FD4AB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14288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DFBC4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Mengzi, Yunnan,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47A0A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BEA5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8A994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26E1B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3AD971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293D97E7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E9684A" w14:textId="55DD00E4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 xml:space="preserve">. mengziensis </w:t>
            </w:r>
            <w:r w:rsidR="00EB588C" w:rsidRPr="00EB588C">
              <w:rPr>
                <w:rFonts w:eastAsia="等线" w:cs="Times New Roman"/>
                <w:b/>
                <w:color w:val="000000"/>
                <w:kern w:val="0"/>
                <w:sz w:val="20"/>
                <w:szCs w:val="20"/>
              </w:rPr>
              <w:t>sp. nov.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2B727" w14:textId="2B0E65FC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15100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49059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Kaiyuan, Yunnan,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687B6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3CAF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9DE21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6371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AD08F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54A3A07E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F94289" w14:textId="08411257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 xml:space="preserve">. mengziensis </w:t>
            </w:r>
            <w:r w:rsidR="00EB588C" w:rsidRPr="00EB588C">
              <w:rPr>
                <w:rFonts w:eastAsia="等线" w:cs="Times New Roman"/>
                <w:b/>
                <w:color w:val="000000"/>
                <w:kern w:val="0"/>
                <w:sz w:val="20"/>
                <w:szCs w:val="20"/>
              </w:rPr>
              <w:t>sp. nov.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7A5A27" w14:textId="626B416C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15114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E133D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Kaiyuan, Yunnan,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E258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4394D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B12D2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1D39F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845463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5D3A8CD4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50ECEC" w14:textId="3B318746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stanleyi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9DE9D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2070E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Guangxi,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978C8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F61B3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7DD09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B8D82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A48FDB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3E8EF11A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398D24" w14:textId="2A608164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stanleyi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E855AC" w14:textId="47B9B403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12094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2B9F2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Leishan, Guizhou,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852B6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DFDE7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6694A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62D76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2EECF2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31FE33AC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C440AD" w14:textId="56CBAEC3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chinensis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F1D23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2196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1B3A2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Junlian, Sichuan,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92319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58F1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FAE1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56736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C97435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197BD7EC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111EA3" w14:textId="111AFA43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chinensis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D0FBD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2383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59B8B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Hongya, Sichuan,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108E5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31601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4147C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6C425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E39C65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77E181AE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172F0F" w14:textId="3439B433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boulengeri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75205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2923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67D91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Jiangkou, Guizhou,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1307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ABF8A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6FE35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710F9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96FFA4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60FBC67E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38F523" w14:textId="6014A89E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boulengeri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20FC2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760F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Anxian, Sichuan,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CF4E3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F8DBE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1884F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B2722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D1C19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611EDE9C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FAC26A" w14:textId="6CE11A9B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boulengeri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0132E6" w14:textId="3A3BA085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13323A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0A8BF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Wufeng, Hubei,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A7E6C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D6A1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EBA94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C9059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5E8700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57D0ACFA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4F029A" w14:textId="6612262B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boulengeri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23B86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4716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66BF0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Yidu, Hubei,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BC624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13816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93CE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82C2A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D73A01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6CABE1F2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88D5F2" w14:textId="36AF8614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boulengeri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84B108" w14:textId="1C89E875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3428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884D2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Yixian, Anhui,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04DBC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70893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4C924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416A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535668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05015154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07FFFF" w14:textId="4745E552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boulengeri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F48F82" w14:textId="71A797AF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17155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325F1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Chunan, Zhejiang,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75FE2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A3ABA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D1A2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E241D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705650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7A01EF4B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99B532" w14:textId="191719EA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boulengeri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C9030D" w14:textId="457303D8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17245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86D2E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Chunan, Zhejiang,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56B9B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1EB53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1AA07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8B233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DD2C5F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75ED1216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460A88" w14:textId="7AC194DC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margaritophorus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EC7AB" w14:textId="68674544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16061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EB0C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Cangwu, Guangxi,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1A5D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38B8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EBDDB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A6312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FB8F71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1101303A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DBCE41" w14:textId="0787F5EC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margaritophorus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845B9E" w14:textId="5CD92CB3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17164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BAB9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Cangwu, Guangxi,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2AEF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EF6E9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731C9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1C45A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EA953D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7787C715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A3D67E" w14:textId="3374EA7F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margaritophorus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688D2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4437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FC8BF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Cangwu, Guangxi,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91E79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6F089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A9562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5C0DE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08F60F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147589A3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D6B4A" w14:textId="7CE91471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margaritophorus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9B6B2" w14:textId="1294B78E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16095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22A91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Cangwu, Guangxi,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BD12A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812E9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4365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063E6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C953DE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69ED3921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2DF233" w14:textId="75B43EB5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macularius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19361" w14:textId="3E77D60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6FA5A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Hainan,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3331C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09F3B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D78B7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0D77B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4B5B4F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5E23B6DF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B5A46B" w14:textId="29DAAEA6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macularius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71794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2110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5B16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Hainan,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B3300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47641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D8EDB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23D05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EFD153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1EECDC0A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2B6553" w14:textId="30834486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macularius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DAF299" w14:textId="6E5284F8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99C26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Hainan,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C4D0B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873BA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08E46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2E9EE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C93D8B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17ABD756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22805" w14:textId="126B1FA0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macularius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865774" w14:textId="6EC41BBF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17030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D5DEE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Hainan,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D5DF2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DE7F5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C8BC1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E3DB9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16C6D5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079BB07B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70B637" w14:textId="17902532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macularius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0B29C2" w14:textId="74695FC0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17078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4DBFC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Jingdong, Yunnan,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C3405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8E80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3B4AB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AEEC7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B310E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73D6BB0F" w14:textId="77777777" w:rsidTr="00424BF8">
        <w:trPr>
          <w:trHeight w:val="131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7ACE1441" w14:textId="793C085B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macularius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4EEBFCF2" w14:textId="098B4236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17062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4E53A92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Jingdong, Yunnan, China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7A8D23D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13A4034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161ED2D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378AB12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EBC2B5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</w:tbl>
    <w:p w14:paraId="40BB20BD" w14:textId="45581D90" w:rsidR="00E75312" w:rsidRDefault="00E75312" w:rsidP="00EB588C">
      <w:pPr>
        <w:rPr>
          <w:rFonts w:cs="Times New Roman"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  <w:br w:type="page"/>
      </w:r>
    </w:p>
    <w:p w14:paraId="0FD3193A" w14:textId="21868578" w:rsidR="00EB588C" w:rsidRPr="00EB588C" w:rsidRDefault="00EB588C" w:rsidP="00EB588C">
      <w:pPr>
        <w:rPr>
          <w:rFonts w:cs="Times New Roman"/>
          <w:b/>
          <w:sz w:val="20"/>
          <w:szCs w:val="20"/>
        </w:rPr>
      </w:pPr>
      <w:r w:rsidRPr="00EB588C">
        <w:rPr>
          <w:rFonts w:cs="Times New Roman"/>
          <w:b/>
          <w:sz w:val="20"/>
          <w:szCs w:val="20"/>
        </w:rPr>
        <w:lastRenderedPageBreak/>
        <w:t xml:space="preserve">Appendix S1. </w:t>
      </w:r>
      <w:r w:rsidRPr="00EB588C">
        <w:rPr>
          <w:rFonts w:cs="Times New Roman"/>
          <w:bCs/>
          <w:sz w:val="20"/>
          <w:szCs w:val="20"/>
        </w:rPr>
        <w:t>(continued)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128"/>
        <w:gridCol w:w="1566"/>
        <w:gridCol w:w="3238"/>
        <w:gridCol w:w="1139"/>
        <w:gridCol w:w="1139"/>
        <w:gridCol w:w="1139"/>
        <w:gridCol w:w="1139"/>
        <w:gridCol w:w="3190"/>
      </w:tblGrid>
      <w:tr w:rsidR="00EB588C" w:rsidRPr="00EB588C" w14:paraId="5B04E1BC" w14:textId="77777777" w:rsidTr="000E28A7">
        <w:trPr>
          <w:trHeight w:val="262"/>
        </w:trPr>
        <w:tc>
          <w:tcPr>
            <w:tcW w:w="725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7B7367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Taxon</w:t>
            </w:r>
          </w:p>
        </w:tc>
        <w:tc>
          <w:tcPr>
            <w:tcW w:w="533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070C24" w14:textId="7605D5A7" w:rsidR="00EB588C" w:rsidRPr="00EB588C" w:rsidRDefault="00670D20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V</w:t>
            </w:r>
            <w:r w:rsidR="00EB588C"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oucher number</w:t>
            </w:r>
          </w:p>
        </w:tc>
        <w:tc>
          <w:tcPr>
            <w:tcW w:w="1103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696CC3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Locality</w:t>
            </w:r>
          </w:p>
        </w:tc>
        <w:tc>
          <w:tcPr>
            <w:tcW w:w="2639" w:type="pct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7E4AB5" w14:textId="77777777" w:rsidR="00EB588C" w:rsidRPr="00EB588C" w:rsidRDefault="00EB588C" w:rsidP="00EB588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GenBank accession number</w:t>
            </w:r>
          </w:p>
        </w:tc>
      </w:tr>
      <w:tr w:rsidR="00EB588C" w:rsidRPr="00EB588C" w14:paraId="102F12A0" w14:textId="77777777" w:rsidTr="000E28A7">
        <w:trPr>
          <w:trHeight w:val="262"/>
        </w:trPr>
        <w:tc>
          <w:tcPr>
            <w:tcW w:w="725" w:type="pct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54DD5C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BCFA20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3" w:type="pct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D46017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770A4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cyt b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D1266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c-mos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BBC9A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ND4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B343CB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Rag1</w:t>
            </w:r>
          </w:p>
        </w:tc>
        <w:tc>
          <w:tcPr>
            <w:tcW w:w="10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0A677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Source</w:t>
            </w:r>
          </w:p>
        </w:tc>
      </w:tr>
      <w:tr w:rsidR="00EB588C" w:rsidRPr="00EB588C" w14:paraId="4FA42813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A3CEB" w14:textId="61DAFCD7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monticola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FF76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2027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4451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Motuo, Xizang, China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4BBFE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MK135107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0CCE8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MK135156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B652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MK805372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43B8A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MK805424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0E7B7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4DC5552C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A24D8C" w14:textId="345F0D0E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monticola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5DC3C" w14:textId="165A9E2A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KIZ 047036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5EC49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Pingbian, Yunnan, China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A9743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MK135108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BDF7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MK135157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7786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MK805373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38B9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MK805425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BE2CB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32EB8451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614EC7" w14:textId="24E15EFD" w:rsidR="00EB588C" w:rsidRPr="00EB588C" w:rsidRDefault="00F74C8A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F74C8A">
              <w:rPr>
                <w:rFonts w:eastAsia="等线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EB588C"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 monticola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18014E" w14:textId="2D728002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KIZ 014167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F7057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Motuo, Xizang, China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98C6D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MK135109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1143F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MK135158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9C32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MK805374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70C09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MK805426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199C37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54B400C2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3FEF2C" w14:textId="7BDFFF35" w:rsidR="00EB588C" w:rsidRPr="00EB588C" w:rsidRDefault="00EB588C" w:rsidP="00EB588C">
            <w:pPr>
              <w:widowControl/>
              <w:rPr>
                <w:rFonts w:cs="Times New Roman"/>
                <w:i/>
                <w:iCs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P</w:t>
            </w:r>
            <w:r w:rsidR="00F74C8A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.</w:t>
            </w: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 xml:space="preserve"> carinatus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712F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1079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309A5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Malaysia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9D4C53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MK135110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5F4C1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MK135159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0B5978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MK805375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423C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MK805427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8CE18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35EABD28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DE5BA" w14:textId="77777777" w:rsidR="00EB588C" w:rsidRPr="00EB588C" w:rsidRDefault="00EB588C" w:rsidP="00EB588C">
            <w:pPr>
              <w:widowControl/>
              <w:rPr>
                <w:rFonts w:cs="Times New Roman"/>
                <w:i/>
                <w:iCs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P. carinatus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B2BC7B" w14:textId="1CA5A2E6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KIZ 011972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F57F1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Malaysia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198F57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MK135111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9CCB5B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MK135160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32383A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MK805376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A3DE9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MK805428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9E1DD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7D8C2733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678678" w14:textId="77777777" w:rsidR="00EB588C" w:rsidRPr="00EB588C" w:rsidRDefault="00EB588C" w:rsidP="00EB588C">
            <w:pPr>
              <w:widowControl/>
              <w:rPr>
                <w:rFonts w:cs="Times New Roman"/>
                <w:i/>
                <w:iCs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P. carinatus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9E6263" w14:textId="196700B0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KIZ 011970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31640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Malaysia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D7483E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MK135112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FB5B58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MK135161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EC4397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MK805377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E9E52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MK805429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09C9B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4086CE91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8D8CD" w14:textId="77777777" w:rsidR="00EB588C" w:rsidRPr="00EB588C" w:rsidRDefault="00EB588C" w:rsidP="00EB588C">
            <w:pPr>
              <w:widowControl/>
              <w:rPr>
                <w:rFonts w:cs="Times New Roman"/>
                <w:i/>
                <w:iCs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P. menglaensis</w:t>
            </w:r>
            <w:r w:rsidRPr="00EB588C">
              <w:rPr>
                <w:rFonts w:eastAsia="等线" w:cs="Times New Roman"/>
                <w:b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r w:rsidRPr="00EB588C">
              <w:rPr>
                <w:rFonts w:eastAsia="等线" w:cs="Times New Roman"/>
                <w:b/>
                <w:color w:val="000000"/>
                <w:kern w:val="0"/>
                <w:sz w:val="20"/>
                <w:szCs w:val="20"/>
              </w:rPr>
              <w:t>sp. nov.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31DAF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1292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A9C27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Mengla, Yunnan, China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964AC9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MK135113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BFEF03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MK135162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4138CF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MK805378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2D143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MK805430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6CA87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3A52D051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AF7083" w14:textId="77777777" w:rsidR="00EB588C" w:rsidRPr="00EB588C" w:rsidRDefault="00EB588C" w:rsidP="00EB588C">
            <w:pPr>
              <w:widowControl/>
              <w:rPr>
                <w:rFonts w:cs="Times New Roman"/>
                <w:i/>
                <w:iCs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P. menglaensis</w:t>
            </w:r>
            <w:r w:rsidRPr="00EB588C">
              <w:rPr>
                <w:rFonts w:eastAsia="等线" w:cs="Times New Roman"/>
                <w:b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r w:rsidRPr="00EB588C">
              <w:rPr>
                <w:rFonts w:eastAsia="等线" w:cs="Times New Roman"/>
                <w:b/>
                <w:color w:val="000000"/>
                <w:kern w:val="0"/>
                <w:sz w:val="20"/>
                <w:szCs w:val="20"/>
              </w:rPr>
              <w:t>sp. nov.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7C1CBD" w14:textId="1F921D15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14124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6785F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Mengla, Yunnan, China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8BC9D3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MK135114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CA5CC0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MK135163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54F4F6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MK805379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46589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MK805431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7C1367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31C53FBE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0E748B" w14:textId="77777777" w:rsidR="00EB588C" w:rsidRPr="00EB588C" w:rsidRDefault="00EB588C" w:rsidP="00EB588C">
            <w:pPr>
              <w:widowControl/>
              <w:rPr>
                <w:rFonts w:cs="Times New Roman"/>
                <w:i/>
                <w:iCs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P. menglaensis</w:t>
            </w:r>
            <w:r w:rsidRPr="00EB588C">
              <w:rPr>
                <w:rFonts w:eastAsia="等线" w:cs="Times New Roman"/>
                <w:b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r w:rsidRPr="00EB588C">
              <w:rPr>
                <w:rFonts w:eastAsia="等线" w:cs="Times New Roman"/>
                <w:b/>
                <w:color w:val="000000"/>
                <w:kern w:val="0"/>
                <w:sz w:val="20"/>
                <w:szCs w:val="20"/>
              </w:rPr>
              <w:t>sp. nov.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99A60D" w14:textId="176C6900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14141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42B5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Mengla, Yunnan, China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FBB05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MK135115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65F99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MK135164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FE2D93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MK805380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27403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MK805432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2D6B40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2F06FF8E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2B35B6" w14:textId="77777777" w:rsidR="00EB588C" w:rsidRPr="00EB588C" w:rsidRDefault="00EB588C" w:rsidP="00EB588C">
            <w:pPr>
              <w:widowControl/>
              <w:rPr>
                <w:rFonts w:cs="Times New Roman"/>
                <w:i/>
                <w:iCs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P. menglaensis</w:t>
            </w:r>
            <w:r w:rsidRPr="00EB588C">
              <w:rPr>
                <w:rFonts w:eastAsia="等线" w:cs="Times New Roman"/>
                <w:b/>
                <w:i/>
                <w:color w:val="000000"/>
                <w:kern w:val="0"/>
                <w:sz w:val="20"/>
                <w:szCs w:val="20"/>
              </w:rPr>
              <w:t xml:space="preserve"> </w:t>
            </w:r>
            <w:r w:rsidRPr="00EB588C">
              <w:rPr>
                <w:rFonts w:eastAsia="等线" w:cs="Times New Roman"/>
                <w:b/>
                <w:color w:val="000000"/>
                <w:kern w:val="0"/>
                <w:sz w:val="20"/>
                <w:szCs w:val="20"/>
              </w:rPr>
              <w:t>sp. nov.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B87137" w14:textId="3504D6D4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YBU 14142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C2C9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Mengla, Yunnan, China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A85083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MK135116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25848A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MK135165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5A5889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MK805381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032E4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MK805433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14121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sz w:val="20"/>
                <w:szCs w:val="20"/>
              </w:rPr>
              <w:t>This study</w:t>
            </w:r>
          </w:p>
        </w:tc>
      </w:tr>
      <w:tr w:rsidR="00EB588C" w:rsidRPr="00EB588C" w14:paraId="01398185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6C673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i/>
                <w:iCs/>
                <w:sz w:val="20"/>
                <w:szCs w:val="20"/>
              </w:rPr>
              <w:t>P. atayal1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77F7C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HC 000618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696A8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N. Cross-Is. Highway, Taiwan, China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27AF3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JF827685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793DA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JF827711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3EE86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JF827662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660B0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C32A4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Guo et al. 2011</w:t>
            </w:r>
          </w:p>
        </w:tc>
      </w:tr>
      <w:tr w:rsidR="00EB588C" w:rsidRPr="00EB588C" w14:paraId="219AF6A0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2A86BD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i/>
                <w:iCs/>
                <w:sz w:val="20"/>
                <w:szCs w:val="20"/>
              </w:rPr>
              <w:t>P. atayal2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7FB5B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HC 000628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6ADD2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N. Cross-Is. Highway, Taiwan, China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B3BF5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JF827686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F7A9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JF827712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CDD4F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JF827663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7085F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D013F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Guo et al. 2011</w:t>
            </w:r>
          </w:p>
        </w:tc>
      </w:tr>
      <w:tr w:rsidR="00EB588C" w:rsidRPr="00EB588C" w14:paraId="6EB68D89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F41052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i/>
                <w:iCs/>
                <w:sz w:val="20"/>
                <w:szCs w:val="20"/>
              </w:rPr>
              <w:t>P. komaii1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22FC7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HC 000669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3C69E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Lijia, Taidong, Taiwan, China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B7826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JF827687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11BDA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JF827713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A641A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JF827664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32940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D65353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Guo et al. 2011</w:t>
            </w:r>
          </w:p>
        </w:tc>
      </w:tr>
      <w:tr w:rsidR="00EB588C" w:rsidRPr="00EB588C" w14:paraId="0CB1DA82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60C0D2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i/>
                <w:iCs/>
                <w:sz w:val="20"/>
                <w:szCs w:val="20"/>
              </w:rPr>
              <w:t>P. komaii2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D2227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NMNS 05598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80F18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Daxueshan, Taichung, Taiwan, China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BF31D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KJ642162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E7145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KJ642210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04194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4ACA8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48820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You et al. 2015</w:t>
            </w:r>
          </w:p>
        </w:tc>
      </w:tr>
      <w:tr w:rsidR="00EB588C" w:rsidRPr="00EB588C" w14:paraId="02E001DB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186008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i/>
                <w:iCs/>
                <w:sz w:val="20"/>
                <w:szCs w:val="20"/>
              </w:rPr>
              <w:t>P. iwasakii1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28CC3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I03-ISG1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2FA53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Ishigaki Is., S. Ryukyu, Japan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E0ED4A" w14:textId="58C85EE2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KJ642158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FC1B55" w14:textId="6E5BC81D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KJ642207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B151A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95B82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EC767A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You et al. 2015</w:t>
            </w:r>
          </w:p>
        </w:tc>
      </w:tr>
      <w:tr w:rsidR="00EB588C" w:rsidRPr="00EB588C" w14:paraId="7D72AB3D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3EB06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i/>
                <w:iCs/>
                <w:sz w:val="20"/>
                <w:szCs w:val="20"/>
              </w:rPr>
              <w:t>P. iwasakii2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C356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I04-ISG2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AA64D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Ishigaki Is., S. Ryukyu, Japan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ABE68" w14:textId="5218E89C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KJ642159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9767C2" w14:textId="20A08E0D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KJ642208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745E5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4C3F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0EDCA3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You et al. 2015</w:t>
            </w:r>
          </w:p>
        </w:tc>
      </w:tr>
      <w:tr w:rsidR="00EB588C" w:rsidRPr="00EB588C" w14:paraId="784A126E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204383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P. macularius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AD84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CAS 206620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D7CD8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Bago Division, Myanmar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F53EB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AF471082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73B79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AY471150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55FB48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95EF8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13810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Guo et al. 2011</w:t>
            </w:r>
          </w:p>
        </w:tc>
      </w:tr>
      <w:tr w:rsidR="00EB588C" w:rsidRPr="00EB588C" w14:paraId="7700ABE5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B1EFD6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P. nuchalis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4AB18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FK 2626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A024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Belait, Brunei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8737E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7D93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D57723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U49311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48574C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49F9CA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Kraus and Brown, 1998</w:t>
            </w:r>
          </w:p>
        </w:tc>
      </w:tr>
      <w:tr w:rsidR="00EB588C" w:rsidRPr="00EB588C" w14:paraId="0AB1D43A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F7796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Aplopeltura boa1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2B9807" w14:textId="22C3BB6B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KIZ 011963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3F29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Malaysia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2FB2CD" w14:textId="4A765958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JF827673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EB31D3" w14:textId="394E6FE4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JF827696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E32CD6" w14:textId="11275F63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JF827650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3C0EF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180CD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Guo et al. 2011</w:t>
            </w:r>
          </w:p>
        </w:tc>
      </w:tr>
      <w:tr w:rsidR="00EB588C" w:rsidRPr="00EB588C" w14:paraId="4C4E3BC2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275E0E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A. boa2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026A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LSUHC 7248</w:t>
            </w:r>
          </w:p>
        </w:tc>
        <w:tc>
          <w:tcPr>
            <w:tcW w:w="110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E7161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Malaysia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47CA05" w14:textId="2E831F79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KC916746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1E1535" w14:textId="775B3BDF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AF544715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20619B" w14:textId="0214CED4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U49312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D387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7D3B06" w14:textId="48CAFFE4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Loredo et al. 2013/Vidal and Hedges, 2002/Kraus and Brown, 1998</w:t>
            </w:r>
          </w:p>
        </w:tc>
      </w:tr>
      <w:tr w:rsidR="00670D20" w:rsidRPr="00EB588C" w14:paraId="23F7BCF2" w14:textId="77777777" w:rsidTr="000E28A7">
        <w:trPr>
          <w:trHeight w:val="262"/>
        </w:trPr>
        <w:tc>
          <w:tcPr>
            <w:tcW w:w="72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014286E9" w14:textId="79A47D14" w:rsidR="00670D20" w:rsidRPr="00EB588C" w:rsidRDefault="00670D20" w:rsidP="00670D20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Asthenodipsas laevis</w:t>
            </w:r>
          </w:p>
        </w:tc>
        <w:tc>
          <w:tcPr>
            <w:tcW w:w="53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703E4839" w14:textId="365F6519" w:rsidR="00670D20" w:rsidRPr="00EB588C" w:rsidRDefault="00670D20" w:rsidP="00670D20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LSUHC 10346</w:t>
            </w:r>
          </w:p>
        </w:tc>
        <w:tc>
          <w:tcPr>
            <w:tcW w:w="110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206599A9" w14:textId="04B63B3D" w:rsidR="00670D20" w:rsidRPr="00EB588C" w:rsidRDefault="00670D20" w:rsidP="00670D20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Peninsular Malaysia</w:t>
            </w:r>
          </w:p>
        </w:tc>
        <w:tc>
          <w:tcPr>
            <w:tcW w:w="38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74C4BD6F" w14:textId="734F5562" w:rsidR="00670D20" w:rsidRPr="00EB588C" w:rsidRDefault="00670D20" w:rsidP="00670D20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KC916749</w:t>
            </w:r>
          </w:p>
        </w:tc>
        <w:tc>
          <w:tcPr>
            <w:tcW w:w="38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3AA451BF" w14:textId="458B7D8D" w:rsidR="00670D20" w:rsidRPr="00EB588C" w:rsidRDefault="00670D20" w:rsidP="00670D20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KX660335</w:t>
            </w:r>
          </w:p>
        </w:tc>
        <w:tc>
          <w:tcPr>
            <w:tcW w:w="38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4CE0E121" w14:textId="135C58D3" w:rsidR="00670D20" w:rsidRPr="00EB588C" w:rsidRDefault="00670D20" w:rsidP="00670D20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KX660596</w:t>
            </w:r>
          </w:p>
        </w:tc>
        <w:tc>
          <w:tcPr>
            <w:tcW w:w="38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6A299989" w14:textId="113FB80D" w:rsidR="00670D20" w:rsidRPr="00EB588C" w:rsidRDefault="00670D20" w:rsidP="00670D20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08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8F401D9" w14:textId="3D6B9DBE" w:rsidR="00670D20" w:rsidRPr="00EB588C" w:rsidRDefault="00670D20" w:rsidP="00670D20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  <w:lang w:val="fr-CA"/>
              </w:rPr>
              <w:t>Loredo et al. 2013/Figueroa et al. 2016</w:t>
            </w:r>
          </w:p>
        </w:tc>
      </w:tr>
    </w:tbl>
    <w:p w14:paraId="70574E80" w14:textId="058C76E6" w:rsidR="00E75312" w:rsidRDefault="00E75312" w:rsidP="00EB588C">
      <w:pPr>
        <w:rPr>
          <w:rFonts w:cs="Times New Roman"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  <w:br w:type="page"/>
      </w:r>
    </w:p>
    <w:p w14:paraId="606B7A36" w14:textId="65E3CBD3" w:rsidR="00EB588C" w:rsidRPr="00EB588C" w:rsidRDefault="00EB588C" w:rsidP="00EB588C">
      <w:pPr>
        <w:rPr>
          <w:rFonts w:cs="Times New Roman"/>
          <w:b/>
          <w:sz w:val="20"/>
          <w:szCs w:val="20"/>
        </w:rPr>
      </w:pPr>
      <w:r w:rsidRPr="00EB588C">
        <w:rPr>
          <w:rFonts w:cs="Times New Roman"/>
          <w:b/>
          <w:sz w:val="20"/>
          <w:szCs w:val="20"/>
        </w:rPr>
        <w:lastRenderedPageBreak/>
        <w:t xml:space="preserve">Appendix S1. </w:t>
      </w:r>
      <w:r w:rsidRPr="00EB588C">
        <w:rPr>
          <w:rFonts w:cs="Times New Roman"/>
          <w:bCs/>
          <w:sz w:val="20"/>
          <w:szCs w:val="20"/>
        </w:rPr>
        <w:t>(continued)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033"/>
        <w:gridCol w:w="1566"/>
        <w:gridCol w:w="2399"/>
        <w:gridCol w:w="1139"/>
        <w:gridCol w:w="1139"/>
        <w:gridCol w:w="1139"/>
        <w:gridCol w:w="1139"/>
        <w:gridCol w:w="4124"/>
      </w:tblGrid>
      <w:tr w:rsidR="00EB588C" w:rsidRPr="00EB588C" w14:paraId="6B66401C" w14:textId="77777777" w:rsidTr="000E28A7">
        <w:trPr>
          <w:trHeight w:val="262"/>
        </w:trPr>
        <w:tc>
          <w:tcPr>
            <w:tcW w:w="693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3C513F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Taxon</w:t>
            </w:r>
          </w:p>
        </w:tc>
        <w:tc>
          <w:tcPr>
            <w:tcW w:w="533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059962" w14:textId="6CDFFFBA" w:rsidR="00EB588C" w:rsidRPr="00EB588C" w:rsidRDefault="00670D20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V</w:t>
            </w:r>
            <w:r w:rsidR="00EB588C"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oucher number</w:t>
            </w:r>
          </w:p>
        </w:tc>
        <w:tc>
          <w:tcPr>
            <w:tcW w:w="817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DA009F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Locality</w:t>
            </w:r>
          </w:p>
        </w:tc>
        <w:tc>
          <w:tcPr>
            <w:tcW w:w="2957" w:type="pct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569A32" w14:textId="77777777" w:rsidR="00EB588C" w:rsidRPr="00EB588C" w:rsidRDefault="00EB588C" w:rsidP="00EB588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GenBank accession number</w:t>
            </w:r>
          </w:p>
        </w:tc>
      </w:tr>
      <w:tr w:rsidR="00EB588C" w:rsidRPr="00EB588C" w14:paraId="5B95FA41" w14:textId="77777777" w:rsidTr="000E28A7">
        <w:trPr>
          <w:trHeight w:val="262"/>
        </w:trPr>
        <w:tc>
          <w:tcPr>
            <w:tcW w:w="693" w:type="pct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B66B1B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37CB3F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7CDA99" w14:textId="77777777" w:rsidR="00EB588C" w:rsidRPr="00EB588C" w:rsidRDefault="00EB588C" w:rsidP="00EB588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0DAE79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cyt b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8F354B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c-mos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04ACB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ND4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061EA7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Rag1</w:t>
            </w:r>
          </w:p>
        </w:tc>
        <w:tc>
          <w:tcPr>
            <w:tcW w:w="14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6C2A0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Source</w:t>
            </w:r>
          </w:p>
        </w:tc>
      </w:tr>
      <w:tr w:rsidR="00EB588C" w:rsidRPr="00EB588C" w14:paraId="0948AFC9" w14:textId="77777777" w:rsidTr="000E28A7">
        <w:trPr>
          <w:trHeight w:val="262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C84F2C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A. malaccanus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92169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FMNH 273617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795CE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EDA651" w14:textId="19ECE1D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KX660469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250A9" w14:textId="2FA0B180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KX660336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AD3811" w14:textId="42C63E69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KX660597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4CA16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D8628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  <w:lang w:val="fr-CA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Figueroa et al. 2016</w:t>
            </w:r>
          </w:p>
        </w:tc>
      </w:tr>
      <w:tr w:rsidR="00EB588C" w:rsidRPr="00EB588C" w14:paraId="260BA0AE" w14:textId="77777777" w:rsidTr="000E28A7">
        <w:trPr>
          <w:trHeight w:val="262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8C644C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A. vertebralis1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F08CE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LSUHC 9138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9625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Peninsular Malaysia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1E6BD6" w14:textId="4A5523DA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KC916754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1BCE7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CD011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F1F2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4BEE8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  <w:lang w:val="fr-CA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  <w:lang w:val="fr-CA"/>
              </w:rPr>
              <w:t>Loredo et al. 2013</w:t>
            </w:r>
          </w:p>
        </w:tc>
      </w:tr>
      <w:tr w:rsidR="00EB588C" w:rsidRPr="00EB588C" w14:paraId="0BF88D4D" w14:textId="77777777" w:rsidTr="000E28A7">
        <w:trPr>
          <w:trHeight w:val="262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20024D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A. vertebralis2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04FFF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LSUHC 9873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C09C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Peninsular Malaysia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6FAFC1" w14:textId="3F4D36A4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KC916753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B677E6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284E7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515D4B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74FC1B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  <w:lang w:val="fr-CA"/>
              </w:rPr>
              <w:t>Loredo et al. 2013</w:t>
            </w:r>
          </w:p>
        </w:tc>
      </w:tr>
      <w:tr w:rsidR="00EB588C" w:rsidRPr="00EB588C" w14:paraId="6D98EC2D" w14:textId="77777777" w:rsidTr="000E28A7">
        <w:trPr>
          <w:trHeight w:val="262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516F41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A. lasgalenensis1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5F7DE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10668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A2BEA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Peninsular Malaysia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95063" w14:textId="10360042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KC916776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0D842A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3FA73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FC0627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84C57B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  <w:lang w:val="fr-CA"/>
              </w:rPr>
              <w:t>Loredo et al. 2013</w:t>
            </w:r>
          </w:p>
        </w:tc>
      </w:tr>
      <w:tr w:rsidR="00EB588C" w:rsidRPr="00EB588C" w14:paraId="7203AA67" w14:textId="77777777" w:rsidTr="000E28A7">
        <w:trPr>
          <w:trHeight w:val="262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97B27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A. lasgalenensis2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E643E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7228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C90D9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Peninsular Malaysia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1AB3DD" w14:textId="02B48CD1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KC916769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7321F7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EAE42A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3FD429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BAE583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  <w:lang w:val="fr-CA"/>
              </w:rPr>
              <w:t>Loredo et al. 2013</w:t>
            </w:r>
          </w:p>
        </w:tc>
      </w:tr>
      <w:tr w:rsidR="00EB588C" w:rsidRPr="00EB588C" w14:paraId="4465F279" w14:textId="77777777" w:rsidTr="000E28A7">
        <w:trPr>
          <w:trHeight w:val="262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AD2D21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A. tropidonotus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BA8FA4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95F42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Sumatra, Indonesia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C4096D" w14:textId="638AE12D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AY425808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AA092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DED231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324A6A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95D8937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eastAsia="等线" w:cs="Times New Roman"/>
                <w:kern w:val="0"/>
                <w:sz w:val="20"/>
                <w:szCs w:val="20"/>
              </w:rPr>
              <w:t>Fernandes and Malhotra (unpublished)</w:t>
            </w:r>
          </w:p>
        </w:tc>
      </w:tr>
      <w:tr w:rsidR="00EB588C" w:rsidRPr="00EB588C" w14:paraId="669FAC9B" w14:textId="77777777" w:rsidTr="000E28A7">
        <w:trPr>
          <w:trHeight w:val="262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13F097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Xylophis. perroteti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01822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CES 2016b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EB264D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Nilgiris, Tamil Nadu, India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2935C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1236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MK344193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7256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MK340910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224F6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MK340913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4D4012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Deepak et al. 2018</w:t>
            </w:r>
          </w:p>
        </w:tc>
      </w:tr>
      <w:tr w:rsidR="00EB588C" w:rsidRPr="00EB588C" w14:paraId="715F0E8A" w14:textId="77777777" w:rsidTr="000E28A7">
        <w:trPr>
          <w:trHeight w:val="262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DADBF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X. stenorhynchus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EF406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CAS 17199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62B8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India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07C7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MK340915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F2967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MK344194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838C3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MK340911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778F7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D88B2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Deepak et al. 2018</w:t>
            </w:r>
          </w:p>
        </w:tc>
      </w:tr>
      <w:tr w:rsidR="00EB588C" w:rsidRPr="00EB588C" w14:paraId="0B153955" w14:textId="77777777" w:rsidTr="000E28A7">
        <w:trPr>
          <w:trHeight w:val="262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DA6E3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X. captaini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B83BE4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BNHS 3376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DE631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Kottayam, Kerala, India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8CF560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MK340914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AE335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MK344195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F5B901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MK340912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C707A5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7D2C32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Deepak et al. 2018</w:t>
            </w:r>
          </w:p>
        </w:tc>
      </w:tr>
      <w:tr w:rsidR="00EB588C" w:rsidRPr="00EB588C" w14:paraId="27D201CF" w14:textId="77777777" w:rsidTr="000E28A7">
        <w:trPr>
          <w:trHeight w:val="262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452A13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Lycodon rufozonatum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6BFD96" w14:textId="0B239C04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 625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EC1F6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Dandong, Liaoning, China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7ECB27" w14:textId="61ED5E7A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KC733196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446B3C" w14:textId="6A4E6B13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KC733213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D2D55B" w14:textId="5D6EA24D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KC733229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FE7F1" w14:textId="78553B1C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KC733181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781C0E5" w14:textId="77777777" w:rsidR="00EB588C" w:rsidRPr="00EB588C" w:rsidRDefault="00EB588C" w:rsidP="00EB588C">
            <w:pPr>
              <w:widowControl/>
              <w:rPr>
                <w:rFonts w:cs="Times New Roman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Guo et al. 2013</w:t>
            </w:r>
          </w:p>
        </w:tc>
      </w:tr>
      <w:tr w:rsidR="00EB588C" w:rsidRPr="00EB588C" w14:paraId="7F85A81A" w14:textId="77777777" w:rsidTr="000E28A7">
        <w:trPr>
          <w:trHeight w:val="262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9C3C43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Gloydius brevicaudus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C0BCEC" w14:textId="49F9B1B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GP1099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C5066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Dalian, Liaoning, China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452868" w14:textId="78C9AAE3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JQ687497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BDEF9" w14:textId="6BADC145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JQ687516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15AAFB" w14:textId="03DC692F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JQ687478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4D45A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40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37736F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cs="Times New Roman"/>
                <w:sz w:val="20"/>
                <w:szCs w:val="20"/>
              </w:rPr>
              <w:t>Guo et al. 2012</w:t>
            </w:r>
          </w:p>
        </w:tc>
      </w:tr>
      <w:tr w:rsidR="00EB588C" w:rsidRPr="00EB588C" w14:paraId="39CFBEC3" w14:textId="77777777" w:rsidTr="000E28A7">
        <w:trPr>
          <w:trHeight w:val="262"/>
        </w:trPr>
        <w:tc>
          <w:tcPr>
            <w:tcW w:w="69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58EFAFC" w14:textId="77777777" w:rsidR="00EB588C" w:rsidRPr="00EB588C" w:rsidRDefault="00EB588C" w:rsidP="00EB588C">
            <w:pPr>
              <w:widowControl/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i/>
                <w:color w:val="000000"/>
                <w:kern w:val="0"/>
                <w:sz w:val="20"/>
                <w:szCs w:val="20"/>
              </w:rPr>
              <w:t>Xenodermus javanicus</w:t>
            </w:r>
          </w:p>
        </w:tc>
        <w:tc>
          <w:tcPr>
            <w:tcW w:w="53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93F7409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FMNH 230073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253329F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Malaysia</w:t>
            </w:r>
          </w:p>
        </w:tc>
        <w:tc>
          <w:tcPr>
            <w:tcW w:w="38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CC9BDD3" w14:textId="39BBDFF4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AY425810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2842D1B" w14:textId="778B7019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AF544711</w:t>
            </w:r>
          </w:p>
        </w:tc>
        <w:tc>
          <w:tcPr>
            <w:tcW w:w="38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3C33C66" w14:textId="3B5874D4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U49320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3F0FBDB" w14:textId="77777777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405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EFAE27E" w14:textId="65D3A841" w:rsidR="00EB588C" w:rsidRPr="00EB588C" w:rsidRDefault="00EB588C" w:rsidP="00EB588C">
            <w:pPr>
              <w:widowControl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EB588C">
              <w:rPr>
                <w:rFonts w:eastAsia="等线" w:cs="Times New Roman"/>
                <w:kern w:val="0"/>
                <w:sz w:val="20"/>
                <w:szCs w:val="20"/>
              </w:rPr>
              <w:t>Fernandes and Malhotra (unpublished)/</w:t>
            </w:r>
            <w:r w:rsidRPr="00EB588C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Vidal and Hedges, 2002/Kraus and Brown, 1998</w:t>
            </w:r>
          </w:p>
        </w:tc>
      </w:tr>
    </w:tbl>
    <w:p w14:paraId="71D60126" w14:textId="39F7057E" w:rsidR="00EB588C" w:rsidRPr="00EB588C" w:rsidRDefault="00EB588C" w:rsidP="00EB588C">
      <w:pPr>
        <w:rPr>
          <w:rFonts w:eastAsia="等线" w:cs="Times New Roman"/>
          <w:noProof/>
          <w:sz w:val="24"/>
          <w:szCs w:val="24"/>
        </w:rPr>
      </w:pPr>
    </w:p>
    <w:p w14:paraId="70E3A4E8" w14:textId="77777777" w:rsidR="0085614D" w:rsidRPr="000E28A7" w:rsidRDefault="0085614D"/>
    <w:sectPr w:rsidR="0085614D" w:rsidRPr="000E28A7" w:rsidSect="00EB588C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65584E" w14:textId="77777777" w:rsidR="00C46CCC" w:rsidRDefault="00C46CCC" w:rsidP="00EB588C">
      <w:r>
        <w:separator/>
      </w:r>
    </w:p>
  </w:endnote>
  <w:endnote w:type="continuationSeparator" w:id="0">
    <w:p w14:paraId="0EB97B69" w14:textId="77777777" w:rsidR="00C46CCC" w:rsidRDefault="00C46CCC" w:rsidP="00EB5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944228" w14:textId="77777777" w:rsidR="00C46CCC" w:rsidRDefault="00C46CCC" w:rsidP="00EB588C">
      <w:r>
        <w:separator/>
      </w:r>
    </w:p>
  </w:footnote>
  <w:footnote w:type="continuationSeparator" w:id="0">
    <w:p w14:paraId="4A177B5C" w14:textId="77777777" w:rsidR="00C46CCC" w:rsidRDefault="00C46CCC" w:rsidP="00EB58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3550FE"/>
    <w:multiLevelType w:val="hybridMultilevel"/>
    <w:tmpl w:val="3BB2871C"/>
    <w:lvl w:ilvl="0" w:tplc="F16444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CA350A"/>
    <w:multiLevelType w:val="hybridMultilevel"/>
    <w:tmpl w:val="50DA2E88"/>
    <w:lvl w:ilvl="0" w:tplc="D3F62F92">
      <w:start w:val="1"/>
      <w:numFmt w:val="decimal"/>
      <w:suff w:val="space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1AB539C6"/>
    <w:multiLevelType w:val="hybridMultilevel"/>
    <w:tmpl w:val="35C2CC48"/>
    <w:lvl w:ilvl="0" w:tplc="6526E574">
      <w:start w:val="1"/>
      <w:numFmt w:val="decimal"/>
      <w:suff w:val="nothing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55B25785"/>
    <w:multiLevelType w:val="hybridMultilevel"/>
    <w:tmpl w:val="6E82CBB4"/>
    <w:lvl w:ilvl="0" w:tplc="7136C64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A4A2413"/>
    <w:multiLevelType w:val="hybridMultilevel"/>
    <w:tmpl w:val="B268F320"/>
    <w:lvl w:ilvl="0" w:tplc="1EE222B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FE2"/>
    <w:rsid w:val="00081D1F"/>
    <w:rsid w:val="000E28A7"/>
    <w:rsid w:val="0015381B"/>
    <w:rsid w:val="0031561C"/>
    <w:rsid w:val="00391FE2"/>
    <w:rsid w:val="00424BF8"/>
    <w:rsid w:val="00670D20"/>
    <w:rsid w:val="006E5DA5"/>
    <w:rsid w:val="0085614D"/>
    <w:rsid w:val="009C3638"/>
    <w:rsid w:val="009F2272"/>
    <w:rsid w:val="00C46CCC"/>
    <w:rsid w:val="00C6164A"/>
    <w:rsid w:val="00E707EC"/>
    <w:rsid w:val="00E75312"/>
    <w:rsid w:val="00EA323C"/>
    <w:rsid w:val="00EB588C"/>
    <w:rsid w:val="00F0294D"/>
    <w:rsid w:val="00F74C8A"/>
    <w:rsid w:val="00F8762D"/>
    <w:rsid w:val="00FE1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49A81D2"/>
  <w14:defaultImageDpi w14:val="32767"/>
  <w15:chartTrackingRefBased/>
  <w15:docId w15:val="{7B7F7417-EB62-448B-85A8-D081ED59A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2272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5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588C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58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588C"/>
    <w:rPr>
      <w:rFonts w:ascii="Times New Roman" w:eastAsia="宋体" w:hAnsi="Times New Roman"/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EB588C"/>
  </w:style>
  <w:style w:type="paragraph" w:styleId="a7">
    <w:name w:val="Normal (Web)"/>
    <w:basedOn w:val="a"/>
    <w:uiPriority w:val="99"/>
    <w:unhideWhenUsed/>
    <w:rsid w:val="00EB58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EB588C"/>
    <w:pPr>
      <w:jc w:val="center"/>
    </w:pPr>
    <w:rPr>
      <w:rFonts w:eastAsia="等线" w:cs="Times New Roman"/>
      <w:noProof/>
      <w:sz w:val="16"/>
    </w:rPr>
  </w:style>
  <w:style w:type="character" w:customStyle="1" w:styleId="EndNoteBibliographyTitle0">
    <w:name w:val="EndNote Bibliography Title 字符"/>
    <w:basedOn w:val="a0"/>
    <w:link w:val="EndNoteBibliographyTitle"/>
    <w:rsid w:val="00EB588C"/>
    <w:rPr>
      <w:rFonts w:ascii="Times New Roman" w:eastAsia="等线" w:hAnsi="Times New Roman" w:cs="Times New Roman"/>
      <w:noProof/>
      <w:sz w:val="16"/>
    </w:rPr>
  </w:style>
  <w:style w:type="paragraph" w:customStyle="1" w:styleId="EndNoteBibliography">
    <w:name w:val="EndNote Bibliography"/>
    <w:basedOn w:val="a"/>
    <w:link w:val="EndNoteBibliography0"/>
    <w:rsid w:val="00EB588C"/>
    <w:rPr>
      <w:rFonts w:eastAsia="等线" w:cs="Times New Roman"/>
      <w:noProof/>
      <w:sz w:val="16"/>
    </w:rPr>
  </w:style>
  <w:style w:type="character" w:customStyle="1" w:styleId="EndNoteBibliography0">
    <w:name w:val="EndNote Bibliography 字符"/>
    <w:basedOn w:val="a0"/>
    <w:link w:val="EndNoteBibliography"/>
    <w:rsid w:val="00EB588C"/>
    <w:rPr>
      <w:rFonts w:ascii="Times New Roman" w:eastAsia="等线" w:hAnsi="Times New Roman" w:cs="Times New Roman"/>
      <w:noProof/>
      <w:sz w:val="16"/>
    </w:rPr>
  </w:style>
  <w:style w:type="character" w:styleId="a8">
    <w:name w:val="Hyperlink"/>
    <w:basedOn w:val="a0"/>
    <w:uiPriority w:val="99"/>
    <w:unhideWhenUsed/>
    <w:rsid w:val="00EB588C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EB588C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EB588C"/>
    <w:pPr>
      <w:ind w:firstLineChars="200" w:firstLine="420"/>
    </w:pPr>
    <w:rPr>
      <w:rFonts w:asciiTheme="minorHAnsi" w:eastAsiaTheme="minorEastAsia" w:hAnsiTheme="minorHAnsi"/>
    </w:rPr>
  </w:style>
  <w:style w:type="character" w:styleId="aa">
    <w:name w:val="Unresolved Mention"/>
    <w:basedOn w:val="a0"/>
    <w:uiPriority w:val="99"/>
    <w:semiHidden/>
    <w:unhideWhenUsed/>
    <w:rsid w:val="00EB588C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EB588C"/>
    <w:rPr>
      <w:color w:val="954F72" w:themeColor="followed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EB588C"/>
    <w:rPr>
      <w:rFonts w:asciiTheme="minorHAnsi" w:eastAsiaTheme="minorEastAsia" w:hAnsiTheme="minorHAnsi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B58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3D52A5-B520-45EB-81FB-447B344A3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1249</Words>
  <Characters>7121</Characters>
  <Application>Microsoft Office Word</Application>
  <DocSecurity>0</DocSecurity>
  <Lines>59</Lines>
  <Paragraphs>16</Paragraphs>
  <ScaleCrop>false</ScaleCrop>
  <Company/>
  <LinksUpToDate>false</LinksUpToDate>
  <CharactersWithSpaces>8354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王平</dc:creator>
  <cp:keywords/>
  <dc:description/>
  <cp:lastModifiedBy>王平</cp:lastModifiedBy>
  <cp:revision>9</cp:revision>
  <dcterms:created xsi:type="dcterms:W3CDTF">2019-12-13T17:52:00Z</dcterms:created>
  <dcterms:modified xsi:type="dcterms:W3CDTF">2020-04-16T02:50:00Z</dcterms:modified>
</cp:coreProperties>
</file>