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4CC" w:rsidRPr="00FA0A4C" w:rsidRDefault="005354CC" w:rsidP="005354CC">
      <w:pPr>
        <w:pStyle w:val="BodyText"/>
        <w:spacing w:before="162" w:after="240"/>
        <w:jc w:val="both"/>
      </w:pPr>
      <w:r w:rsidRPr="00FA0A4C">
        <w:rPr>
          <w:b/>
          <w:bCs/>
        </w:rPr>
        <w:t>Table</w:t>
      </w:r>
      <w:r w:rsidRPr="00FA0A4C">
        <w:rPr>
          <w:b/>
          <w:bCs/>
          <w:spacing w:val="-2"/>
        </w:rPr>
        <w:t xml:space="preserve"> </w:t>
      </w:r>
      <w:r w:rsidR="003031D7">
        <w:rPr>
          <w:b/>
          <w:bCs/>
        </w:rPr>
        <w:t>1</w:t>
      </w:r>
      <w:r w:rsidRPr="00FA0A4C">
        <w:rPr>
          <w:b/>
          <w:bCs/>
        </w:rPr>
        <w:t>.</w:t>
      </w:r>
      <w:r w:rsidRPr="00FA0A4C">
        <w:rPr>
          <w:spacing w:val="-1"/>
        </w:rPr>
        <w:t xml:space="preserve"> </w:t>
      </w:r>
      <w:r w:rsidRPr="00FA0A4C">
        <w:t>Effect</w:t>
      </w:r>
      <w:r w:rsidRPr="00FA0A4C">
        <w:rPr>
          <w:spacing w:val="-1"/>
        </w:rPr>
        <w:t xml:space="preserve"> </w:t>
      </w:r>
      <w:r w:rsidRPr="00FA0A4C">
        <w:t>of</w:t>
      </w:r>
      <w:r w:rsidRPr="00FA0A4C">
        <w:rPr>
          <w:spacing w:val="-1"/>
        </w:rPr>
        <w:t xml:space="preserve"> </w:t>
      </w:r>
      <w:r w:rsidRPr="00FA0A4C">
        <w:t>postharvest</w:t>
      </w:r>
      <w:r w:rsidRPr="00FA0A4C">
        <w:rPr>
          <w:spacing w:val="-1"/>
        </w:rPr>
        <w:t xml:space="preserve"> </w:t>
      </w:r>
      <w:r w:rsidRPr="00FA0A4C">
        <w:t>treatment</w:t>
      </w:r>
      <w:r w:rsidRPr="00FA0A4C">
        <w:rPr>
          <w:spacing w:val="-1"/>
        </w:rPr>
        <w:t xml:space="preserve"> </w:t>
      </w:r>
      <w:r w:rsidRPr="00FA0A4C">
        <w:t>on</w:t>
      </w:r>
      <w:r w:rsidRPr="00FA0A4C">
        <w:rPr>
          <w:spacing w:val="-1"/>
        </w:rPr>
        <w:t xml:space="preserve"> </w:t>
      </w:r>
      <w:r w:rsidRPr="00FA0A4C">
        <w:t>weight</w:t>
      </w:r>
      <w:r w:rsidRPr="00FA0A4C">
        <w:rPr>
          <w:spacing w:val="-1"/>
        </w:rPr>
        <w:t xml:space="preserve"> </w:t>
      </w:r>
      <w:r w:rsidRPr="00FA0A4C">
        <w:t>loss</w:t>
      </w:r>
      <w:r w:rsidRPr="00FA0A4C">
        <w:rPr>
          <w:spacing w:val="2"/>
        </w:rPr>
        <w:t xml:space="preserve"> </w:t>
      </w:r>
      <w:r w:rsidRPr="00FA0A4C">
        <w:t>(%)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1"/>
        <w:gridCol w:w="1244"/>
        <w:gridCol w:w="1239"/>
        <w:gridCol w:w="1295"/>
        <w:gridCol w:w="1387"/>
        <w:gridCol w:w="1573"/>
      </w:tblGrid>
      <w:tr w:rsidR="005354CC" w:rsidRPr="00FA0A4C" w:rsidTr="003754D6">
        <w:trPr>
          <w:trHeight w:val="414"/>
        </w:trPr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Treatment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2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4</w:t>
            </w:r>
          </w:p>
        </w:tc>
        <w:tc>
          <w:tcPr>
            <w:tcW w:w="717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6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8</w:t>
            </w:r>
          </w:p>
        </w:tc>
        <w:tc>
          <w:tcPr>
            <w:tcW w:w="871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10</w:t>
            </w:r>
          </w:p>
        </w:tc>
      </w:tr>
      <w:tr w:rsidR="005354CC" w:rsidRPr="00FA0A4C" w:rsidTr="003754D6">
        <w:trPr>
          <w:trHeight w:val="1682"/>
        </w:trPr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100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200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1%</w:t>
            </w:r>
            <w:r w:rsidRPr="00FA0A4C">
              <w:rPr>
                <w:spacing w:val="-2"/>
              </w:rPr>
              <w:t xml:space="preserve"> </w:t>
            </w:r>
            <w:r w:rsidRPr="00FA0A4C">
              <w:t>CaCl</w:t>
            </w:r>
            <w:r w:rsidRPr="00127354">
              <w:rPr>
                <w:vertAlign w:val="subscript"/>
              </w:rPr>
              <w:t>2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100%</w:t>
            </w:r>
            <w:r w:rsidRPr="00FA0A4C">
              <w:rPr>
                <w:spacing w:val="-2"/>
              </w:rPr>
              <w:t xml:space="preserve"> </w:t>
            </w:r>
            <w:r w:rsidRPr="00FA0A4C">
              <w:t>AE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Control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2.19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2.85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2.29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2.33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2.88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3.13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2.57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4.72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5.25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4.78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4.77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5.26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5.96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4.77</w:t>
            </w:r>
          </w:p>
        </w:tc>
        <w:tc>
          <w:tcPr>
            <w:tcW w:w="717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6.58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7.42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6.90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7.08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7.31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8.33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6.49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9.51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10.54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9.94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10.21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10.19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12.14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9.07</w:t>
            </w:r>
          </w:p>
        </w:tc>
        <w:tc>
          <w:tcPr>
            <w:tcW w:w="871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9.83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11.44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10.57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11.30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10.80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12.86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9.73</w:t>
            </w:r>
          </w:p>
        </w:tc>
      </w:tr>
      <w:tr w:rsidR="005354CC" w:rsidRPr="00FA0A4C" w:rsidTr="003754D6">
        <w:trPr>
          <w:trHeight w:val="260"/>
        </w:trPr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F</w:t>
            </w:r>
            <w:r w:rsidRPr="00FA0A4C">
              <w:rPr>
                <w:spacing w:val="-3"/>
              </w:rPr>
              <w:t xml:space="preserve"> </w:t>
            </w:r>
            <w:r w:rsidRPr="00FA0A4C">
              <w:t>test</w:t>
            </w:r>
          </w:p>
          <w:p w:rsidR="005354CC" w:rsidRPr="00FA0A4C" w:rsidRDefault="005354CC" w:rsidP="003754D6">
            <w:pPr>
              <w:pStyle w:val="BodyText"/>
            </w:pPr>
            <w:proofErr w:type="spellStart"/>
            <w:r w:rsidRPr="00FA0A4C">
              <w:t>Fvalue</w:t>
            </w:r>
            <w:proofErr w:type="spellEnd"/>
            <w:r w:rsidRPr="00FA0A4C">
              <w:t>(α =0.05)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rPr>
                <w:spacing w:val="-57"/>
              </w:rPr>
              <w:t xml:space="preserve"> </w:t>
            </w:r>
            <w:r w:rsidRPr="00FA0A4C">
              <w:t>SEM (±)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LSD(α =0.05)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CV (%)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1.26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0.32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0.96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21.08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1.08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0.44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1.33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15.00</w:t>
            </w:r>
          </w:p>
        </w:tc>
        <w:tc>
          <w:tcPr>
            <w:tcW w:w="717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0.95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0.64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1.93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15.38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1.00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0.97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2.95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16.44</w:t>
            </w:r>
          </w:p>
        </w:tc>
        <w:tc>
          <w:tcPr>
            <w:tcW w:w="871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0.99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1.07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3.26</w:t>
            </w:r>
          </w:p>
          <w:p w:rsidR="005354CC" w:rsidRPr="00FA0A4C" w:rsidRDefault="005354CC" w:rsidP="003754D6">
            <w:pPr>
              <w:pStyle w:val="BodyText"/>
            </w:pPr>
            <w:r w:rsidRPr="00FA0A4C">
              <w:t>17.01</w:t>
            </w:r>
          </w:p>
        </w:tc>
      </w:tr>
      <w:tr w:rsidR="005354CC" w:rsidRPr="00FA0A4C" w:rsidTr="003754D6">
        <w:trPr>
          <w:trHeight w:val="143"/>
        </w:trPr>
        <w:tc>
          <w:tcPr>
            <w:tcW w:w="1269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Grand</w:t>
            </w:r>
            <w:r w:rsidRPr="00FA0A4C">
              <w:rPr>
                <w:spacing w:val="-2"/>
              </w:rPr>
              <w:t xml:space="preserve"> </w:t>
            </w:r>
            <w:r w:rsidRPr="00FA0A4C">
              <w:t>Mean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2.61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5.08</w:t>
            </w:r>
          </w:p>
        </w:tc>
        <w:tc>
          <w:tcPr>
            <w:tcW w:w="717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7.161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10.23</w:t>
            </w:r>
          </w:p>
        </w:tc>
        <w:tc>
          <w:tcPr>
            <w:tcW w:w="871" w:type="pct"/>
            <w:tcBorders>
              <w:top w:val="single" w:sz="4" w:space="0" w:color="auto"/>
              <w:bottom w:val="single" w:sz="4" w:space="0" w:color="auto"/>
            </w:tcBorders>
          </w:tcPr>
          <w:p w:rsidR="005354CC" w:rsidRPr="00FA0A4C" w:rsidRDefault="005354CC" w:rsidP="003754D6">
            <w:pPr>
              <w:pStyle w:val="BodyText"/>
            </w:pPr>
            <w:r w:rsidRPr="00FA0A4C">
              <w:t>10.93</w:t>
            </w:r>
          </w:p>
        </w:tc>
      </w:tr>
    </w:tbl>
    <w:p w:rsidR="005354CC" w:rsidRPr="00FA0A4C" w:rsidRDefault="005354CC" w:rsidP="005354CC">
      <w:pPr>
        <w:spacing w:before="1" w:line="240" w:lineRule="auto"/>
        <w:ind w:right="399"/>
        <w:jc w:val="both"/>
        <w:rPr>
          <w:rFonts w:ascii="Times New Roman" w:hAnsi="Times New Roman" w:cs="Times New Roman"/>
          <w:sz w:val="20"/>
          <w:szCs w:val="20"/>
        </w:rPr>
      </w:pPr>
      <w:r w:rsidRPr="00FA0A4C">
        <w:rPr>
          <w:rFonts w:ascii="Times New Roman" w:hAnsi="Times New Roman" w:cs="Times New Roman"/>
          <w:i/>
          <w:iCs/>
          <w:sz w:val="20"/>
          <w:szCs w:val="20"/>
        </w:rPr>
        <w:t>Note:</w:t>
      </w:r>
      <w:r w:rsidRPr="00FA0A4C">
        <w:rPr>
          <w:rFonts w:ascii="Times New Roman" w:hAnsi="Times New Roman" w:cs="Times New Roman"/>
          <w:sz w:val="20"/>
          <w:szCs w:val="20"/>
        </w:rPr>
        <w:t xml:space="preserve"> NS = Non-significant (p &gt;0.05), LSD =least significant difference, SEM=Standard error of mean,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CV=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Coefficient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of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Variations.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bookmarkStart w:id="0" w:name="_bookmark44"/>
      <w:bookmarkEnd w:id="0"/>
    </w:p>
    <w:p w:rsidR="009237A7" w:rsidRDefault="009237A7">
      <w:r>
        <w:br w:type="page"/>
      </w:r>
    </w:p>
    <w:p w:rsidR="009237A7" w:rsidRPr="00FA0A4C" w:rsidRDefault="009237A7" w:rsidP="009237A7">
      <w:pPr>
        <w:pStyle w:val="BodyText"/>
        <w:spacing w:before="160" w:after="240"/>
        <w:jc w:val="both"/>
      </w:pPr>
      <w:r w:rsidRPr="00FA0A4C">
        <w:rPr>
          <w:b/>
          <w:bCs/>
        </w:rPr>
        <w:lastRenderedPageBreak/>
        <w:t>Table</w:t>
      </w:r>
      <w:r w:rsidRPr="00FA0A4C">
        <w:rPr>
          <w:b/>
          <w:bCs/>
          <w:spacing w:val="-1"/>
        </w:rPr>
        <w:t xml:space="preserve"> </w:t>
      </w:r>
      <w:r w:rsidR="003031D7">
        <w:rPr>
          <w:b/>
          <w:bCs/>
        </w:rPr>
        <w:t>2</w:t>
      </w:r>
      <w:r w:rsidRPr="00FA0A4C">
        <w:rPr>
          <w:b/>
          <w:bCs/>
        </w:rPr>
        <w:t>.</w:t>
      </w:r>
      <w:r w:rsidRPr="00FA0A4C">
        <w:rPr>
          <w:spacing w:val="-1"/>
        </w:rPr>
        <w:t xml:space="preserve"> </w:t>
      </w:r>
      <w:r w:rsidRPr="00FA0A4C">
        <w:t>Effect</w:t>
      </w:r>
      <w:r w:rsidRPr="00FA0A4C">
        <w:rPr>
          <w:spacing w:val="-1"/>
        </w:rPr>
        <w:t xml:space="preserve"> </w:t>
      </w:r>
      <w:r w:rsidRPr="00FA0A4C">
        <w:t>of</w:t>
      </w:r>
      <w:r w:rsidRPr="00FA0A4C">
        <w:rPr>
          <w:spacing w:val="-1"/>
        </w:rPr>
        <w:t xml:space="preserve"> </w:t>
      </w:r>
      <w:r w:rsidRPr="00FA0A4C">
        <w:t>postharvest</w:t>
      </w:r>
      <w:r w:rsidRPr="00FA0A4C">
        <w:rPr>
          <w:spacing w:val="-1"/>
        </w:rPr>
        <w:t xml:space="preserve"> </w:t>
      </w:r>
      <w:r w:rsidRPr="00FA0A4C">
        <w:t>treatment</w:t>
      </w:r>
      <w:r w:rsidRPr="00FA0A4C">
        <w:rPr>
          <w:spacing w:val="-1"/>
        </w:rPr>
        <w:t xml:space="preserve"> </w:t>
      </w:r>
      <w:r w:rsidRPr="00FA0A4C">
        <w:t>on</w:t>
      </w:r>
      <w:r w:rsidRPr="00FA0A4C">
        <w:rPr>
          <w:spacing w:val="-1"/>
        </w:rPr>
        <w:t xml:space="preserve"> </w:t>
      </w:r>
      <w:r w:rsidRPr="00FA0A4C">
        <w:t>firmness</w:t>
      </w:r>
      <w:r w:rsidRPr="00FA0A4C">
        <w:rPr>
          <w:spacing w:val="3"/>
        </w:rPr>
        <w:t xml:space="preserve"> </w:t>
      </w:r>
      <w:r w:rsidRPr="00FA0A4C">
        <w:t>(Nmm</w:t>
      </w:r>
      <w:r w:rsidRPr="00FA0A4C">
        <w:rPr>
          <w:vertAlign w:val="superscript"/>
        </w:rPr>
        <w:t>-1</w:t>
      </w:r>
      <w:r w:rsidRPr="00FA0A4C">
        <w:t>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6"/>
        <w:gridCol w:w="975"/>
        <w:gridCol w:w="972"/>
        <w:gridCol w:w="1044"/>
        <w:gridCol w:w="1044"/>
        <w:gridCol w:w="1046"/>
        <w:gridCol w:w="1112"/>
        <w:gridCol w:w="1040"/>
      </w:tblGrid>
      <w:tr w:rsidR="009237A7" w:rsidRPr="00FA0A4C" w:rsidTr="003754D6">
        <w:trPr>
          <w:trHeight w:val="413"/>
        </w:trPr>
        <w:tc>
          <w:tcPr>
            <w:tcW w:w="99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Treatments</w:t>
            </w:r>
          </w:p>
        </w:tc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2</w:t>
            </w:r>
          </w:p>
        </w:tc>
        <w:tc>
          <w:tcPr>
            <w:tcW w:w="53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4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6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8</w:t>
            </w:r>
          </w:p>
        </w:tc>
        <w:tc>
          <w:tcPr>
            <w:tcW w:w="57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10</w:t>
            </w: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12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14</w:t>
            </w:r>
          </w:p>
        </w:tc>
      </w:tr>
      <w:tr w:rsidR="009237A7" w:rsidRPr="00FA0A4C" w:rsidTr="003754D6">
        <w:trPr>
          <w:trHeight w:val="1826"/>
        </w:trPr>
        <w:tc>
          <w:tcPr>
            <w:tcW w:w="99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  <w:rPr>
                <w:sz w:val="16"/>
              </w:rPr>
            </w:pPr>
            <w:r w:rsidRPr="00FA0A4C">
              <w:t>200 ppm EO</w:t>
            </w:r>
            <w:r w:rsidRPr="00FA0A4C">
              <w:rPr>
                <w:spacing w:val="-58"/>
              </w:rPr>
              <w:t xml:space="preserve"> </w:t>
            </w:r>
            <w:r w:rsidRPr="00FA0A4C">
              <w:rPr>
                <w:position w:val="2"/>
              </w:rPr>
              <w:t xml:space="preserve">1% </w:t>
            </w:r>
            <w:proofErr w:type="spellStart"/>
            <w:r w:rsidRPr="00FA0A4C">
              <w:rPr>
                <w:position w:val="2"/>
              </w:rPr>
              <w:t>CaCl</w:t>
            </w:r>
            <w:proofErr w:type="spellEnd"/>
            <w:r w:rsidRPr="00FA0A4C">
              <w:rPr>
                <w:sz w:val="16"/>
              </w:rPr>
              <w:t>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100%</w:t>
            </w:r>
            <w:r w:rsidRPr="00FA0A4C">
              <w:rPr>
                <w:spacing w:val="-2"/>
              </w:rPr>
              <w:t xml:space="preserve"> </w:t>
            </w:r>
            <w:r w:rsidRPr="00FA0A4C">
              <w:t>AE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Control</w:t>
            </w:r>
          </w:p>
        </w:tc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8.55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8.63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8.47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8.67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8.49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8.15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8.60</w:t>
            </w:r>
          </w:p>
        </w:tc>
        <w:tc>
          <w:tcPr>
            <w:tcW w:w="53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7.82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7.88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8.34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7.77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8.09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spacing w:val="-57"/>
              </w:rPr>
              <w:t xml:space="preserve"> </w:t>
            </w:r>
            <w:r w:rsidRPr="00FA0A4C">
              <w:t>7.74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8.03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7.43</w:t>
            </w:r>
          </w:p>
          <w:p w:rsidR="009237A7" w:rsidRPr="00FA0A4C" w:rsidRDefault="009237A7" w:rsidP="003754D6">
            <w:pPr>
              <w:pStyle w:val="BodyText"/>
              <w:rPr>
                <w:vertAlign w:val="superscript"/>
              </w:rPr>
            </w:pPr>
            <w:r w:rsidRPr="00FA0A4C">
              <w:t>7.60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spacing w:val="-57"/>
              </w:rPr>
              <w:t xml:space="preserve"> </w:t>
            </w:r>
            <w:r w:rsidRPr="00FA0A4C">
              <w:t>7.88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7.53</w:t>
            </w:r>
          </w:p>
          <w:p w:rsidR="009237A7" w:rsidRPr="00FA0A4C" w:rsidRDefault="009237A7" w:rsidP="003754D6">
            <w:pPr>
              <w:pStyle w:val="BodyText"/>
              <w:rPr>
                <w:spacing w:val="-57"/>
              </w:rPr>
            </w:pPr>
            <w:r w:rsidRPr="00FA0A4C">
              <w:t>7.70</w:t>
            </w:r>
            <w:r w:rsidRPr="00FA0A4C">
              <w:rPr>
                <w:spacing w:val="-57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7.41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7.75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6.48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rPr>
                <w:spacing w:val="-57"/>
              </w:rPr>
              <w:t xml:space="preserve"> </w:t>
            </w:r>
            <w:r w:rsidRPr="00FA0A4C">
              <w:t>6.45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6.28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6.93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rPr>
                <w:spacing w:val="-57"/>
              </w:rPr>
              <w:t xml:space="preserve"> </w:t>
            </w:r>
            <w:r w:rsidRPr="00FA0A4C">
              <w:t>7.17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6.97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7.34</w:t>
            </w:r>
          </w:p>
        </w:tc>
        <w:tc>
          <w:tcPr>
            <w:tcW w:w="57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5.63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6.63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5.56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5.79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6.61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6.61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7.21</w:t>
            </w:r>
            <w:r w:rsidRPr="00FA0A4C">
              <w:rPr>
                <w:vertAlign w:val="superscript"/>
              </w:rPr>
              <w:t>a</w:t>
            </w: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5.05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5.65</w:t>
            </w:r>
            <w:r w:rsidRPr="00FA0A4C">
              <w:rPr>
                <w:vertAlign w:val="superscript"/>
              </w:rPr>
              <w:t>ab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4.61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5.08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vertAlign w:val="superscript"/>
              </w:rPr>
            </w:pPr>
            <w:r w:rsidRPr="00FA0A4C">
              <w:t>5.72</w:t>
            </w:r>
            <w:r w:rsidRPr="00FA0A4C">
              <w:rPr>
                <w:vertAlign w:val="superscript"/>
              </w:rPr>
              <w:t>ab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spacing w:val="-58"/>
              </w:rPr>
              <w:t xml:space="preserve"> </w:t>
            </w:r>
            <w:r w:rsidRPr="00FA0A4C">
              <w:t>5.94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6.20</w:t>
            </w:r>
            <w:r w:rsidRPr="00FA0A4C">
              <w:rPr>
                <w:vertAlign w:val="superscript"/>
              </w:rPr>
              <w:t>a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4.32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4.28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4.36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4.27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4.61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5.71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5.60</w:t>
            </w:r>
            <w:r w:rsidRPr="00FA0A4C">
              <w:rPr>
                <w:vertAlign w:val="superscript"/>
              </w:rPr>
              <w:t>a</w:t>
            </w:r>
          </w:p>
        </w:tc>
      </w:tr>
      <w:tr w:rsidR="009237A7" w:rsidRPr="00FA0A4C" w:rsidTr="003754D6">
        <w:trPr>
          <w:trHeight w:val="1070"/>
        </w:trPr>
        <w:tc>
          <w:tcPr>
            <w:tcW w:w="99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</w:t>
            </w:r>
            <w:r w:rsidRPr="00FA0A4C">
              <w:rPr>
                <w:spacing w:val="1"/>
              </w:rPr>
              <w:t xml:space="preserve"> </w:t>
            </w:r>
            <w:r w:rsidRPr="00FA0A4C">
              <w:t>value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 test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SEM</w:t>
            </w:r>
            <w:r w:rsidRPr="00FA0A4C">
              <w:rPr>
                <w:spacing w:val="-13"/>
              </w:rPr>
              <w:t xml:space="preserve"> </w:t>
            </w:r>
            <w:r w:rsidRPr="00FA0A4C">
              <w:t>(±)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LSD(α =0.05)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CV</w:t>
            </w:r>
            <w:r w:rsidRPr="00FA0A4C">
              <w:rPr>
                <w:spacing w:val="-2"/>
              </w:rPr>
              <w:t xml:space="preserve"> </w:t>
            </w:r>
            <w:r w:rsidRPr="00FA0A4C">
              <w:t>(%)</w:t>
            </w:r>
          </w:p>
        </w:tc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0.66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0.21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0.65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4.34</w:t>
            </w:r>
          </w:p>
        </w:tc>
        <w:tc>
          <w:tcPr>
            <w:tcW w:w="53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2.15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3.19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2.28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0.16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2.63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1.93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0.88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7.37</w:t>
            </w:r>
          </w:p>
        </w:tc>
        <w:tc>
          <w:tcPr>
            <w:tcW w:w="57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6.56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0.74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6.78</w:t>
            </w: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4.94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</w:t>
            </w:r>
            <w:r w:rsidRPr="00FA0A4C">
              <w:rPr>
                <w:spacing w:val="1"/>
              </w:rPr>
              <w:t>*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0.77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8.03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4.81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0.88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10.63</w:t>
            </w:r>
          </w:p>
        </w:tc>
      </w:tr>
      <w:tr w:rsidR="009237A7" w:rsidRPr="00FA0A4C" w:rsidTr="003754D6">
        <w:trPr>
          <w:trHeight w:val="179"/>
        </w:trPr>
        <w:tc>
          <w:tcPr>
            <w:tcW w:w="99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Grand</w:t>
            </w:r>
            <w:r w:rsidRPr="00FA0A4C">
              <w:rPr>
                <w:spacing w:val="-2"/>
              </w:rPr>
              <w:t xml:space="preserve"> </w:t>
            </w:r>
            <w:r w:rsidRPr="00FA0A4C">
              <w:t>Mean</w:t>
            </w:r>
          </w:p>
        </w:tc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8.51</w:t>
            </w:r>
          </w:p>
        </w:tc>
        <w:tc>
          <w:tcPr>
            <w:tcW w:w="53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7.95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7.61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6.80</w:t>
            </w:r>
          </w:p>
        </w:tc>
        <w:tc>
          <w:tcPr>
            <w:tcW w:w="57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6.29</w:t>
            </w: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5.46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4.74</w:t>
            </w:r>
          </w:p>
        </w:tc>
      </w:tr>
    </w:tbl>
    <w:p w:rsidR="009237A7" w:rsidRPr="00FA0A4C" w:rsidRDefault="009237A7" w:rsidP="009237A7">
      <w:pPr>
        <w:spacing w:line="240" w:lineRule="auto"/>
        <w:ind w:right="-241"/>
        <w:jc w:val="both"/>
        <w:rPr>
          <w:rFonts w:ascii="Times New Roman" w:hAnsi="Times New Roman" w:cs="Times New Roman"/>
          <w:sz w:val="20"/>
          <w:szCs w:val="20"/>
        </w:rPr>
      </w:pPr>
      <w:r w:rsidRPr="00FA0A4C">
        <w:rPr>
          <w:rFonts w:ascii="Times New Roman" w:hAnsi="Times New Roman" w:cs="Times New Roman"/>
          <w:i/>
          <w:iCs/>
          <w:sz w:val="20"/>
          <w:szCs w:val="20"/>
        </w:rPr>
        <w:t>Note: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*=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significant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(p&lt;0.05),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LSD = Least Significant Difference, SEM = Standard error of the mean, CV = Coefficient of Variations, Means in a column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followed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by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the </w:t>
      </w:r>
      <w:r w:rsidRPr="00FA0A4C">
        <w:rPr>
          <w:rFonts w:ascii="Times New Roman" w:hAnsi="Times New Roman" w:cs="Times New Roman"/>
          <w:sz w:val="20"/>
          <w:szCs w:val="20"/>
        </w:rPr>
        <w:t>same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letter(s) are significantly not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different.</w:t>
      </w:r>
    </w:p>
    <w:p w:rsidR="009237A7" w:rsidRDefault="009237A7">
      <w:r>
        <w:br w:type="page"/>
      </w:r>
    </w:p>
    <w:p w:rsidR="009237A7" w:rsidRPr="00FA0A4C" w:rsidRDefault="009237A7" w:rsidP="009237A7">
      <w:pPr>
        <w:pStyle w:val="BodyText"/>
        <w:spacing w:before="160" w:after="240"/>
        <w:jc w:val="both"/>
      </w:pPr>
      <w:r w:rsidRPr="00FA0A4C">
        <w:rPr>
          <w:b/>
          <w:bCs/>
        </w:rPr>
        <w:lastRenderedPageBreak/>
        <w:t>Table</w:t>
      </w:r>
      <w:r w:rsidRPr="00FA0A4C">
        <w:rPr>
          <w:b/>
          <w:bCs/>
          <w:spacing w:val="-2"/>
        </w:rPr>
        <w:t xml:space="preserve"> </w:t>
      </w:r>
      <w:r w:rsidR="003031D7">
        <w:rPr>
          <w:b/>
          <w:bCs/>
        </w:rPr>
        <w:t>3</w:t>
      </w:r>
      <w:r w:rsidRPr="00FA0A4C">
        <w:rPr>
          <w:b/>
          <w:bCs/>
        </w:rPr>
        <w:t>.</w:t>
      </w:r>
      <w:r w:rsidRPr="00FA0A4C">
        <w:rPr>
          <w:spacing w:val="-1"/>
        </w:rPr>
        <w:t xml:space="preserve"> </w:t>
      </w:r>
      <w:r w:rsidRPr="00FA0A4C">
        <w:t>Effect</w:t>
      </w:r>
      <w:r w:rsidRPr="00FA0A4C">
        <w:rPr>
          <w:spacing w:val="-1"/>
        </w:rPr>
        <w:t xml:space="preserve"> </w:t>
      </w:r>
      <w:r w:rsidRPr="00FA0A4C">
        <w:t>of</w:t>
      </w:r>
      <w:r w:rsidRPr="00FA0A4C">
        <w:rPr>
          <w:spacing w:val="-1"/>
        </w:rPr>
        <w:t xml:space="preserve"> </w:t>
      </w:r>
      <w:r w:rsidRPr="00FA0A4C">
        <w:t>postharvest</w:t>
      </w:r>
      <w:r w:rsidRPr="00FA0A4C">
        <w:rPr>
          <w:spacing w:val="-2"/>
        </w:rPr>
        <w:t xml:space="preserve"> </w:t>
      </w:r>
      <w:r w:rsidRPr="00FA0A4C">
        <w:t>treatment</w:t>
      </w:r>
      <w:r w:rsidRPr="00FA0A4C">
        <w:rPr>
          <w:spacing w:val="-1"/>
        </w:rPr>
        <w:t xml:space="preserve"> </w:t>
      </w:r>
      <w:r w:rsidRPr="00FA0A4C">
        <w:t>on</w:t>
      </w:r>
      <w:r w:rsidRPr="00FA0A4C">
        <w:rPr>
          <w:spacing w:val="-1"/>
        </w:rPr>
        <w:t xml:space="preserve"> </w:t>
      </w:r>
      <w:r w:rsidRPr="00FA0A4C">
        <w:t>pH</w:t>
      </w:r>
      <w:bookmarkStart w:id="1" w:name="_bookmark46"/>
      <w:bookmarkEnd w:id="1"/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5"/>
        <w:gridCol w:w="916"/>
        <w:gridCol w:w="894"/>
        <w:gridCol w:w="930"/>
        <w:gridCol w:w="903"/>
        <w:gridCol w:w="962"/>
        <w:gridCol w:w="1022"/>
        <w:gridCol w:w="1017"/>
      </w:tblGrid>
      <w:tr w:rsidR="009237A7" w:rsidRPr="00FA0A4C" w:rsidTr="003754D6">
        <w:trPr>
          <w:trHeight w:val="263"/>
        </w:trPr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Treatments</w:t>
            </w:r>
          </w:p>
        </w:tc>
        <w:tc>
          <w:tcPr>
            <w:tcW w:w="507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2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4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6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8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10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12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14</w:t>
            </w:r>
          </w:p>
        </w:tc>
      </w:tr>
      <w:tr w:rsidR="009237A7" w:rsidRPr="00FA0A4C" w:rsidTr="003754D6">
        <w:trPr>
          <w:trHeight w:val="1823"/>
        </w:trPr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200 ppm EO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z w:val="16"/>
              </w:rPr>
            </w:pPr>
            <w:r w:rsidRPr="00FA0A4C">
              <w:rPr>
                <w:position w:val="2"/>
              </w:rPr>
              <w:t>1%CaCl</w:t>
            </w:r>
            <w:r w:rsidRPr="00FA0A4C">
              <w:rPr>
                <w:sz w:val="16"/>
              </w:rPr>
              <w:t>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100%</w:t>
            </w:r>
            <w:r w:rsidRPr="00FA0A4C">
              <w:rPr>
                <w:spacing w:val="-3"/>
              </w:rPr>
              <w:t xml:space="preserve"> </w:t>
            </w:r>
            <w:r w:rsidRPr="00FA0A4C">
              <w:t>AE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Control</w:t>
            </w:r>
          </w:p>
        </w:tc>
        <w:tc>
          <w:tcPr>
            <w:tcW w:w="507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4.18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4.11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w w:val="101"/>
              </w:rPr>
              <w:t>4.11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4.09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4.08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4.12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4.07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4.07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4.11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4.15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4.08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4.04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4.03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4.12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3.99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3.94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4.02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4.40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4.05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4.02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4.05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4.23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4.28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4.39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4.24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4.32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4.38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4.23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4.23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4.45</w:t>
            </w:r>
            <w:r w:rsidRPr="00FA0A4C">
              <w:rPr>
                <w:vertAlign w:val="superscript"/>
              </w:rPr>
              <w:t>ab</w:t>
            </w:r>
            <w:r w:rsidRPr="00FA0A4C">
              <w:rPr>
                <w:spacing w:val="-58"/>
              </w:rPr>
              <w:t xml:space="preserve"> </w:t>
            </w:r>
            <w:r w:rsidRPr="00FA0A4C">
              <w:t>4.36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8"/>
              </w:rPr>
              <w:t xml:space="preserve"> </w:t>
            </w:r>
            <w:proofErr w:type="spellStart"/>
            <w:r w:rsidRPr="00FA0A4C">
              <w:t>4.36</w:t>
            </w:r>
            <w:r w:rsidRPr="00FA0A4C">
              <w:rPr>
                <w:vertAlign w:val="superscript"/>
              </w:rPr>
              <w:t>bc</w:t>
            </w:r>
            <w:proofErr w:type="spellEnd"/>
            <w:r w:rsidRPr="00FA0A4C">
              <w:rPr>
                <w:spacing w:val="-58"/>
              </w:rPr>
              <w:t xml:space="preserve"> </w:t>
            </w:r>
            <w:r w:rsidRPr="00FA0A4C">
              <w:t>4.27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4.34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7"/>
              </w:rPr>
              <w:t xml:space="preserve"> </w:t>
            </w:r>
            <w:r w:rsidRPr="00FA0A4C">
              <w:t>4.54</w:t>
            </w:r>
            <w:r w:rsidRPr="00FA0A4C">
              <w:rPr>
                <w:vertAlign w:val="superscript"/>
              </w:rPr>
              <w:t>a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4.37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4.36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4.48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w w:val="101"/>
              </w:rPr>
              <w:t>4.38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w w:val="101"/>
              </w:rPr>
              <w:t>4.38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4.39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4.36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-57"/>
              </w:rPr>
            </w:pPr>
            <w:r w:rsidRPr="00FA0A4C">
              <w:t>4.51</w:t>
            </w:r>
            <w:r w:rsidRPr="00FA0A4C">
              <w:rPr>
                <w:spacing w:val="-57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4.40</w:t>
            </w:r>
          </w:p>
          <w:p w:rsidR="009237A7" w:rsidRPr="00FA0A4C" w:rsidRDefault="009237A7" w:rsidP="003754D6">
            <w:pPr>
              <w:pStyle w:val="BodyText"/>
              <w:rPr>
                <w:spacing w:val="-57"/>
              </w:rPr>
            </w:pPr>
            <w:r w:rsidRPr="00FA0A4C">
              <w:t>4.65</w:t>
            </w:r>
            <w:r w:rsidRPr="00FA0A4C">
              <w:rPr>
                <w:spacing w:val="-57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4.72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4.57</w:t>
            </w:r>
          </w:p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rPr>
                <w:spacing w:val="-58"/>
              </w:rPr>
              <w:t xml:space="preserve"> </w:t>
            </w:r>
            <w:r w:rsidRPr="00FA0A4C">
              <w:t>4.64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4.45</w:t>
            </w:r>
          </w:p>
        </w:tc>
      </w:tr>
      <w:tr w:rsidR="009237A7" w:rsidRPr="00FA0A4C" w:rsidTr="003754D6">
        <w:trPr>
          <w:trHeight w:val="350"/>
        </w:trPr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 value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 test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SEM(±)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LSD( α =0.05)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CV</w:t>
            </w:r>
            <w:r w:rsidRPr="00FA0A4C">
              <w:rPr>
                <w:spacing w:val="-2"/>
              </w:rPr>
              <w:t xml:space="preserve"> </w:t>
            </w:r>
            <w:r w:rsidRPr="00FA0A4C">
              <w:t>(%)</w:t>
            </w:r>
          </w:p>
        </w:tc>
        <w:tc>
          <w:tcPr>
            <w:tcW w:w="507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0.58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1.89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0.61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2.43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1.93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0.11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4.64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0.95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2.86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3.41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2.22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0.27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3.14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1.89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3.21</w:t>
            </w:r>
          </w:p>
        </w:tc>
      </w:tr>
      <w:tr w:rsidR="009237A7" w:rsidRPr="00FA0A4C" w:rsidTr="003754D6">
        <w:trPr>
          <w:trHeight w:val="414"/>
        </w:trPr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Grand</w:t>
            </w:r>
            <w:r w:rsidRPr="00FA0A4C">
              <w:rPr>
                <w:spacing w:val="-2"/>
              </w:rPr>
              <w:t xml:space="preserve"> </w:t>
            </w:r>
            <w:r w:rsidRPr="00FA0A4C">
              <w:t>Mean</w:t>
            </w:r>
          </w:p>
        </w:tc>
        <w:tc>
          <w:tcPr>
            <w:tcW w:w="507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4.1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4.08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4.07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4.29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4.36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4.39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4.5647</w:t>
            </w:r>
          </w:p>
        </w:tc>
      </w:tr>
    </w:tbl>
    <w:p w:rsidR="009237A7" w:rsidRPr="00FA0A4C" w:rsidRDefault="009237A7" w:rsidP="009237A7">
      <w:pPr>
        <w:spacing w:line="240" w:lineRule="auto"/>
        <w:ind w:right="4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0A4C">
        <w:rPr>
          <w:rFonts w:ascii="Times New Roman" w:hAnsi="Times New Roman" w:cs="Times New Roman"/>
          <w:i/>
          <w:iCs/>
          <w:sz w:val="20"/>
          <w:szCs w:val="20"/>
        </w:rPr>
        <w:t>Note:</w:t>
      </w:r>
      <w:r w:rsidRPr="00FA0A4C">
        <w:rPr>
          <w:rFonts w:ascii="Times New Roman" w:hAnsi="Times New Roman" w:cs="Times New Roman"/>
          <w:sz w:val="20"/>
          <w:szCs w:val="20"/>
        </w:rPr>
        <w:t xml:space="preserve"> NS = Non-significant (p &gt;0.05), *= Significant (p&lt;0.05), LSD =least significant difference, SEM=Standard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error of mean, CV= Coefficient of Variations. This means that columns followed by the same letter(s) are significantly not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different.</w:t>
      </w:r>
    </w:p>
    <w:p w:rsidR="009237A7" w:rsidRDefault="009237A7">
      <w:r>
        <w:br w:type="page"/>
      </w:r>
    </w:p>
    <w:p w:rsidR="009237A7" w:rsidRPr="00FA0A4C" w:rsidRDefault="009237A7" w:rsidP="009237A7">
      <w:pPr>
        <w:pStyle w:val="BodyText"/>
        <w:spacing w:before="158" w:after="240"/>
        <w:jc w:val="both"/>
      </w:pPr>
      <w:r w:rsidRPr="00FA0A4C">
        <w:rPr>
          <w:b/>
          <w:bCs/>
        </w:rPr>
        <w:lastRenderedPageBreak/>
        <w:t>Table</w:t>
      </w:r>
      <w:r w:rsidRPr="00FA0A4C">
        <w:rPr>
          <w:b/>
          <w:bCs/>
          <w:spacing w:val="-1"/>
        </w:rPr>
        <w:t xml:space="preserve"> </w:t>
      </w:r>
      <w:r w:rsidR="003031D7">
        <w:rPr>
          <w:b/>
          <w:bCs/>
        </w:rPr>
        <w:t>4</w:t>
      </w:r>
      <w:r w:rsidRPr="00FA0A4C">
        <w:rPr>
          <w:b/>
          <w:bCs/>
        </w:rPr>
        <w:t>.</w:t>
      </w:r>
      <w:r w:rsidRPr="00FA0A4C">
        <w:rPr>
          <w:spacing w:val="-1"/>
        </w:rPr>
        <w:t xml:space="preserve"> </w:t>
      </w:r>
      <w:r w:rsidRPr="00FA0A4C">
        <w:t>Effect</w:t>
      </w:r>
      <w:r w:rsidRPr="00FA0A4C">
        <w:rPr>
          <w:spacing w:val="-1"/>
        </w:rPr>
        <w:t xml:space="preserve"> </w:t>
      </w:r>
      <w:r w:rsidRPr="00FA0A4C">
        <w:t>of</w:t>
      </w:r>
      <w:r w:rsidRPr="00FA0A4C">
        <w:rPr>
          <w:spacing w:val="-1"/>
        </w:rPr>
        <w:t xml:space="preserve"> </w:t>
      </w:r>
      <w:r w:rsidRPr="00FA0A4C">
        <w:t>postharvest</w:t>
      </w:r>
      <w:r w:rsidRPr="00FA0A4C">
        <w:rPr>
          <w:spacing w:val="-1"/>
        </w:rPr>
        <w:t xml:space="preserve"> </w:t>
      </w:r>
      <w:r w:rsidRPr="00FA0A4C">
        <w:t>treatment</w:t>
      </w:r>
      <w:r w:rsidRPr="00FA0A4C">
        <w:rPr>
          <w:spacing w:val="-1"/>
        </w:rPr>
        <w:t xml:space="preserve"> </w:t>
      </w:r>
      <w:r w:rsidRPr="00FA0A4C">
        <w:t>on</w:t>
      </w:r>
      <w:r w:rsidRPr="00FA0A4C">
        <w:rPr>
          <w:spacing w:val="-1"/>
        </w:rPr>
        <w:t xml:space="preserve"> </w:t>
      </w:r>
      <w:r w:rsidRPr="00FA0A4C">
        <w:t>TA</w:t>
      </w:r>
      <w:r w:rsidRPr="00FA0A4C">
        <w:rPr>
          <w:spacing w:val="3"/>
        </w:rPr>
        <w:t xml:space="preserve"> </w:t>
      </w:r>
      <w:r w:rsidRPr="00FA0A4C">
        <w:t>(%)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6"/>
        <w:gridCol w:w="1013"/>
        <w:gridCol w:w="1038"/>
        <w:gridCol w:w="896"/>
        <w:gridCol w:w="901"/>
        <w:gridCol w:w="1118"/>
        <w:gridCol w:w="1103"/>
        <w:gridCol w:w="984"/>
      </w:tblGrid>
      <w:tr w:rsidR="009237A7" w:rsidRPr="00FA0A4C" w:rsidTr="003754D6">
        <w:trPr>
          <w:trHeight w:val="414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Treatments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2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4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6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8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10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12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14</w:t>
            </w:r>
          </w:p>
        </w:tc>
      </w:tr>
      <w:tr w:rsidR="009237A7" w:rsidRPr="00FA0A4C" w:rsidTr="003754D6">
        <w:trPr>
          <w:trHeight w:val="1817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  <w:rPr>
                <w:sz w:val="16"/>
              </w:rPr>
            </w:pPr>
            <w:r w:rsidRPr="00FA0A4C">
              <w:t>200 ppm EO</w:t>
            </w:r>
            <w:r w:rsidRPr="00FA0A4C">
              <w:rPr>
                <w:spacing w:val="-58"/>
              </w:rPr>
              <w:t xml:space="preserve"> </w:t>
            </w:r>
            <w:r w:rsidRPr="00FA0A4C">
              <w:rPr>
                <w:position w:val="2"/>
              </w:rPr>
              <w:t>1%CaCl</w:t>
            </w:r>
            <w:r w:rsidRPr="00FA0A4C">
              <w:rPr>
                <w:sz w:val="16"/>
              </w:rPr>
              <w:t>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100%</w:t>
            </w:r>
            <w:r w:rsidRPr="00FA0A4C">
              <w:rPr>
                <w:spacing w:val="-3"/>
              </w:rPr>
              <w:t xml:space="preserve"> </w:t>
            </w:r>
            <w:r w:rsidRPr="00FA0A4C">
              <w:t>AE</w:t>
            </w:r>
          </w:p>
          <w:p w:rsidR="009237A7" w:rsidRPr="00FA0A4C" w:rsidRDefault="009237A7" w:rsidP="003754D6">
            <w:pPr>
              <w:pStyle w:val="BodyText"/>
              <w:rPr>
                <w:vertAlign w:val="superscript"/>
              </w:rPr>
            </w:pPr>
            <w:r w:rsidRPr="00FA0A4C">
              <w:t>Control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0.67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0.61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0.58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0.56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0.59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0.70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0.55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vertAlign w:val="superscript"/>
              </w:rPr>
            </w:pPr>
            <w:r w:rsidRPr="00FA0A4C">
              <w:t>0.58</w:t>
            </w:r>
            <w:r w:rsidRPr="00FA0A4C">
              <w:rPr>
                <w:vertAlign w:val="superscript"/>
              </w:rPr>
              <w:t>ab</w:t>
            </w:r>
            <w:r w:rsidRPr="00FA0A4C">
              <w:rPr>
                <w:spacing w:val="-58"/>
              </w:rPr>
              <w:t xml:space="preserve"> </w:t>
            </w:r>
            <w:r w:rsidRPr="00FA0A4C">
              <w:t>0.56</w:t>
            </w:r>
            <w:r w:rsidRPr="00FA0A4C">
              <w:rPr>
                <w:vertAlign w:val="superscript"/>
              </w:rPr>
              <w:t>ab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spacing w:val="-58"/>
              </w:rPr>
              <w:t xml:space="preserve"> </w:t>
            </w:r>
            <w:r w:rsidRPr="00FA0A4C">
              <w:t>0.46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0.45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  <w:rPr>
                <w:vertAlign w:val="superscript"/>
              </w:rPr>
            </w:pPr>
            <w:r w:rsidRPr="00FA0A4C">
              <w:t>0.54</w:t>
            </w:r>
            <w:r w:rsidRPr="00FA0A4C">
              <w:rPr>
                <w:vertAlign w:val="superscript"/>
              </w:rPr>
              <w:t>ab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spacing w:val="-57"/>
              </w:rPr>
              <w:t xml:space="preserve"> </w:t>
            </w:r>
            <w:r w:rsidRPr="00FA0A4C">
              <w:t>0.66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0.47</w:t>
            </w:r>
            <w:r w:rsidRPr="00FA0A4C">
              <w:rPr>
                <w:vertAlign w:val="superscript"/>
              </w:rPr>
              <w:t>b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0.56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0.53</w:t>
            </w:r>
            <w:r w:rsidRPr="00FA0A4C">
              <w:rPr>
                <w:vertAlign w:val="superscript"/>
              </w:rPr>
              <w:t>ab</w:t>
            </w:r>
            <w:r w:rsidRPr="00FA0A4C">
              <w:rPr>
                <w:spacing w:val="-57"/>
              </w:rPr>
              <w:t xml:space="preserve"> </w:t>
            </w:r>
            <w:r w:rsidRPr="00FA0A4C">
              <w:t>0.38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0.40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0.43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7"/>
              </w:rPr>
              <w:t xml:space="preserve"> </w:t>
            </w:r>
            <w:r w:rsidRPr="00FA0A4C">
              <w:t>0.57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0.43</w:t>
            </w:r>
            <w:r w:rsidRPr="00FA0A4C">
              <w:rPr>
                <w:vertAlign w:val="superscript"/>
              </w:rPr>
              <w:t>bc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0.49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0.47</w:t>
            </w:r>
            <w:r w:rsidRPr="00FA0A4C">
              <w:rPr>
                <w:vertAlign w:val="superscript"/>
              </w:rPr>
              <w:t>ab</w:t>
            </w:r>
            <w:r w:rsidRPr="00FA0A4C">
              <w:rPr>
                <w:spacing w:val="-57"/>
              </w:rPr>
              <w:t xml:space="preserve"> </w:t>
            </w:r>
            <w:r w:rsidRPr="00FA0A4C">
              <w:t>0.31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0.37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0.39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7"/>
              </w:rPr>
              <w:t xml:space="preserve"> </w:t>
            </w:r>
            <w:r w:rsidRPr="00FA0A4C">
              <w:t>0.52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0.37</w:t>
            </w:r>
            <w:r w:rsidRPr="00FA0A4C">
              <w:rPr>
                <w:vertAlign w:val="superscript"/>
              </w:rPr>
              <w:t>c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0.44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  <w:rPr>
                <w:spacing w:val="-57"/>
              </w:rPr>
            </w:pPr>
            <w:r w:rsidRPr="00FA0A4C">
              <w:t>0.39</w:t>
            </w:r>
            <w:r w:rsidRPr="00FA0A4C">
              <w:rPr>
                <w:vertAlign w:val="superscript"/>
              </w:rPr>
              <w:t>ab</w:t>
            </w:r>
            <w:r w:rsidRPr="00FA0A4C">
              <w:rPr>
                <w:spacing w:val="-57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0.28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0.32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0.31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0.44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0.31</w:t>
            </w:r>
            <w:r w:rsidRPr="00FA0A4C">
              <w:rPr>
                <w:vertAlign w:val="superscript"/>
              </w:rPr>
              <w:t>c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-57"/>
              </w:rPr>
            </w:pPr>
            <w:r w:rsidRPr="00FA0A4C">
              <w:t>0.33</w:t>
            </w:r>
            <w:r w:rsidRPr="00FA0A4C">
              <w:rPr>
                <w:vertAlign w:val="superscript"/>
              </w:rPr>
              <w:t>ab</w:t>
            </w:r>
            <w:r w:rsidRPr="00FA0A4C">
              <w:rPr>
                <w:spacing w:val="-57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0.37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  <w:rPr>
                <w:spacing w:val="-57"/>
              </w:rPr>
            </w:pPr>
            <w:r w:rsidRPr="00FA0A4C">
              <w:t>0.26</w:t>
            </w:r>
            <w:r w:rsidRPr="00FA0A4C">
              <w:rPr>
                <w:vertAlign w:val="superscript"/>
              </w:rPr>
              <w:t>cd</w:t>
            </w:r>
            <w:r w:rsidRPr="00FA0A4C">
              <w:rPr>
                <w:spacing w:val="-57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0.23</w:t>
            </w:r>
            <w:r w:rsidRPr="00FA0A4C">
              <w:rPr>
                <w:vertAlign w:val="superscript"/>
              </w:rPr>
              <w:t>d</w:t>
            </w:r>
          </w:p>
          <w:p w:rsidR="009237A7" w:rsidRPr="00FA0A4C" w:rsidRDefault="009237A7" w:rsidP="003754D6">
            <w:pPr>
              <w:pStyle w:val="BodyText"/>
              <w:rPr>
                <w:vertAlign w:val="superscript"/>
              </w:rPr>
            </w:pPr>
            <w:r w:rsidRPr="00FA0A4C">
              <w:t>0.29</w:t>
            </w:r>
            <w:r w:rsidRPr="00FA0A4C">
              <w:rPr>
                <w:vertAlign w:val="superscript"/>
              </w:rPr>
              <w:t>bc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spacing w:val="-57"/>
              </w:rPr>
              <w:t xml:space="preserve"> </w:t>
            </w:r>
            <w:r w:rsidRPr="00FA0A4C">
              <w:t>0.38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0.26</w:t>
            </w:r>
            <w:r w:rsidRPr="00FA0A4C">
              <w:rPr>
                <w:vertAlign w:val="superscript"/>
              </w:rPr>
              <w:t>cd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0.29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0.28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1"/>
              </w:rPr>
              <w:t xml:space="preserve"> </w:t>
            </w:r>
            <w:r w:rsidRPr="00FA0A4C">
              <w:t>0.24</w:t>
            </w:r>
            <w:r w:rsidRPr="00FA0A4C">
              <w:rPr>
                <w:vertAlign w:val="superscript"/>
              </w:rPr>
              <w:t>bcd</w:t>
            </w:r>
            <w:r w:rsidRPr="00FA0A4C">
              <w:rPr>
                <w:spacing w:val="-57"/>
              </w:rPr>
              <w:t xml:space="preserve"> </w:t>
            </w:r>
            <w:r w:rsidRPr="00FA0A4C">
              <w:t>0.21</w:t>
            </w:r>
            <w:r w:rsidRPr="00FA0A4C">
              <w:rPr>
                <w:vertAlign w:val="superscript"/>
              </w:rPr>
              <w:t>d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0.23</w:t>
            </w:r>
            <w:r w:rsidRPr="00FA0A4C">
              <w:rPr>
                <w:vertAlign w:val="superscript"/>
              </w:rPr>
              <w:t>cd</w:t>
            </w:r>
            <w:r w:rsidRPr="00FA0A4C">
              <w:rPr>
                <w:spacing w:val="-57"/>
              </w:rPr>
              <w:t xml:space="preserve"> </w:t>
            </w:r>
            <w:r w:rsidRPr="00FA0A4C">
              <w:t>0.36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0.24</w:t>
            </w:r>
            <w:r w:rsidRPr="00FA0A4C">
              <w:rPr>
                <w:vertAlign w:val="superscript"/>
              </w:rPr>
              <w:t>bcd</w:t>
            </w:r>
          </w:p>
        </w:tc>
      </w:tr>
      <w:tr w:rsidR="009237A7" w:rsidRPr="00FA0A4C" w:rsidTr="003754D6">
        <w:trPr>
          <w:trHeight w:val="593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</w:t>
            </w:r>
            <w:r w:rsidRPr="00FA0A4C">
              <w:rPr>
                <w:spacing w:val="1"/>
              </w:rPr>
              <w:t xml:space="preserve"> </w:t>
            </w:r>
            <w:r w:rsidRPr="00FA0A4C">
              <w:t>value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 test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SEM</w:t>
            </w:r>
            <w:r w:rsidRPr="00FA0A4C">
              <w:rPr>
                <w:spacing w:val="-13"/>
              </w:rPr>
              <w:t xml:space="preserve"> </w:t>
            </w:r>
            <w:r w:rsidRPr="00FA0A4C">
              <w:t>(±)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LSD(α =0.05)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CV</w:t>
            </w:r>
            <w:r w:rsidRPr="00FA0A4C">
              <w:rPr>
                <w:spacing w:val="-2"/>
              </w:rPr>
              <w:t xml:space="preserve"> </w:t>
            </w:r>
            <w:r w:rsidRPr="00FA0A4C">
              <w:t>(%)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1.52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NS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12.76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3.10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13.91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4.16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14.28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6.51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12.30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6.31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12.71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10.24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0.01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10.40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7.36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0.06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12.98</w:t>
            </w:r>
          </w:p>
        </w:tc>
      </w:tr>
      <w:tr w:rsidR="009237A7" w:rsidRPr="00FA0A4C" w:rsidTr="003754D6">
        <w:trPr>
          <w:trHeight w:val="170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Grand</w:t>
            </w:r>
            <w:r w:rsidRPr="00FA0A4C">
              <w:rPr>
                <w:spacing w:val="-2"/>
              </w:rPr>
              <w:t xml:space="preserve"> </w:t>
            </w:r>
            <w:r w:rsidRPr="00FA0A4C">
              <w:t>Mean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0.61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0.54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0.48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0.42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0.35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0.31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0.26</w:t>
            </w:r>
          </w:p>
        </w:tc>
      </w:tr>
    </w:tbl>
    <w:p w:rsidR="009237A7" w:rsidRDefault="009237A7">
      <w:pPr>
        <w:rPr>
          <w:rFonts w:ascii="Times New Roman" w:hAnsi="Times New Roman" w:cs="Times New Roman"/>
          <w:sz w:val="20"/>
          <w:szCs w:val="20"/>
        </w:rPr>
      </w:pPr>
      <w:r w:rsidRPr="00FA0A4C">
        <w:rPr>
          <w:rFonts w:ascii="Times New Roman" w:hAnsi="Times New Roman" w:cs="Times New Roman"/>
          <w:i/>
          <w:iCs/>
          <w:sz w:val="20"/>
          <w:szCs w:val="20"/>
        </w:rPr>
        <w:t>Note: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NS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=Non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>-</w:t>
      </w:r>
      <w:r w:rsidRPr="00FA0A4C">
        <w:rPr>
          <w:rFonts w:ascii="Times New Roman" w:hAnsi="Times New Roman" w:cs="Times New Roman"/>
          <w:sz w:val="20"/>
          <w:szCs w:val="20"/>
        </w:rPr>
        <w:t>significant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(p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&gt;0.05),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*=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Significant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(p&lt;0.05),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**=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Significant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(p&lt;0.01),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***=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Significant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=</w:t>
      </w:r>
      <w:r w:rsidRPr="00FA0A4C">
        <w:rPr>
          <w:rFonts w:ascii="Times New Roman" w:hAnsi="Times New Roman" w:cs="Times New Roman"/>
          <w:spacing w:val="-47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(p&lt;0.001), LSD =least Significant Difference, SEM=Standard error of mean, CV= Coefficient of Variations, Means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in column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followed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by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same letter(s) are significantly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not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different.</w:t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9237A7" w:rsidRPr="00FA0A4C" w:rsidRDefault="009237A7" w:rsidP="009237A7">
      <w:pPr>
        <w:pStyle w:val="BodyText"/>
        <w:spacing w:before="160" w:after="240"/>
        <w:jc w:val="both"/>
      </w:pPr>
      <w:r w:rsidRPr="00FA0A4C">
        <w:rPr>
          <w:b/>
          <w:bCs/>
          <w:spacing w:val="-1"/>
        </w:rPr>
        <w:lastRenderedPageBreak/>
        <w:t>Table</w:t>
      </w:r>
      <w:r w:rsidR="003031D7">
        <w:rPr>
          <w:b/>
          <w:bCs/>
        </w:rPr>
        <w:t xml:space="preserve"> 5</w:t>
      </w:r>
      <w:r w:rsidRPr="00FA0A4C">
        <w:rPr>
          <w:b/>
          <w:bCs/>
        </w:rPr>
        <w:t>.</w:t>
      </w:r>
      <w:r w:rsidRPr="00FA0A4C">
        <w:t xml:space="preserve"> Effect of postharvest treatments on TSS (</w:t>
      </w:r>
      <w:r w:rsidRPr="00FA0A4C">
        <w:rPr>
          <w:vertAlign w:val="superscript"/>
        </w:rPr>
        <w:t>0</w:t>
      </w:r>
      <w:r w:rsidRPr="00FA0A4C">
        <w:rPr>
          <w:spacing w:val="-18"/>
        </w:rPr>
        <w:t xml:space="preserve"> </w:t>
      </w:r>
      <w:r w:rsidRPr="00FA0A4C">
        <w:t>Brix)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6"/>
        <w:gridCol w:w="999"/>
        <w:gridCol w:w="990"/>
        <w:gridCol w:w="964"/>
        <w:gridCol w:w="934"/>
        <w:gridCol w:w="1051"/>
        <w:gridCol w:w="1053"/>
        <w:gridCol w:w="1172"/>
      </w:tblGrid>
      <w:tr w:rsidR="009237A7" w:rsidRPr="00FA0A4C" w:rsidTr="003754D6">
        <w:trPr>
          <w:trHeight w:val="414"/>
        </w:trPr>
        <w:tc>
          <w:tcPr>
            <w:tcW w:w="103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Treatments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2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4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6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8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10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12</w:t>
            </w: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14</w:t>
            </w:r>
          </w:p>
        </w:tc>
      </w:tr>
      <w:tr w:rsidR="009237A7" w:rsidRPr="00FA0A4C" w:rsidTr="003754D6">
        <w:trPr>
          <w:trHeight w:val="1844"/>
        </w:trPr>
        <w:tc>
          <w:tcPr>
            <w:tcW w:w="103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</w:t>
            </w:r>
            <w:r w:rsidRPr="00FA0A4C">
              <w:rPr>
                <w:spacing w:val="-2"/>
              </w:rPr>
              <w:t xml:space="preserve"> </w:t>
            </w:r>
            <w:r w:rsidRPr="00FA0A4C">
              <w:t>ppm</w:t>
            </w:r>
            <w:r w:rsidRPr="00FA0A4C">
              <w:rPr>
                <w:spacing w:val="-1"/>
              </w:rPr>
              <w:t xml:space="preserve"> </w:t>
            </w:r>
            <w:r w:rsidRPr="00FA0A4C">
              <w:t>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  <w:rPr>
                <w:sz w:val="16"/>
              </w:rPr>
            </w:pPr>
            <w:r w:rsidRPr="00FA0A4C">
              <w:t>200 ppm EO</w:t>
            </w:r>
            <w:r w:rsidRPr="00FA0A4C">
              <w:rPr>
                <w:spacing w:val="-58"/>
              </w:rPr>
              <w:t xml:space="preserve"> </w:t>
            </w:r>
            <w:r w:rsidRPr="00FA0A4C">
              <w:rPr>
                <w:position w:val="2"/>
              </w:rPr>
              <w:t>1%CaCl</w:t>
            </w:r>
            <w:r w:rsidRPr="00FA0A4C">
              <w:rPr>
                <w:sz w:val="16"/>
              </w:rPr>
              <w:t>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100%</w:t>
            </w:r>
            <w:r w:rsidRPr="00FA0A4C">
              <w:rPr>
                <w:spacing w:val="-3"/>
              </w:rPr>
              <w:t xml:space="preserve"> </w:t>
            </w:r>
            <w:r w:rsidRPr="00FA0A4C">
              <w:t>AE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Control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2.96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position w:val="-8"/>
              </w:rPr>
              <w:t>3.00</w:t>
            </w:r>
            <w:r w:rsidRPr="00FA0A4C">
              <w:rPr>
                <w:sz w:val="16"/>
              </w:rPr>
              <w:t>b</w:t>
            </w:r>
            <w:r w:rsidRPr="00FA0A4C">
              <w:rPr>
                <w:spacing w:val="1"/>
                <w:sz w:val="16"/>
              </w:rPr>
              <w:t xml:space="preserve"> </w:t>
            </w:r>
            <w:r w:rsidRPr="00FA0A4C">
              <w:t>2.83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2.90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4.13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2.96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3.23</w:t>
            </w:r>
            <w:r w:rsidRPr="00FA0A4C">
              <w:rPr>
                <w:vertAlign w:val="superscript"/>
              </w:rPr>
              <w:t>b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z w:val="16"/>
              </w:rPr>
            </w:pPr>
            <w:r w:rsidRPr="00FA0A4C">
              <w:rPr>
                <w:position w:val="-8"/>
              </w:rPr>
              <w:t>3.00</w:t>
            </w:r>
            <w:r w:rsidRPr="00FA0A4C">
              <w:rPr>
                <w:sz w:val="16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3.13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2.9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2.93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4.23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3.03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3.30</w:t>
            </w:r>
            <w:r w:rsidRPr="00FA0A4C">
              <w:rPr>
                <w:vertAlign w:val="superscript"/>
              </w:rPr>
              <w:t>b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3.20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3.36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3.10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3.10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4.60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3.16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3.50</w:t>
            </w:r>
            <w:r w:rsidRPr="00FA0A4C">
              <w:rPr>
                <w:vertAlign w:val="superscript"/>
              </w:rPr>
              <w:t>b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3.53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3.66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3.23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4.73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3.46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3.76</w:t>
            </w:r>
            <w:r w:rsidRPr="00FA0A4C">
              <w:rPr>
                <w:vertAlign w:val="superscript"/>
              </w:rPr>
              <w:t>b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3.86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4.23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8"/>
              </w:rPr>
              <w:t xml:space="preserve"> </w:t>
            </w:r>
            <w:r w:rsidRPr="00FA0A4C">
              <w:t>4.26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8"/>
              </w:rPr>
              <w:t xml:space="preserve"> </w:t>
            </w:r>
            <w:r w:rsidRPr="00FA0A4C">
              <w:t>3.73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5.46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  <w:rPr>
                <w:spacing w:val="-57"/>
              </w:rPr>
            </w:pPr>
            <w:r w:rsidRPr="00FA0A4C">
              <w:t>4.2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7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4.56</w:t>
            </w:r>
            <w:r w:rsidRPr="00FA0A4C">
              <w:rPr>
                <w:vertAlign w:val="superscript"/>
              </w:rPr>
              <w:t>b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3.73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8"/>
              </w:rPr>
              <w:t xml:space="preserve"> </w:t>
            </w:r>
            <w:r w:rsidRPr="00FA0A4C">
              <w:t>4.03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8"/>
              </w:rPr>
              <w:t xml:space="preserve"> </w:t>
            </w:r>
            <w:r w:rsidRPr="00FA0A4C">
              <w:t>3.93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8"/>
              </w:rPr>
              <w:t xml:space="preserve"> </w:t>
            </w:r>
            <w:r w:rsidRPr="00FA0A4C">
              <w:t>3.53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5.23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3.96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7"/>
              </w:rPr>
              <w:t xml:space="preserve"> </w:t>
            </w:r>
            <w:r w:rsidRPr="00FA0A4C">
              <w:t>4.26</w:t>
            </w:r>
            <w:r w:rsidRPr="00FA0A4C">
              <w:rPr>
                <w:vertAlign w:val="superscript"/>
              </w:rPr>
              <w:t>b</w:t>
            </w: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-57"/>
              </w:rPr>
            </w:pPr>
            <w:r w:rsidRPr="00FA0A4C">
              <w:t>3.66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7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3.90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-57"/>
              </w:rPr>
            </w:pPr>
            <w:r w:rsidRPr="00FA0A4C">
              <w:t>3.56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7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3.46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4.93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  <w:rPr>
                <w:vertAlign w:val="superscript"/>
              </w:rPr>
            </w:pPr>
            <w:r w:rsidRPr="00FA0A4C">
              <w:t>3.66</w:t>
            </w:r>
            <w:r w:rsidRPr="00FA0A4C">
              <w:rPr>
                <w:vertAlign w:val="superscript"/>
              </w:rPr>
              <w:t>bc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spacing w:val="-57"/>
              </w:rPr>
              <w:t xml:space="preserve"> </w:t>
            </w:r>
            <w:r w:rsidRPr="00FA0A4C">
              <w:t>4.03</w:t>
            </w:r>
            <w:r w:rsidRPr="00FA0A4C">
              <w:rPr>
                <w:vertAlign w:val="superscript"/>
              </w:rPr>
              <w:t>b</w:t>
            </w:r>
          </w:p>
        </w:tc>
      </w:tr>
      <w:tr w:rsidR="009237A7" w:rsidRPr="00FA0A4C" w:rsidTr="003754D6">
        <w:trPr>
          <w:trHeight w:val="1151"/>
        </w:trPr>
        <w:tc>
          <w:tcPr>
            <w:tcW w:w="103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</w:t>
            </w:r>
            <w:r w:rsidRPr="00FA0A4C">
              <w:rPr>
                <w:spacing w:val="1"/>
              </w:rPr>
              <w:t xml:space="preserve"> </w:t>
            </w:r>
            <w:r w:rsidRPr="00FA0A4C">
              <w:t>value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 test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SEM</w:t>
            </w:r>
            <w:r w:rsidRPr="00FA0A4C">
              <w:rPr>
                <w:spacing w:val="-13"/>
              </w:rPr>
              <w:t xml:space="preserve"> </w:t>
            </w:r>
            <w:r w:rsidRPr="00FA0A4C">
              <w:t>(±)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LSD</w:t>
            </w:r>
            <w:r w:rsidRPr="00FA0A4C">
              <w:rPr>
                <w:spacing w:val="-2"/>
              </w:rPr>
              <w:t xml:space="preserve"> </w:t>
            </w:r>
            <w:r w:rsidRPr="00FA0A4C">
              <w:t>(α =0.05)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CV</w:t>
            </w:r>
            <w:r w:rsidRPr="00FA0A4C">
              <w:rPr>
                <w:spacing w:val="-2"/>
              </w:rPr>
              <w:t xml:space="preserve"> </w:t>
            </w:r>
            <w:r w:rsidRPr="00FA0A4C">
              <w:t>(%)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7.57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0.16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9.03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6.07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0.57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10.1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11.6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7.91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7.03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**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0.57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8.97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7.66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0.20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0.62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8.22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8.22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0.58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8.10</w:t>
            </w: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9.49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0.16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0.49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7.20</w:t>
            </w:r>
          </w:p>
        </w:tc>
      </w:tr>
      <w:tr w:rsidR="009237A7" w:rsidRPr="00FA0A4C" w:rsidTr="003754D6">
        <w:trPr>
          <w:trHeight w:val="412"/>
        </w:trPr>
        <w:tc>
          <w:tcPr>
            <w:tcW w:w="103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Grand</w:t>
            </w:r>
            <w:r w:rsidRPr="00FA0A4C">
              <w:rPr>
                <w:spacing w:val="-2"/>
              </w:rPr>
              <w:t xml:space="preserve"> </w:t>
            </w:r>
            <w:r w:rsidRPr="00FA0A4C">
              <w:t>Mean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3.14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3.21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3.43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3.67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4.33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4.1</w:t>
            </w:r>
          </w:p>
        </w:tc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3.89</w:t>
            </w:r>
          </w:p>
        </w:tc>
      </w:tr>
    </w:tbl>
    <w:p w:rsidR="009237A7" w:rsidRDefault="009237A7">
      <w:pPr>
        <w:rPr>
          <w:rFonts w:ascii="Times New Roman" w:hAnsi="Times New Roman" w:cs="Times New Roman"/>
          <w:sz w:val="20"/>
          <w:szCs w:val="20"/>
        </w:rPr>
      </w:pPr>
      <w:r w:rsidRPr="00FA0A4C">
        <w:rPr>
          <w:rFonts w:ascii="Times New Roman" w:hAnsi="Times New Roman" w:cs="Times New Roman"/>
          <w:sz w:val="20"/>
          <w:szCs w:val="20"/>
        </w:rPr>
        <w:t>Note: **=significant (p&lt;0.01), ***=significant (p&lt;0.001), LSD= least significant Difference, SEM=Standard error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of</w:t>
      </w:r>
      <w:r w:rsidRPr="00FA0A4C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mean,</w:t>
      </w:r>
      <w:r w:rsidRPr="00FA0A4C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CV=</w:t>
      </w:r>
      <w:r w:rsidRPr="00FA0A4C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Coefficient</w:t>
      </w:r>
      <w:r w:rsidRPr="00FA0A4C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of</w:t>
      </w:r>
      <w:r w:rsidRPr="00FA0A4C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Variations,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Means</w:t>
      </w:r>
      <w:r w:rsidRPr="00FA0A4C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in</w:t>
      </w:r>
      <w:r w:rsidRPr="00FA0A4C">
        <w:rPr>
          <w:rFonts w:ascii="Times New Roman" w:hAnsi="Times New Roman" w:cs="Times New Roman"/>
          <w:spacing w:val="4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column followed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by same</w:t>
      </w:r>
      <w:r w:rsidRPr="00FA0A4C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letter(s)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are</w:t>
      </w:r>
      <w:r w:rsidRPr="00FA0A4C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significantly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not</w:t>
      </w:r>
      <w:r w:rsidRPr="00FA0A4C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different.</w:t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9237A7" w:rsidRPr="00FA0A4C" w:rsidRDefault="009237A7" w:rsidP="009237A7">
      <w:pPr>
        <w:pStyle w:val="BodyText"/>
        <w:spacing w:before="161" w:after="240"/>
        <w:jc w:val="both"/>
      </w:pPr>
      <w:r w:rsidRPr="00FA0A4C">
        <w:rPr>
          <w:b/>
          <w:bCs/>
        </w:rPr>
        <w:lastRenderedPageBreak/>
        <w:t>Table</w:t>
      </w:r>
      <w:r w:rsidRPr="00FA0A4C">
        <w:rPr>
          <w:b/>
          <w:bCs/>
          <w:spacing w:val="-1"/>
        </w:rPr>
        <w:t xml:space="preserve"> </w:t>
      </w:r>
      <w:r w:rsidR="003031D7">
        <w:rPr>
          <w:b/>
          <w:bCs/>
        </w:rPr>
        <w:t>6</w:t>
      </w:r>
      <w:r w:rsidRPr="00FA0A4C">
        <w:rPr>
          <w:b/>
          <w:bCs/>
        </w:rPr>
        <w:t>.</w:t>
      </w:r>
      <w:r w:rsidRPr="00FA0A4C">
        <w:rPr>
          <w:spacing w:val="-1"/>
        </w:rPr>
        <w:t xml:space="preserve"> </w:t>
      </w:r>
      <w:r w:rsidRPr="00FA0A4C">
        <w:t>Effect</w:t>
      </w:r>
      <w:r w:rsidRPr="00FA0A4C">
        <w:rPr>
          <w:spacing w:val="-1"/>
        </w:rPr>
        <w:t xml:space="preserve"> </w:t>
      </w:r>
      <w:r w:rsidRPr="00FA0A4C">
        <w:t>of</w:t>
      </w:r>
      <w:r w:rsidRPr="00FA0A4C">
        <w:rPr>
          <w:spacing w:val="-1"/>
        </w:rPr>
        <w:t xml:space="preserve"> </w:t>
      </w:r>
      <w:r w:rsidRPr="00FA0A4C">
        <w:t>postharvest treatment</w:t>
      </w:r>
      <w:r w:rsidRPr="00FA0A4C">
        <w:rPr>
          <w:spacing w:val="-1"/>
        </w:rPr>
        <w:t xml:space="preserve"> </w:t>
      </w:r>
      <w:r w:rsidRPr="00FA0A4C">
        <w:t>on</w:t>
      </w:r>
      <w:r w:rsidRPr="00FA0A4C">
        <w:rPr>
          <w:spacing w:val="-1"/>
        </w:rPr>
        <w:t xml:space="preserve"> </w:t>
      </w:r>
      <w:r w:rsidRPr="00FA0A4C">
        <w:t>Vitamin</w:t>
      </w:r>
      <w:r w:rsidRPr="00FA0A4C">
        <w:rPr>
          <w:spacing w:val="-1"/>
        </w:rPr>
        <w:t xml:space="preserve"> </w:t>
      </w:r>
      <w:r w:rsidRPr="00FA0A4C">
        <w:t>C</w:t>
      </w:r>
      <w:r w:rsidRPr="00FA0A4C">
        <w:rPr>
          <w:spacing w:val="-1"/>
        </w:rPr>
        <w:t xml:space="preserve"> </w:t>
      </w:r>
      <w:r w:rsidRPr="00FA0A4C">
        <w:t>(mgml</w:t>
      </w:r>
      <w:r w:rsidRPr="00FA0A4C">
        <w:rPr>
          <w:vertAlign w:val="superscript"/>
        </w:rPr>
        <w:t>-1</w:t>
      </w:r>
      <w:r w:rsidRPr="00FA0A4C">
        <w:t>)</w:t>
      </w:r>
    </w:p>
    <w:tbl>
      <w:tblPr>
        <w:tblW w:w="937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1"/>
        <w:gridCol w:w="1013"/>
        <w:gridCol w:w="1017"/>
        <w:gridCol w:w="1164"/>
        <w:gridCol w:w="1036"/>
        <w:gridCol w:w="1067"/>
        <w:gridCol w:w="1036"/>
        <w:gridCol w:w="1035"/>
      </w:tblGrid>
      <w:tr w:rsidR="009237A7" w:rsidRPr="00FA0A4C" w:rsidTr="003754D6">
        <w:trPr>
          <w:trHeight w:val="414"/>
        </w:trPr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Treatments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2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4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6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8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10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12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b/>
                <w:bCs/>
              </w:rPr>
            </w:pPr>
            <w:r w:rsidRPr="00FA0A4C">
              <w:rPr>
                <w:b/>
                <w:bCs/>
              </w:rPr>
              <w:t>Day</w:t>
            </w:r>
            <w:r w:rsidRPr="00FA0A4C">
              <w:rPr>
                <w:b/>
                <w:bCs/>
                <w:spacing w:val="-1"/>
              </w:rPr>
              <w:t xml:space="preserve"> </w:t>
            </w:r>
            <w:r w:rsidRPr="00FA0A4C">
              <w:rPr>
                <w:b/>
                <w:bCs/>
              </w:rPr>
              <w:t>14</w:t>
            </w:r>
          </w:p>
        </w:tc>
      </w:tr>
      <w:tr w:rsidR="009237A7" w:rsidRPr="00FA0A4C" w:rsidTr="003754D6">
        <w:trPr>
          <w:trHeight w:val="1736"/>
        </w:trPr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200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  <w:rPr>
                <w:sz w:val="16"/>
              </w:rPr>
            </w:pPr>
            <w:r w:rsidRPr="00FA0A4C">
              <w:rPr>
                <w:position w:val="2"/>
              </w:rPr>
              <w:t>1%</w:t>
            </w:r>
            <w:r w:rsidRPr="00FA0A4C">
              <w:rPr>
                <w:spacing w:val="-2"/>
                <w:position w:val="2"/>
              </w:rPr>
              <w:t xml:space="preserve"> </w:t>
            </w:r>
            <w:proofErr w:type="spellStart"/>
            <w:r w:rsidRPr="00FA0A4C">
              <w:rPr>
                <w:position w:val="2"/>
              </w:rPr>
              <w:t>CaCl</w:t>
            </w:r>
            <w:proofErr w:type="spellEnd"/>
            <w:r w:rsidRPr="00FA0A4C">
              <w:rPr>
                <w:sz w:val="16"/>
              </w:rPr>
              <w:t>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100%</w:t>
            </w:r>
            <w:r w:rsidRPr="00FA0A4C">
              <w:rPr>
                <w:spacing w:val="-3"/>
              </w:rPr>
              <w:t xml:space="preserve"> </w:t>
            </w:r>
            <w:r w:rsidRPr="00FA0A4C">
              <w:t>AE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Control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0.15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0.27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0.27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0.25</w:t>
            </w:r>
            <w:r w:rsidRPr="00FA0A4C">
              <w:rPr>
                <w:vertAlign w:val="superscript"/>
              </w:rPr>
              <w:t>ab</w:t>
            </w:r>
            <w:r w:rsidRPr="00FA0A4C">
              <w:rPr>
                <w:spacing w:val="-57"/>
              </w:rPr>
              <w:t xml:space="preserve"> </w:t>
            </w:r>
            <w:r w:rsidRPr="00FA0A4C">
              <w:t>0.23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0.25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0.23</w:t>
            </w:r>
            <w:r w:rsidRPr="00FA0A4C">
              <w:rPr>
                <w:vertAlign w:val="superscript"/>
              </w:rPr>
              <w:t>b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0.22</w:t>
            </w:r>
            <w:r w:rsidRPr="00FA0A4C">
              <w:rPr>
                <w:vertAlign w:val="superscript"/>
              </w:rPr>
              <w:t>d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0.29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w w:val="101"/>
              </w:rPr>
              <w:t>0.28</w:t>
            </w:r>
            <w:r w:rsidRPr="00FA0A4C">
              <w:rPr>
                <w:w w:val="101"/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w w:val="101"/>
              </w:rPr>
              <w:t>0.29</w:t>
            </w:r>
            <w:r w:rsidRPr="00FA0A4C">
              <w:rPr>
                <w:w w:val="101"/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w w:val="101"/>
              </w:rPr>
              <w:t>0.24</w:t>
            </w:r>
            <w:r w:rsidRPr="00FA0A4C">
              <w:rPr>
                <w:w w:val="101"/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w w:val="101"/>
              </w:rPr>
              <w:t>0.25</w:t>
            </w:r>
            <w:r w:rsidRPr="00FA0A4C">
              <w:rPr>
                <w:w w:val="101"/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0.33</w:t>
            </w:r>
            <w:r w:rsidRPr="00FA0A4C">
              <w:rPr>
                <w:vertAlign w:val="superscript"/>
              </w:rPr>
              <w:t>a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0.24</w:t>
            </w:r>
            <w:r w:rsidRPr="00FA0A4C">
              <w:rPr>
                <w:vertAlign w:val="superscript"/>
              </w:rPr>
              <w:t>d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0.30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  <w:rPr>
                <w:vertAlign w:val="superscript"/>
              </w:rPr>
            </w:pPr>
            <w:r w:rsidRPr="00FA0A4C">
              <w:t>0.28</w:t>
            </w:r>
            <w:r w:rsidRPr="00FA0A4C">
              <w:rPr>
                <w:vertAlign w:val="superscript"/>
              </w:rPr>
              <w:t>bc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spacing w:val="-57"/>
              </w:rPr>
              <w:t xml:space="preserve"> </w:t>
            </w:r>
            <w:r w:rsidRPr="00FA0A4C">
              <w:t>0.35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rPr>
                <w:w w:val="101"/>
              </w:rPr>
              <w:t>0.25</w:t>
            </w:r>
            <w:r w:rsidRPr="00FA0A4C">
              <w:rPr>
                <w:w w:val="101"/>
                <w:vertAlign w:val="superscript"/>
              </w:rPr>
              <w:t>d</w:t>
            </w:r>
          </w:p>
          <w:p w:rsidR="009237A7" w:rsidRPr="00FA0A4C" w:rsidRDefault="009237A7" w:rsidP="003754D6">
            <w:pPr>
              <w:pStyle w:val="BodyText"/>
              <w:rPr>
                <w:spacing w:val="-57"/>
              </w:rPr>
            </w:pPr>
            <w:r w:rsidRPr="00FA0A4C">
              <w:t>0.26</w:t>
            </w:r>
            <w:r w:rsidRPr="00FA0A4C">
              <w:rPr>
                <w:vertAlign w:val="superscript"/>
              </w:rPr>
              <w:t>cd</w:t>
            </w:r>
            <w:r w:rsidRPr="00FA0A4C">
              <w:rPr>
                <w:spacing w:val="-57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0.34</w:t>
            </w:r>
            <w:r w:rsidRPr="00FA0A4C">
              <w:rPr>
                <w:vertAlign w:val="superscript"/>
              </w:rPr>
              <w:t>a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0.24</w:t>
            </w:r>
            <w:r w:rsidRPr="00FA0A4C">
              <w:rPr>
                <w:vertAlign w:val="superscript"/>
              </w:rPr>
              <w:t>e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0.31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0.29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0.36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0.28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0.27</w:t>
            </w:r>
            <w:r w:rsidRPr="00FA0A4C">
              <w:rPr>
                <w:vertAlign w:val="superscript"/>
              </w:rPr>
              <w:t>cd</w:t>
            </w:r>
            <w:r w:rsidRPr="00FA0A4C">
              <w:rPr>
                <w:spacing w:val="-57"/>
              </w:rPr>
              <w:t xml:space="preserve"> </w:t>
            </w:r>
            <w:r w:rsidRPr="00FA0A4C">
              <w:t>0.25</w:t>
            </w:r>
            <w:r w:rsidRPr="00FA0A4C">
              <w:rPr>
                <w:vertAlign w:val="superscript"/>
              </w:rPr>
              <w:t>de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0.18</w:t>
            </w:r>
            <w:r w:rsidRPr="00FA0A4C">
              <w:rPr>
                <w:vertAlign w:val="superscript"/>
              </w:rPr>
              <w:t>d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0.20</w:t>
            </w:r>
            <w:r w:rsidRPr="00FA0A4C">
              <w:rPr>
                <w:vertAlign w:val="superscript"/>
              </w:rPr>
              <w:t>cd</w:t>
            </w:r>
            <w:r w:rsidRPr="00FA0A4C">
              <w:rPr>
                <w:spacing w:val="-57"/>
              </w:rPr>
              <w:t xml:space="preserve"> </w:t>
            </w:r>
            <w:r w:rsidRPr="00FA0A4C">
              <w:t>0.27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0.31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0.23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7"/>
              </w:rPr>
              <w:t xml:space="preserve"> </w:t>
            </w:r>
            <w:r w:rsidRPr="00FA0A4C">
              <w:t>0.25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0.16</w:t>
            </w:r>
            <w:r w:rsidRPr="00FA0A4C">
              <w:rPr>
                <w:vertAlign w:val="superscript"/>
              </w:rPr>
              <w:t>d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0.14</w:t>
            </w:r>
            <w:r w:rsidRPr="00FA0A4C">
              <w:rPr>
                <w:vertAlign w:val="superscript"/>
              </w:rPr>
              <w:t>d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0.18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0.25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0.30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0.20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0.11</w:t>
            </w:r>
            <w:r w:rsidRPr="00FA0A4C">
              <w:rPr>
                <w:vertAlign w:val="superscript"/>
              </w:rPr>
              <w:t>e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0.13</w:t>
            </w:r>
            <w:r w:rsidRPr="00FA0A4C">
              <w:rPr>
                <w:vertAlign w:val="superscript"/>
              </w:rPr>
              <w:t>e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0.17</w:t>
            </w:r>
            <w:r w:rsidRPr="00FA0A4C">
              <w:rPr>
                <w:vertAlign w:val="superscript"/>
              </w:rPr>
              <w:t>d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0.27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0.19</w:t>
            </w:r>
            <w:r w:rsidRPr="00FA0A4C">
              <w:rPr>
                <w:vertAlign w:val="superscript"/>
              </w:rPr>
              <w:t>cd</w:t>
            </w:r>
            <w:r w:rsidRPr="00FA0A4C">
              <w:rPr>
                <w:spacing w:val="-57"/>
              </w:rPr>
              <w:t xml:space="preserve"> </w:t>
            </w:r>
            <w:r w:rsidRPr="00FA0A4C">
              <w:t>0.20</w:t>
            </w:r>
            <w:r w:rsidRPr="00FA0A4C">
              <w:rPr>
                <w:vertAlign w:val="superscript"/>
              </w:rPr>
              <w:t>bc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0.09</w:t>
            </w:r>
            <w:r w:rsidRPr="00FA0A4C">
              <w:rPr>
                <w:vertAlign w:val="superscript"/>
              </w:rPr>
              <w:t>f</w:t>
            </w:r>
          </w:p>
        </w:tc>
      </w:tr>
      <w:tr w:rsidR="009237A7" w:rsidRPr="00FA0A4C" w:rsidTr="003754D6">
        <w:trPr>
          <w:trHeight w:val="890"/>
        </w:trPr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 value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 test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SEM(±)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LSD(α=0.05)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CV</w:t>
            </w:r>
            <w:r w:rsidRPr="00FA0A4C">
              <w:rPr>
                <w:spacing w:val="-2"/>
              </w:rPr>
              <w:t xml:space="preserve"> </w:t>
            </w:r>
            <w:r w:rsidRPr="00FA0A4C">
              <w:t>(%)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25.39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0.008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6.04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48.15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0.005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0.015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3.27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31.43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0.0077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0.023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4.56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31.46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  <w:r w:rsidRPr="00FA0A4C">
              <w:t>0.0075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0.022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4.45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14.62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  <w:r w:rsidRPr="00FA0A4C">
              <w:t>0.0135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0.0005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10.09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52.19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0.008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0.0002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7.57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36.77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0.010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0.0003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9.40</w:t>
            </w:r>
          </w:p>
        </w:tc>
      </w:tr>
      <w:tr w:rsidR="009237A7" w:rsidRPr="00FA0A4C" w:rsidTr="003754D6">
        <w:trPr>
          <w:trHeight w:val="414"/>
        </w:trPr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Grand</w:t>
            </w:r>
            <w:r w:rsidRPr="00FA0A4C">
              <w:rPr>
                <w:spacing w:val="-3"/>
              </w:rPr>
              <w:t xml:space="preserve"> </w:t>
            </w:r>
            <w:r w:rsidRPr="00FA0A4C">
              <w:t>mean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0.236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0.274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0.290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0.29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0.23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0.203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0.185</w:t>
            </w:r>
          </w:p>
        </w:tc>
      </w:tr>
    </w:tbl>
    <w:p w:rsidR="009237A7" w:rsidRDefault="009237A7">
      <w:pPr>
        <w:rPr>
          <w:rFonts w:ascii="Times New Roman" w:hAnsi="Times New Roman" w:cs="Times New Roman"/>
          <w:sz w:val="20"/>
          <w:szCs w:val="20"/>
        </w:rPr>
      </w:pPr>
      <w:r w:rsidRPr="00FA0A4C">
        <w:rPr>
          <w:rFonts w:ascii="Times New Roman" w:hAnsi="Times New Roman" w:cs="Times New Roman"/>
          <w:sz w:val="20"/>
          <w:szCs w:val="20"/>
        </w:rPr>
        <w:t>Note: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***=significant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(p&lt;0.01),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LSD=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least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significant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Difference,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LSD=least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Significant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Difference,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SEM=Standard error of mean, CV= Coefficient of Variations, Means in column followed by same letter(s) are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significantly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not</w:t>
      </w:r>
      <w:r w:rsidRPr="00FA0A4C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different.</w:t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9237A7" w:rsidRPr="00FA0A4C" w:rsidRDefault="009237A7" w:rsidP="009237A7">
      <w:pPr>
        <w:pStyle w:val="BodyText"/>
        <w:spacing w:before="117" w:after="240"/>
        <w:jc w:val="both"/>
      </w:pPr>
      <w:r w:rsidRPr="00FA0A4C">
        <w:rPr>
          <w:b/>
          <w:bCs/>
        </w:rPr>
        <w:lastRenderedPageBreak/>
        <w:t>Table</w:t>
      </w:r>
      <w:r w:rsidRPr="00FA0A4C">
        <w:rPr>
          <w:b/>
          <w:bCs/>
          <w:spacing w:val="-1"/>
        </w:rPr>
        <w:t xml:space="preserve"> </w:t>
      </w:r>
      <w:r w:rsidR="003031D7">
        <w:rPr>
          <w:b/>
          <w:bCs/>
        </w:rPr>
        <w:t>7</w:t>
      </w:r>
      <w:r w:rsidRPr="00FA0A4C">
        <w:rPr>
          <w:b/>
          <w:bCs/>
        </w:rPr>
        <w:t>.</w:t>
      </w:r>
      <w:r w:rsidRPr="00FA0A4C">
        <w:rPr>
          <w:spacing w:val="-1"/>
        </w:rPr>
        <w:t xml:space="preserve"> </w:t>
      </w:r>
      <w:r w:rsidRPr="00FA0A4C">
        <w:t>Effect</w:t>
      </w:r>
      <w:r w:rsidRPr="00FA0A4C">
        <w:rPr>
          <w:spacing w:val="-1"/>
        </w:rPr>
        <w:t xml:space="preserve"> </w:t>
      </w:r>
      <w:r w:rsidRPr="00FA0A4C">
        <w:t>of</w:t>
      </w:r>
      <w:r w:rsidRPr="00FA0A4C">
        <w:rPr>
          <w:spacing w:val="-1"/>
        </w:rPr>
        <w:t xml:space="preserve"> </w:t>
      </w:r>
      <w:r w:rsidRPr="00FA0A4C">
        <w:t>postharvest</w:t>
      </w:r>
      <w:r w:rsidRPr="00FA0A4C">
        <w:rPr>
          <w:spacing w:val="-1"/>
        </w:rPr>
        <w:t xml:space="preserve"> </w:t>
      </w:r>
      <w:r w:rsidRPr="00FA0A4C">
        <w:t>treatment</w:t>
      </w:r>
      <w:r w:rsidRPr="00FA0A4C">
        <w:rPr>
          <w:spacing w:val="-1"/>
        </w:rPr>
        <w:t xml:space="preserve"> </w:t>
      </w:r>
      <w:r w:rsidRPr="00FA0A4C">
        <w:t>on</w:t>
      </w:r>
      <w:r w:rsidRPr="00FA0A4C">
        <w:rPr>
          <w:spacing w:val="-1"/>
        </w:rPr>
        <w:t xml:space="preserve"> </w:t>
      </w:r>
      <w:r w:rsidRPr="00FA0A4C">
        <w:t>TSS/TA</w:t>
      </w:r>
      <w:r w:rsidRPr="00FA0A4C">
        <w:rPr>
          <w:spacing w:val="-1"/>
        </w:rPr>
        <w:t xml:space="preserve"> </w:t>
      </w:r>
      <w:r w:rsidRPr="00FA0A4C">
        <w:t>Ratio</w:t>
      </w:r>
      <w:r w:rsidRPr="00FA0A4C">
        <w:rPr>
          <w:spacing w:val="-1"/>
        </w:rPr>
        <w:t xml:space="preserve"> </w:t>
      </w:r>
      <w:r w:rsidRPr="00FA0A4C">
        <w:t>of tomatoes</w:t>
      </w:r>
    </w:p>
    <w:tbl>
      <w:tblPr>
        <w:tblW w:w="9402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7"/>
        <w:gridCol w:w="999"/>
        <w:gridCol w:w="1008"/>
        <w:gridCol w:w="1083"/>
        <w:gridCol w:w="1020"/>
        <w:gridCol w:w="1126"/>
        <w:gridCol w:w="1079"/>
        <w:gridCol w:w="1100"/>
      </w:tblGrid>
      <w:tr w:rsidR="009237A7" w:rsidRPr="00FA0A4C" w:rsidTr="003754D6">
        <w:trPr>
          <w:trHeight w:val="414"/>
        </w:trPr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Treatments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2</w:t>
            </w:r>
            <w:r w:rsidRPr="00FA0A4C">
              <w:rPr>
                <w:spacing w:val="-1"/>
              </w:rPr>
              <w:t xml:space="preserve"> </w:t>
            </w:r>
            <w:r w:rsidRPr="00FA0A4C">
              <w:t>Days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</w:t>
            </w:r>
            <w:r w:rsidRPr="00FA0A4C">
              <w:rPr>
                <w:spacing w:val="-1"/>
              </w:rPr>
              <w:t xml:space="preserve"> </w:t>
            </w:r>
            <w:r w:rsidRPr="00FA0A4C">
              <w:t>Days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6</w:t>
            </w:r>
            <w:r w:rsidRPr="00FA0A4C">
              <w:rPr>
                <w:spacing w:val="-1"/>
              </w:rPr>
              <w:t xml:space="preserve"> </w:t>
            </w:r>
            <w:r w:rsidRPr="00FA0A4C">
              <w:t>Days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8</w:t>
            </w:r>
            <w:r w:rsidRPr="00FA0A4C">
              <w:rPr>
                <w:spacing w:val="-1"/>
              </w:rPr>
              <w:t xml:space="preserve"> </w:t>
            </w:r>
            <w:r w:rsidRPr="00FA0A4C">
              <w:t>Days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10</w:t>
            </w:r>
            <w:r w:rsidRPr="00FA0A4C">
              <w:rPr>
                <w:spacing w:val="-1"/>
              </w:rPr>
              <w:t xml:space="preserve"> </w:t>
            </w:r>
            <w:r w:rsidRPr="00FA0A4C">
              <w:t>Days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12</w:t>
            </w:r>
            <w:r w:rsidRPr="00FA0A4C">
              <w:rPr>
                <w:spacing w:val="-1"/>
              </w:rPr>
              <w:t xml:space="preserve"> </w:t>
            </w:r>
            <w:r w:rsidRPr="00FA0A4C">
              <w:t>Days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14</w:t>
            </w:r>
            <w:r w:rsidRPr="00FA0A4C">
              <w:rPr>
                <w:spacing w:val="-1"/>
              </w:rPr>
              <w:t xml:space="preserve"> </w:t>
            </w:r>
            <w:r w:rsidRPr="00FA0A4C">
              <w:t>Days</w:t>
            </w:r>
          </w:p>
        </w:tc>
      </w:tr>
      <w:tr w:rsidR="009237A7" w:rsidRPr="00FA0A4C" w:rsidTr="003754D6">
        <w:trPr>
          <w:trHeight w:val="1889"/>
        </w:trPr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150</w:t>
            </w:r>
            <w:r w:rsidRPr="00FA0A4C">
              <w:rPr>
                <w:spacing w:val="-1"/>
              </w:rPr>
              <w:t xml:space="preserve"> </w:t>
            </w:r>
            <w:r w:rsidRPr="00FA0A4C">
              <w:t>ppm EO</w:t>
            </w:r>
          </w:p>
          <w:p w:rsidR="009237A7" w:rsidRPr="00FA0A4C" w:rsidRDefault="009237A7" w:rsidP="003754D6">
            <w:pPr>
              <w:pStyle w:val="BodyText"/>
              <w:rPr>
                <w:sz w:val="16"/>
              </w:rPr>
            </w:pPr>
            <w:r w:rsidRPr="00FA0A4C">
              <w:t>200 ppm EO</w:t>
            </w:r>
            <w:r w:rsidRPr="00FA0A4C">
              <w:rPr>
                <w:spacing w:val="-58"/>
              </w:rPr>
              <w:t xml:space="preserve"> </w:t>
            </w:r>
            <w:r w:rsidRPr="00FA0A4C">
              <w:rPr>
                <w:position w:val="2"/>
              </w:rPr>
              <w:t>1%CaCl</w:t>
            </w:r>
            <w:r w:rsidRPr="00FA0A4C">
              <w:rPr>
                <w:sz w:val="16"/>
              </w:rPr>
              <w:t>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100%</w:t>
            </w:r>
            <w:r w:rsidRPr="00FA0A4C">
              <w:rPr>
                <w:spacing w:val="-3"/>
              </w:rPr>
              <w:t xml:space="preserve"> </w:t>
            </w:r>
            <w:r w:rsidRPr="00FA0A4C">
              <w:t>AE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Control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4.41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4.90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4.96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5.26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7.04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4.2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5.83</w:t>
            </w:r>
            <w:r w:rsidRPr="00FA0A4C">
              <w:rPr>
                <w:vertAlign w:val="superscript"/>
              </w:rPr>
              <w:t>ab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5.3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1"/>
              </w:rPr>
              <w:t xml:space="preserve"> </w:t>
            </w:r>
            <w:r w:rsidRPr="00FA0A4C">
              <w:t>5.47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1"/>
              </w:rPr>
              <w:t xml:space="preserve"> </w:t>
            </w:r>
            <w:r w:rsidRPr="00FA0A4C">
              <w:t>6.50</w:t>
            </w:r>
            <w:r w:rsidRPr="00FA0A4C">
              <w:rPr>
                <w:vertAlign w:val="superscript"/>
              </w:rPr>
              <w:t>abc</w:t>
            </w:r>
            <w:r w:rsidRPr="00FA0A4C">
              <w:rPr>
                <w:spacing w:val="-57"/>
              </w:rPr>
              <w:t xml:space="preserve"> </w:t>
            </w:r>
            <w:r w:rsidRPr="00FA0A4C">
              <w:t>6.44</w:t>
            </w:r>
            <w:r w:rsidRPr="00FA0A4C">
              <w:rPr>
                <w:vertAlign w:val="superscript"/>
              </w:rPr>
              <w:t>abc</w:t>
            </w:r>
            <w:r w:rsidRPr="00FA0A4C">
              <w:rPr>
                <w:spacing w:val="-57"/>
              </w:rPr>
              <w:t xml:space="preserve"> </w:t>
            </w:r>
            <w:r w:rsidRPr="00FA0A4C">
              <w:t>7.98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4.58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7.02</w:t>
            </w:r>
            <w:r w:rsidRPr="00FA0A4C">
              <w:rPr>
                <w:vertAlign w:val="superscript"/>
              </w:rPr>
              <w:t>ab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-58"/>
              </w:rPr>
            </w:pPr>
            <w:r w:rsidRPr="00FA0A4C">
              <w:t>5.93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8"/>
              </w:rPr>
              <w:t xml:space="preserve"> </w:t>
            </w:r>
            <w:r w:rsidRPr="00FA0A4C">
              <w:t>6.29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8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8.21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7.81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7"/>
              </w:rPr>
              <w:t xml:space="preserve"> </w:t>
            </w:r>
            <w:r w:rsidRPr="00FA0A4C">
              <w:t>10.73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5.51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8.22</w:t>
            </w:r>
            <w:r w:rsidRPr="00FA0A4C">
              <w:rPr>
                <w:vertAlign w:val="superscript"/>
              </w:rPr>
              <w:t>b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7.28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7.67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10.57</w:t>
            </w:r>
            <w:r w:rsidRPr="00FA0A4C">
              <w:rPr>
                <w:vertAlign w:val="superscript"/>
              </w:rPr>
              <w:t>ab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8.78</w:t>
            </w:r>
            <w:r w:rsidRPr="00FA0A4C">
              <w:rPr>
                <w:vertAlign w:val="superscript"/>
              </w:rPr>
              <w:t>bc</w:t>
            </w:r>
            <w:r w:rsidRPr="00FA0A4C">
              <w:rPr>
                <w:spacing w:val="-57"/>
              </w:rPr>
              <w:t xml:space="preserve"> </w:t>
            </w:r>
            <w:r w:rsidRPr="00FA0A4C">
              <w:t>12.25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6.72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10.19</w:t>
            </w:r>
            <w:r w:rsidRPr="00FA0A4C">
              <w:rPr>
                <w:vertAlign w:val="superscript"/>
              </w:rPr>
              <w:t>ab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8.92</w:t>
            </w:r>
            <w:r w:rsidRPr="00FA0A4C">
              <w:rPr>
                <w:vertAlign w:val="superscript"/>
              </w:rPr>
              <w:t>e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10.64</w:t>
            </w:r>
            <w:r w:rsidRPr="00FA0A4C">
              <w:rPr>
                <w:vertAlign w:val="superscript"/>
              </w:rPr>
              <w:t>de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14.98</w:t>
            </w:r>
            <w:r w:rsidRPr="00FA0A4C">
              <w:rPr>
                <w:vertAlign w:val="superscript"/>
              </w:rPr>
              <w:t>ab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11.99</w:t>
            </w:r>
            <w:r w:rsidRPr="00FA0A4C">
              <w:rPr>
                <w:vertAlign w:val="superscript"/>
              </w:rPr>
              <w:t>cd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17.48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9.67</w:t>
            </w:r>
            <w:r w:rsidRPr="00FA0A4C">
              <w:rPr>
                <w:vertAlign w:val="superscript"/>
              </w:rPr>
              <w:t>de</w:t>
            </w:r>
            <w:r w:rsidRPr="00FA0A4C">
              <w:rPr>
                <w:spacing w:val="1"/>
              </w:rPr>
              <w:t xml:space="preserve"> </w:t>
            </w:r>
            <w:r w:rsidRPr="00FA0A4C">
              <w:t>14.60</w:t>
            </w:r>
            <w:r w:rsidRPr="00FA0A4C">
              <w:rPr>
                <w:vertAlign w:val="superscript"/>
              </w:rPr>
              <w:t>bc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11.16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10.71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14.96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15.13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18.06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10.39</w:t>
            </w:r>
            <w:r w:rsidRPr="00FA0A4C">
              <w:rPr>
                <w:vertAlign w:val="superscript"/>
              </w:rPr>
              <w:t>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16.21</w:t>
            </w:r>
            <w:r w:rsidRPr="00FA0A4C">
              <w:rPr>
                <w:vertAlign w:val="superscript"/>
              </w:rPr>
              <w:t>ab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12.27</w:t>
            </w:r>
            <w:r w:rsidRPr="00FA0A4C">
              <w:rPr>
                <w:vertAlign w:val="superscript"/>
              </w:rPr>
              <w:t>cd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14.05</w:t>
            </w:r>
            <w:r w:rsidRPr="00FA0A4C">
              <w:rPr>
                <w:vertAlign w:val="superscript"/>
              </w:rPr>
              <w:t>bc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14.76</w:t>
            </w:r>
            <w:r w:rsidRPr="00FA0A4C">
              <w:rPr>
                <w:vertAlign w:val="superscript"/>
              </w:rPr>
              <w:t>bc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17.12</w:t>
            </w:r>
            <w:r w:rsidRPr="00FA0A4C">
              <w:rPr>
                <w:vertAlign w:val="superscript"/>
              </w:rPr>
              <w:t>b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21.08</w:t>
            </w:r>
            <w:r w:rsidRPr="00FA0A4C">
              <w:rPr>
                <w:vertAlign w:val="superscript"/>
              </w:rPr>
              <w:t>a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9.92</w:t>
            </w:r>
            <w:r w:rsidRPr="00FA0A4C">
              <w:rPr>
                <w:vertAlign w:val="superscript"/>
              </w:rPr>
              <w:t>d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16.80</w:t>
            </w:r>
            <w:r w:rsidRPr="00FA0A4C">
              <w:rPr>
                <w:vertAlign w:val="superscript"/>
              </w:rPr>
              <w:t>b</w:t>
            </w:r>
          </w:p>
        </w:tc>
      </w:tr>
      <w:tr w:rsidR="009237A7" w:rsidRPr="00FA0A4C" w:rsidTr="003754D6">
        <w:trPr>
          <w:trHeight w:val="656"/>
        </w:trPr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</w:t>
            </w:r>
            <w:r w:rsidRPr="00FA0A4C">
              <w:rPr>
                <w:spacing w:val="1"/>
              </w:rPr>
              <w:t xml:space="preserve"> </w:t>
            </w:r>
            <w:r w:rsidRPr="00FA0A4C">
              <w:t>value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F test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SEM</w:t>
            </w:r>
            <w:r w:rsidRPr="00FA0A4C">
              <w:rPr>
                <w:spacing w:val="-13"/>
              </w:rPr>
              <w:t xml:space="preserve"> </w:t>
            </w:r>
            <w:r w:rsidRPr="00FA0A4C">
              <w:t>(±)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LSD</w:t>
            </w:r>
            <w:r w:rsidRPr="00FA0A4C">
              <w:rPr>
                <w:spacing w:val="-2"/>
              </w:rPr>
              <w:t xml:space="preserve"> </w:t>
            </w:r>
            <w:r w:rsidRPr="00FA0A4C">
              <w:t>(α=0.05)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CV</w:t>
            </w:r>
            <w:r w:rsidRPr="00FA0A4C">
              <w:rPr>
                <w:spacing w:val="-2"/>
              </w:rPr>
              <w:t xml:space="preserve"> </w:t>
            </w:r>
            <w:r w:rsidRPr="00FA0A4C">
              <w:t>(%)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3.63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0.50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1.53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16.7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3.07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0.65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1.99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18.36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6.20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0.72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2.19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16.63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8.02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0.71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2.16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13.60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12.21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0.90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2.74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12.41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18.81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0.699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2.12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8.76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12.32</w:t>
            </w:r>
          </w:p>
          <w:p w:rsidR="009237A7" w:rsidRPr="00FA0A4C" w:rsidRDefault="009237A7" w:rsidP="003754D6">
            <w:pPr>
              <w:pStyle w:val="BodyText"/>
              <w:rPr>
                <w:spacing w:val="1"/>
              </w:rPr>
            </w:pPr>
            <w:r w:rsidRPr="00FA0A4C">
              <w:t>***</w:t>
            </w:r>
            <w:r w:rsidRPr="00FA0A4C">
              <w:rPr>
                <w:spacing w:val="1"/>
              </w:rPr>
              <w:t xml:space="preserve"> 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1.032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3.13</w:t>
            </w:r>
          </w:p>
          <w:p w:rsidR="009237A7" w:rsidRPr="00FA0A4C" w:rsidRDefault="009237A7" w:rsidP="003754D6">
            <w:pPr>
              <w:pStyle w:val="BodyText"/>
            </w:pPr>
            <w:r w:rsidRPr="00FA0A4C">
              <w:t>11.80</w:t>
            </w:r>
          </w:p>
        </w:tc>
      </w:tr>
      <w:tr w:rsidR="009237A7" w:rsidRPr="00FA0A4C" w:rsidTr="003754D6">
        <w:trPr>
          <w:trHeight w:val="269"/>
        </w:trPr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Grand</w:t>
            </w:r>
            <w:r w:rsidRPr="00FA0A4C">
              <w:rPr>
                <w:spacing w:val="-2"/>
              </w:rPr>
              <w:t xml:space="preserve"> </w:t>
            </w:r>
            <w:r w:rsidRPr="00FA0A4C">
              <w:t>Mean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5.23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6.19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7.534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9.06</w:t>
            </w: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12.61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8.76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9237A7" w:rsidRPr="00FA0A4C" w:rsidRDefault="009237A7" w:rsidP="003754D6">
            <w:pPr>
              <w:pStyle w:val="BodyText"/>
            </w:pPr>
            <w:r w:rsidRPr="00FA0A4C">
              <w:t>15.14</w:t>
            </w:r>
          </w:p>
        </w:tc>
      </w:tr>
    </w:tbl>
    <w:p w:rsidR="009237A7" w:rsidRPr="00FA0A4C" w:rsidRDefault="009237A7" w:rsidP="009237A7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A0A4C">
        <w:rPr>
          <w:rFonts w:ascii="Times New Roman" w:hAnsi="Times New Roman" w:cs="Times New Roman"/>
          <w:sz w:val="20"/>
          <w:szCs w:val="20"/>
        </w:rPr>
        <w:t>Note: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***=significant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(p&lt;0.001),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**=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significant (p&lt;0.01),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*=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significant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(p&lt;0.05),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 xml:space="preserve">LSD =least Significant Difference, SEM=Standard error of mean, CV= Coefficient of Variations, </w:t>
      </w:r>
      <w:proofErr w:type="gramStart"/>
      <w:r w:rsidRPr="00FA0A4C">
        <w:rPr>
          <w:rFonts w:ascii="Times New Roman" w:hAnsi="Times New Roman" w:cs="Times New Roman"/>
          <w:sz w:val="20"/>
          <w:szCs w:val="20"/>
        </w:rPr>
        <w:t xml:space="preserve">Means </w:t>
      </w:r>
      <w:r w:rsidRPr="00FA0A4C">
        <w:rPr>
          <w:rFonts w:ascii="Times New Roman" w:hAnsi="Times New Roman" w:cs="Times New Roman"/>
          <w:spacing w:val="-47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in</w:t>
      </w:r>
      <w:proofErr w:type="gramEnd"/>
      <w:r w:rsidRPr="00FA0A4C">
        <w:rPr>
          <w:rFonts w:ascii="Times New Roman" w:hAnsi="Times New Roman" w:cs="Times New Roman"/>
          <w:sz w:val="20"/>
          <w:szCs w:val="20"/>
        </w:rPr>
        <w:t xml:space="preserve"> column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followed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by</w:t>
      </w:r>
      <w:r w:rsidRPr="00FA0A4C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same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letter(s) are significantly not</w:t>
      </w:r>
      <w:r w:rsidRPr="00FA0A4C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FA0A4C">
        <w:rPr>
          <w:rFonts w:ascii="Times New Roman" w:hAnsi="Times New Roman" w:cs="Times New Roman"/>
          <w:sz w:val="20"/>
          <w:szCs w:val="20"/>
        </w:rPr>
        <w:t>different.</w:t>
      </w:r>
    </w:p>
    <w:p w:rsidR="009676DC" w:rsidRDefault="009676DC">
      <w:bookmarkStart w:id="2" w:name="_GoBack"/>
      <w:bookmarkEnd w:id="2"/>
    </w:p>
    <w:sectPr w:rsidR="009676DC" w:rsidSect="005354CC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4CC"/>
    <w:rsid w:val="003031D7"/>
    <w:rsid w:val="0034193E"/>
    <w:rsid w:val="00365B6B"/>
    <w:rsid w:val="005354CC"/>
    <w:rsid w:val="009237A7"/>
    <w:rsid w:val="009676DC"/>
    <w:rsid w:val="00F92DA4"/>
    <w:rsid w:val="00FD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5022A2"/>
  <w15:chartTrackingRefBased/>
  <w15:docId w15:val="{DE41D2E0-93FC-4832-9ECB-74A622B30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54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354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354C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1213</Words>
  <Characters>5509</Characters>
  <Application>Microsoft Office Word</Application>
  <DocSecurity>0</DocSecurity>
  <Lines>918</Lines>
  <Paragraphs>840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2024-12-16T08:54:00Z</dcterms:created>
  <dcterms:modified xsi:type="dcterms:W3CDTF">2024-12-16T10:34:00Z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69761bd5-f43c-4539-840b-1d8b631771a7</vt:lpwstr>
  </property>
</Properties>
</file>