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E0C52" w14:textId="3388692D" w:rsidR="00DB0DD8" w:rsidRPr="00756F09" w:rsidRDefault="0045592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56F09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 S</w:t>
      </w:r>
      <w:r w:rsidR="004A2E1F" w:rsidRPr="00756F09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</w:p>
    <w:p w14:paraId="5A92E0EE" w14:textId="55354681" w:rsidR="004A2E1F" w:rsidRDefault="004A2E1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Literature references used for stomach content identification.</w:t>
      </w:r>
    </w:p>
    <w:p w14:paraId="3408C1BA" w14:textId="677B5FE5" w:rsidR="004A2E1F" w:rsidRPr="00FB6E08" w:rsidRDefault="0014746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B6E08">
        <w:rPr>
          <w:rFonts w:ascii="Times New Roman" w:hAnsi="Times New Roman" w:cs="Times New Roman"/>
          <w:sz w:val="24"/>
          <w:szCs w:val="24"/>
          <w:lang w:val="en-US"/>
        </w:rPr>
        <w:t>Spiders:</w:t>
      </w:r>
    </w:p>
    <w:p w14:paraId="672752B9" w14:textId="73F66A00" w:rsidR="00147466" w:rsidRDefault="009A1F99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756F09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CC4464" w:rsidRPr="00756F09">
        <w:rPr>
          <w:rFonts w:ascii="Times New Roman" w:hAnsi="Times New Roman" w:cs="Times New Roman"/>
          <w:sz w:val="24"/>
          <w:szCs w:val="24"/>
          <w:lang w:val="en-US"/>
        </w:rPr>
        <w:t xml:space="preserve">rana, </w:t>
      </w:r>
      <w:r w:rsidR="008425B8" w:rsidRPr="00756F09"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r w:rsidR="00CC4464" w:rsidRPr="00756F09">
        <w:rPr>
          <w:rFonts w:ascii="Times New Roman" w:hAnsi="Times New Roman" w:cs="Times New Roman"/>
          <w:sz w:val="24"/>
          <w:szCs w:val="24"/>
          <w:lang w:val="en-US"/>
        </w:rPr>
        <w:t xml:space="preserve">D, &amp; Øllgaard, B. 2012. </w:t>
      </w:r>
      <w:r w:rsidR="00CC4464" w:rsidRPr="00CC4464">
        <w:rPr>
          <w:rFonts w:ascii="Times New Roman" w:hAnsi="Times New Roman" w:cs="Times New Roman"/>
          <w:sz w:val="24"/>
          <w:szCs w:val="24"/>
          <w:lang w:val="es-ES"/>
        </w:rPr>
        <w:t xml:space="preserve">Revisión de las Lycopodiaceae: Embryopsida, Lycopodiidae) de Argentina y Uruguay. Darwiniana, nueva serie, 50(2), 266-295. </w:t>
      </w:r>
    </w:p>
    <w:p w14:paraId="5CE5858A" w14:textId="05EA4F8B" w:rsidR="00CC4464" w:rsidRPr="00FB6E08" w:rsidRDefault="009A1F99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FB6E08">
        <w:rPr>
          <w:rFonts w:ascii="Times New Roman" w:hAnsi="Times New Roman" w:cs="Times New Roman"/>
          <w:sz w:val="24"/>
          <w:szCs w:val="24"/>
          <w:lang w:val="es-ES"/>
        </w:rPr>
        <w:t xml:space="preserve">Brogan L. </w:t>
      </w:r>
      <w:r w:rsidR="008425B8" w:rsidRPr="00FB6E08">
        <w:rPr>
          <w:rFonts w:ascii="Times New Roman" w:hAnsi="Times New Roman" w:cs="Times New Roman"/>
          <w:sz w:val="24"/>
          <w:szCs w:val="24"/>
          <w:lang w:val="es-ES"/>
        </w:rPr>
        <w:t>P.</w:t>
      </w:r>
      <w:r w:rsidRPr="00FB6E08">
        <w:rPr>
          <w:rFonts w:ascii="Times New Roman" w:hAnsi="Times New Roman" w:cs="Times New Roman"/>
          <w:sz w:val="24"/>
          <w:szCs w:val="24"/>
          <w:lang w:val="es-ES"/>
        </w:rPr>
        <w:t xml:space="preserve">, Rubio, </w:t>
      </w:r>
      <w:r w:rsidR="008425B8" w:rsidRPr="00FB6E08">
        <w:rPr>
          <w:rFonts w:ascii="Times New Roman" w:hAnsi="Times New Roman" w:cs="Times New Roman"/>
          <w:sz w:val="24"/>
          <w:szCs w:val="24"/>
          <w:lang w:val="es-ES"/>
        </w:rPr>
        <w:t xml:space="preserve">G. D. &amp; </w:t>
      </w:r>
      <w:r w:rsidRPr="00FB6E08">
        <w:rPr>
          <w:rFonts w:ascii="Times New Roman" w:hAnsi="Times New Roman" w:cs="Times New Roman"/>
          <w:sz w:val="24"/>
          <w:szCs w:val="24"/>
          <w:lang w:val="es-ES"/>
        </w:rPr>
        <w:t>Stolar</w:t>
      </w:r>
      <w:r w:rsidR="008425B8" w:rsidRPr="00FB6E08">
        <w:rPr>
          <w:rFonts w:ascii="Times New Roman" w:hAnsi="Times New Roman" w:cs="Times New Roman"/>
          <w:sz w:val="24"/>
          <w:szCs w:val="24"/>
          <w:lang w:val="es-ES"/>
        </w:rPr>
        <w:t xml:space="preserve">, C. E. 2021. </w:t>
      </w:r>
      <w:r w:rsidRPr="009A1F99">
        <w:rPr>
          <w:rFonts w:ascii="Times New Roman" w:hAnsi="Times New Roman" w:cs="Times New Roman"/>
          <w:sz w:val="24"/>
          <w:szCs w:val="24"/>
          <w:lang w:val="en-US"/>
        </w:rPr>
        <w:t xml:space="preserve">A first baseline for the salticid (Araneae: </w:t>
      </w:r>
      <w:proofErr w:type="spellStart"/>
      <w:r w:rsidRPr="009A1F99">
        <w:rPr>
          <w:rFonts w:ascii="Times New Roman" w:hAnsi="Times New Roman" w:cs="Times New Roman"/>
          <w:sz w:val="24"/>
          <w:szCs w:val="24"/>
          <w:lang w:val="en-US"/>
        </w:rPr>
        <w:t>Salticidae</w:t>
      </w:r>
      <w:proofErr w:type="spellEnd"/>
      <w:r w:rsidRPr="009A1F99">
        <w:rPr>
          <w:rFonts w:ascii="Times New Roman" w:hAnsi="Times New Roman" w:cs="Times New Roman"/>
          <w:sz w:val="24"/>
          <w:szCs w:val="24"/>
          <w:lang w:val="en-US"/>
        </w:rPr>
        <w:t>) fauna of Paraguay, with thirty-two new records and description of a new species from Paraguay and Argentina</w:t>
      </w:r>
      <w:r w:rsidR="008425B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425B8" w:rsidRPr="009A1F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B6E08">
        <w:rPr>
          <w:rFonts w:ascii="Times New Roman" w:hAnsi="Times New Roman" w:cs="Times New Roman"/>
          <w:sz w:val="24"/>
          <w:szCs w:val="24"/>
          <w:lang w:val="es-ES"/>
        </w:rPr>
        <w:t>Arachnology</w:t>
      </w:r>
      <w:r w:rsidR="008425B8" w:rsidRPr="00FB6E08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FB6E08">
        <w:rPr>
          <w:rFonts w:ascii="Times New Roman" w:hAnsi="Times New Roman" w:cs="Times New Roman"/>
          <w:sz w:val="24"/>
          <w:szCs w:val="24"/>
          <w:lang w:val="es-ES"/>
        </w:rPr>
        <w:t xml:space="preserve"> 18(8), 922-935</w:t>
      </w:r>
    </w:p>
    <w:p w14:paraId="2473BA03" w14:textId="4482A7D8" w:rsidR="00FF0DE6" w:rsidRDefault="008425B8" w:rsidP="00FF0DE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425B8">
        <w:rPr>
          <w:rFonts w:ascii="Times New Roman" w:hAnsi="Times New Roman" w:cs="Times New Roman"/>
          <w:sz w:val="24"/>
          <w:szCs w:val="24"/>
          <w:lang w:val="es-419"/>
        </w:rPr>
        <w:t>Piñanez espejo</w:t>
      </w:r>
      <w:r w:rsidR="00FF0DE6" w:rsidRPr="00FB6E08">
        <w:rPr>
          <w:rFonts w:ascii="Times New Roman" w:hAnsi="Times New Roman" w:cs="Times New Roman"/>
          <w:sz w:val="24"/>
          <w:szCs w:val="24"/>
          <w:lang w:val="es-419"/>
        </w:rPr>
        <w:t>,</w:t>
      </w:r>
      <w:r w:rsidRPr="00FB6E08">
        <w:rPr>
          <w:rFonts w:ascii="Times New Roman" w:hAnsi="Times New Roman" w:cs="Times New Roman"/>
          <w:sz w:val="24"/>
          <w:szCs w:val="24"/>
          <w:lang w:val="es-419"/>
        </w:rPr>
        <w:t xml:space="preserve"> Y. M. G.,</w:t>
      </w:r>
      <w:r w:rsidR="00FF0DE6" w:rsidRPr="00FB6E08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8425B8">
        <w:rPr>
          <w:rFonts w:ascii="Times New Roman" w:hAnsi="Times New Roman" w:cs="Times New Roman"/>
          <w:sz w:val="24"/>
          <w:szCs w:val="24"/>
          <w:lang w:val="es-419"/>
        </w:rPr>
        <w:t>Kochalka</w:t>
      </w:r>
      <w:r w:rsidRPr="00FB6E08">
        <w:rPr>
          <w:rFonts w:ascii="Times New Roman" w:hAnsi="Times New Roman" w:cs="Times New Roman"/>
          <w:sz w:val="24"/>
          <w:szCs w:val="24"/>
          <w:lang w:val="es-419"/>
        </w:rPr>
        <w:t xml:space="preserve">, J. </w:t>
      </w:r>
      <w:r>
        <w:rPr>
          <w:rFonts w:ascii="Times New Roman" w:hAnsi="Times New Roman" w:cs="Times New Roman"/>
          <w:sz w:val="24"/>
          <w:szCs w:val="24"/>
          <w:lang w:val="es-419"/>
        </w:rPr>
        <w:t>A.</w:t>
      </w:r>
      <w:r w:rsidR="00FF0DE6" w:rsidRPr="00FB6E08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FF0DE6" w:rsidRPr="00FB6E08">
        <w:rPr>
          <w:rFonts w:ascii="Times New Roman" w:hAnsi="Times New Roman" w:cs="Times New Roman"/>
          <w:sz w:val="24"/>
          <w:szCs w:val="24"/>
          <w:lang w:val="es-ES"/>
        </w:rPr>
        <w:t xml:space="preserve">&amp; </w:t>
      </w:r>
      <w:r w:rsidRPr="00FB6E08">
        <w:rPr>
          <w:rFonts w:ascii="Times New Roman" w:hAnsi="Times New Roman" w:cs="Times New Roman"/>
          <w:sz w:val="24"/>
          <w:szCs w:val="24"/>
          <w:lang w:val="es-ES"/>
        </w:rPr>
        <w:t>Garcete Barrett, B. R</w:t>
      </w:r>
      <w:r w:rsidR="00FF0DE6" w:rsidRPr="00FB6E08">
        <w:rPr>
          <w:rFonts w:ascii="Times New Roman" w:hAnsi="Times New Roman" w:cs="Times New Roman"/>
          <w:sz w:val="24"/>
          <w:szCs w:val="24"/>
          <w:lang w:val="es-ES"/>
        </w:rPr>
        <w:t xml:space="preserve">. 2019. </w:t>
      </w:r>
      <w:r w:rsidR="00FF0DE6" w:rsidRPr="00FF0DE6">
        <w:rPr>
          <w:rFonts w:ascii="Times New Roman" w:hAnsi="Times New Roman" w:cs="Times New Roman"/>
          <w:sz w:val="24"/>
          <w:szCs w:val="24"/>
          <w:lang w:val="en-US"/>
        </w:rPr>
        <w:t xml:space="preserve">A new species and two new records of the ground spider genus </w:t>
      </w:r>
      <w:proofErr w:type="spellStart"/>
      <w:r w:rsidR="00FF0DE6" w:rsidRPr="00FB6E08">
        <w:rPr>
          <w:rFonts w:ascii="Times New Roman" w:hAnsi="Times New Roman" w:cs="Times New Roman"/>
          <w:i/>
          <w:iCs/>
          <w:sz w:val="24"/>
          <w:szCs w:val="24"/>
          <w:lang w:val="en-US"/>
        </w:rPr>
        <w:t>Apopyllus</w:t>
      </w:r>
      <w:proofErr w:type="spellEnd"/>
      <w:r w:rsidR="00FF0D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F0DE6" w:rsidRPr="00FF0DE6">
        <w:rPr>
          <w:rFonts w:ascii="Times New Roman" w:hAnsi="Times New Roman" w:cs="Times New Roman"/>
          <w:sz w:val="24"/>
          <w:szCs w:val="24"/>
          <w:lang w:val="en-US"/>
        </w:rPr>
        <w:t xml:space="preserve">(Araneae, </w:t>
      </w:r>
      <w:proofErr w:type="spellStart"/>
      <w:r w:rsidR="00FF0DE6" w:rsidRPr="00FF0DE6">
        <w:rPr>
          <w:rFonts w:ascii="Times New Roman" w:hAnsi="Times New Roman" w:cs="Times New Roman"/>
          <w:sz w:val="24"/>
          <w:szCs w:val="24"/>
          <w:lang w:val="en-US"/>
        </w:rPr>
        <w:t>Gnaphosidae</w:t>
      </w:r>
      <w:proofErr w:type="spellEnd"/>
      <w:r w:rsidR="00FF0DE6" w:rsidRPr="00FF0DE6">
        <w:rPr>
          <w:rFonts w:ascii="Times New Roman" w:hAnsi="Times New Roman" w:cs="Times New Roman"/>
          <w:sz w:val="24"/>
          <w:szCs w:val="24"/>
          <w:lang w:val="en-US"/>
        </w:rPr>
        <w:t>) from Paraguay</w:t>
      </w:r>
      <w:r w:rsidR="00FF0DE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0A1E38" w:rsidRPr="000A1E38">
        <w:rPr>
          <w:rFonts w:ascii="Times New Roman" w:hAnsi="Times New Roman" w:cs="Times New Roman"/>
          <w:sz w:val="24"/>
          <w:szCs w:val="24"/>
          <w:lang w:val="en-US"/>
        </w:rPr>
        <w:t>Zootaxa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0A1E38" w:rsidRPr="000A1E38">
        <w:rPr>
          <w:rFonts w:ascii="Times New Roman" w:hAnsi="Times New Roman" w:cs="Times New Roman"/>
          <w:sz w:val="24"/>
          <w:szCs w:val="24"/>
          <w:lang w:val="en-US"/>
        </w:rPr>
        <w:t xml:space="preserve"> 4664 (4</w:t>
      </w:r>
      <w:r w:rsidRPr="000A1E38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0A1E3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A1E38" w:rsidRPr="000A1E38">
        <w:rPr>
          <w:rFonts w:ascii="Times New Roman" w:hAnsi="Times New Roman" w:cs="Times New Roman"/>
          <w:sz w:val="24"/>
          <w:szCs w:val="24"/>
          <w:lang w:val="en-US"/>
        </w:rPr>
        <w:t>594–600</w:t>
      </w:r>
      <w:r w:rsidR="000A1E3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E6B92A0" w14:textId="23E715A0" w:rsidR="000A1E38" w:rsidRDefault="008425B8" w:rsidP="0048549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425B8">
        <w:rPr>
          <w:rFonts w:ascii="Times New Roman" w:hAnsi="Times New Roman" w:cs="Times New Roman"/>
          <w:sz w:val="24"/>
          <w:szCs w:val="24"/>
          <w:lang w:val="en-US"/>
        </w:rPr>
        <w:t>Oliveira</w:t>
      </w:r>
      <w:r>
        <w:rPr>
          <w:rFonts w:ascii="Times New Roman" w:hAnsi="Times New Roman" w:cs="Times New Roman"/>
          <w:sz w:val="24"/>
          <w:szCs w:val="24"/>
          <w:lang w:val="en-US"/>
        </w:rPr>
        <w:t>, L. F. M.</w:t>
      </w:r>
      <w:r w:rsidRPr="008425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A1E38" w:rsidRPr="008425B8">
        <w:rPr>
          <w:rFonts w:ascii="Times New Roman" w:hAnsi="Times New Roman" w:cs="Times New Roman"/>
          <w:sz w:val="24"/>
          <w:szCs w:val="24"/>
          <w:lang w:val="en-US"/>
        </w:rPr>
        <w:t xml:space="preserve">&amp; </w:t>
      </w:r>
      <w:proofErr w:type="spellStart"/>
      <w:r w:rsidRPr="008425B8">
        <w:rPr>
          <w:rFonts w:ascii="Times New Roman" w:hAnsi="Times New Roman" w:cs="Times New Roman"/>
          <w:sz w:val="24"/>
          <w:szCs w:val="24"/>
          <w:lang w:val="en-US"/>
        </w:rPr>
        <w:t>Brescovit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A. D</w:t>
      </w:r>
      <w:r w:rsidR="000A1E38" w:rsidRPr="008425B8">
        <w:rPr>
          <w:rFonts w:ascii="Times New Roman" w:hAnsi="Times New Roman" w:cs="Times New Roman"/>
          <w:sz w:val="24"/>
          <w:szCs w:val="24"/>
          <w:lang w:val="en-US"/>
        </w:rPr>
        <w:t xml:space="preserve">. 2015. </w:t>
      </w:r>
      <w:r w:rsidR="00485490" w:rsidRPr="00485490">
        <w:rPr>
          <w:rFonts w:ascii="Times New Roman" w:hAnsi="Times New Roman" w:cs="Times New Roman"/>
          <w:sz w:val="24"/>
          <w:szCs w:val="24"/>
          <w:lang w:val="en-US"/>
        </w:rPr>
        <w:t xml:space="preserve">A taxonomic revision of the Neotropical spider genus </w:t>
      </w:r>
      <w:proofErr w:type="spellStart"/>
      <w:r w:rsidR="00485490" w:rsidRPr="00FB6E08">
        <w:rPr>
          <w:rFonts w:ascii="Times New Roman" w:hAnsi="Times New Roman" w:cs="Times New Roman"/>
          <w:i/>
          <w:iCs/>
          <w:sz w:val="24"/>
          <w:szCs w:val="24"/>
          <w:lang w:val="en-US"/>
        </w:rPr>
        <w:t>Xiruana</w:t>
      </w:r>
      <w:proofErr w:type="spellEnd"/>
      <w:r w:rsidR="00485490" w:rsidRPr="004854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85490" w:rsidRPr="00485490">
        <w:rPr>
          <w:rFonts w:ascii="Times New Roman" w:hAnsi="Times New Roman" w:cs="Times New Roman"/>
          <w:sz w:val="24"/>
          <w:szCs w:val="24"/>
          <w:lang w:val="en-US"/>
        </w:rPr>
        <w:t>Brescovit</w:t>
      </w:r>
      <w:proofErr w:type="spellEnd"/>
      <w:r w:rsidR="00485490" w:rsidRPr="00485490">
        <w:rPr>
          <w:rFonts w:ascii="Times New Roman" w:hAnsi="Times New Roman" w:cs="Times New Roman"/>
          <w:sz w:val="24"/>
          <w:szCs w:val="24"/>
          <w:lang w:val="en-US"/>
        </w:rPr>
        <w:t xml:space="preserve"> 1997 (Araneae: </w:t>
      </w:r>
      <w:proofErr w:type="spellStart"/>
      <w:r w:rsidR="00485490" w:rsidRPr="00485490">
        <w:rPr>
          <w:rFonts w:ascii="Times New Roman" w:hAnsi="Times New Roman" w:cs="Times New Roman"/>
          <w:sz w:val="24"/>
          <w:szCs w:val="24"/>
          <w:lang w:val="en-US"/>
        </w:rPr>
        <w:t>Anyphaenidae</w:t>
      </w:r>
      <w:proofErr w:type="spellEnd"/>
      <w:r w:rsidR="00485490" w:rsidRPr="0048549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485490" w:rsidRPr="00485490">
        <w:rPr>
          <w:rFonts w:ascii="Times New Roman" w:hAnsi="Times New Roman" w:cs="Times New Roman"/>
          <w:sz w:val="24"/>
          <w:szCs w:val="24"/>
          <w:lang w:val="en-US"/>
        </w:rPr>
        <w:t>Anyphaeninae</w:t>
      </w:r>
      <w:proofErr w:type="spellEnd"/>
      <w:r w:rsidR="00485490" w:rsidRPr="00485490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8549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485490" w:rsidRPr="00485490">
        <w:rPr>
          <w:rFonts w:ascii="Times New Roman" w:hAnsi="Times New Roman" w:cs="Times New Roman"/>
          <w:sz w:val="24"/>
          <w:szCs w:val="24"/>
          <w:lang w:val="en-US"/>
        </w:rPr>
        <w:t>Zootaxa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485490" w:rsidRPr="00485490">
        <w:rPr>
          <w:rFonts w:ascii="Times New Roman" w:hAnsi="Times New Roman" w:cs="Times New Roman"/>
          <w:sz w:val="24"/>
          <w:szCs w:val="24"/>
          <w:lang w:val="en-US"/>
        </w:rPr>
        <w:t xml:space="preserve"> 3980 (2</w:t>
      </w:r>
      <w:r w:rsidRPr="00485490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4854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85490" w:rsidRPr="00485490">
        <w:rPr>
          <w:rFonts w:ascii="Times New Roman" w:hAnsi="Times New Roman" w:cs="Times New Roman"/>
          <w:sz w:val="24"/>
          <w:szCs w:val="24"/>
          <w:lang w:val="en-US"/>
        </w:rPr>
        <w:t>201–229</w:t>
      </w:r>
      <w:r w:rsidR="0048549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1BD1FC5" w14:textId="303E2CDC" w:rsidR="00485490" w:rsidRDefault="005E09A2" w:rsidP="0048549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E09A2">
        <w:rPr>
          <w:rFonts w:ascii="Times New Roman" w:hAnsi="Times New Roman" w:cs="Times New Roman"/>
          <w:sz w:val="24"/>
          <w:szCs w:val="24"/>
          <w:lang w:val="en-US"/>
        </w:rPr>
        <w:t xml:space="preserve">Magalhaes, </w:t>
      </w:r>
      <w:r w:rsidR="008425B8">
        <w:rPr>
          <w:rFonts w:ascii="Times New Roman" w:hAnsi="Times New Roman" w:cs="Times New Roman"/>
          <w:sz w:val="24"/>
          <w:szCs w:val="24"/>
          <w:lang w:val="en-US"/>
        </w:rPr>
        <w:t xml:space="preserve">I. L. F, &amp; </w:t>
      </w:r>
      <w:r w:rsidRPr="005E09A2">
        <w:rPr>
          <w:rFonts w:ascii="Times New Roman" w:hAnsi="Times New Roman" w:cs="Times New Roman"/>
          <w:sz w:val="24"/>
          <w:szCs w:val="24"/>
          <w:lang w:val="en-US"/>
        </w:rPr>
        <w:t>Ramírez</w:t>
      </w:r>
      <w:r w:rsidR="008425B8">
        <w:rPr>
          <w:rFonts w:ascii="Times New Roman" w:hAnsi="Times New Roman" w:cs="Times New Roman"/>
          <w:sz w:val="24"/>
          <w:szCs w:val="24"/>
          <w:lang w:val="en-US"/>
        </w:rPr>
        <w:t>, M. J. 2019.</w:t>
      </w:r>
      <w:r w:rsidRPr="005E09A2">
        <w:rPr>
          <w:rFonts w:ascii="Times New Roman" w:hAnsi="Times New Roman" w:cs="Times New Roman"/>
          <w:sz w:val="24"/>
          <w:szCs w:val="24"/>
          <w:lang w:val="en-US"/>
        </w:rPr>
        <w:t xml:space="preserve"> The Crevice Weaver Spider Genus </w:t>
      </w:r>
      <w:proofErr w:type="spellStart"/>
      <w:r w:rsidRPr="00FB6E08">
        <w:rPr>
          <w:rFonts w:ascii="Times New Roman" w:hAnsi="Times New Roman" w:cs="Times New Roman"/>
          <w:i/>
          <w:iCs/>
          <w:sz w:val="24"/>
          <w:szCs w:val="24"/>
          <w:lang w:val="en-US"/>
        </w:rPr>
        <w:t>Kukulcania</w:t>
      </w:r>
      <w:proofErr w:type="spellEnd"/>
      <w:r w:rsidRPr="005E09A2">
        <w:rPr>
          <w:rFonts w:ascii="Times New Roman" w:hAnsi="Times New Roman" w:cs="Times New Roman"/>
          <w:sz w:val="24"/>
          <w:szCs w:val="24"/>
          <w:lang w:val="en-US"/>
        </w:rPr>
        <w:t xml:space="preserve"> (Araneae: </w:t>
      </w:r>
      <w:proofErr w:type="spellStart"/>
      <w:r w:rsidRPr="005E09A2">
        <w:rPr>
          <w:rFonts w:ascii="Times New Roman" w:hAnsi="Times New Roman" w:cs="Times New Roman"/>
          <w:sz w:val="24"/>
          <w:szCs w:val="24"/>
          <w:lang w:val="en-US"/>
        </w:rPr>
        <w:t>Filistatidae</w:t>
      </w:r>
      <w:proofErr w:type="spellEnd"/>
      <w:r w:rsidR="008425B8" w:rsidRPr="005E09A2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425B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425B8" w:rsidRPr="005E09A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E09A2">
        <w:rPr>
          <w:rFonts w:ascii="Times New Roman" w:hAnsi="Times New Roman" w:cs="Times New Roman"/>
          <w:sz w:val="24"/>
          <w:szCs w:val="24"/>
          <w:lang w:val="en-US"/>
        </w:rPr>
        <w:t>Bulletin of the American Museum of Natural History, 2019(426), 1-151</w:t>
      </w:r>
      <w:r w:rsidR="008425B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AD511A5" w14:textId="77777777" w:rsidR="005E09A2" w:rsidRDefault="005E09A2" w:rsidP="0048549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0231DA4" w14:textId="1918D6EC" w:rsidR="005E09A2" w:rsidRPr="008425B8" w:rsidRDefault="00432512" w:rsidP="00485490">
      <w:pPr>
        <w:rPr>
          <w:rFonts w:ascii="Times New Roman" w:hAnsi="Times New Roman"/>
          <w:iCs/>
          <w:sz w:val="24"/>
          <w:szCs w:val="24"/>
          <w:lang w:val="fr-FR"/>
        </w:rPr>
      </w:pPr>
      <w:r w:rsidRPr="008425B8">
        <w:rPr>
          <w:rFonts w:ascii="Times New Roman" w:hAnsi="Times New Roman"/>
          <w:i/>
          <w:sz w:val="24"/>
          <w:szCs w:val="24"/>
          <w:lang w:val="fr-FR"/>
        </w:rPr>
        <w:t>Euborellia annulipes</w:t>
      </w:r>
      <w:r w:rsidR="009D4BCF" w:rsidRPr="008425B8">
        <w:rPr>
          <w:rFonts w:ascii="Times New Roman" w:hAnsi="Times New Roman"/>
          <w:iCs/>
          <w:sz w:val="24"/>
          <w:szCs w:val="24"/>
          <w:lang w:val="fr-FR"/>
        </w:rPr>
        <w:t xml:space="preserve"> (</w:t>
      </w:r>
      <w:r w:rsidR="009D4BCF" w:rsidRPr="008425B8">
        <w:rPr>
          <w:rFonts w:ascii="Times New Roman" w:hAnsi="Times New Roman"/>
          <w:sz w:val="24"/>
          <w:szCs w:val="24"/>
          <w:lang w:val="fr-FR"/>
        </w:rPr>
        <w:t>Dermaptera):</w:t>
      </w:r>
    </w:p>
    <w:p w14:paraId="4C8E94BC" w14:textId="5F3090E7" w:rsidR="00432512" w:rsidRPr="008425B8" w:rsidRDefault="006E0D5C" w:rsidP="00485490">
      <w:pPr>
        <w:rPr>
          <w:rFonts w:ascii="Times New Roman" w:hAnsi="Times New Roman" w:cs="Times New Roman"/>
          <w:iCs/>
          <w:sz w:val="24"/>
          <w:szCs w:val="24"/>
          <w:lang w:val="pt-BR"/>
        </w:rPr>
      </w:pPr>
      <w:r w:rsidRPr="008425B8">
        <w:rPr>
          <w:rFonts w:ascii="Times New Roman" w:hAnsi="Times New Roman" w:cs="Times New Roman"/>
          <w:iCs/>
          <w:sz w:val="24"/>
          <w:szCs w:val="24"/>
          <w:lang w:val="fr-FR"/>
        </w:rPr>
        <w:t xml:space="preserve">Reichardt, H. 1968. </w:t>
      </w:r>
      <w:r w:rsidRPr="006E0D5C">
        <w:rPr>
          <w:rFonts w:ascii="Times New Roman" w:hAnsi="Times New Roman" w:cs="Times New Roman"/>
          <w:iCs/>
          <w:sz w:val="24"/>
          <w:szCs w:val="24"/>
          <w:lang w:val="en-US"/>
        </w:rPr>
        <w:t>Catalogue of new world Dermaptera (</w:t>
      </w:r>
      <w:proofErr w:type="spellStart"/>
      <w:r w:rsidRPr="006E0D5C">
        <w:rPr>
          <w:rFonts w:ascii="Times New Roman" w:hAnsi="Times New Roman" w:cs="Times New Roman"/>
          <w:iCs/>
          <w:sz w:val="24"/>
          <w:szCs w:val="24"/>
          <w:lang w:val="en-US"/>
        </w:rPr>
        <w:t>Insecta</w:t>
      </w:r>
      <w:proofErr w:type="spellEnd"/>
      <w:r w:rsidRPr="006E0D5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). </w:t>
      </w:r>
      <w:r w:rsidRPr="008425B8">
        <w:rPr>
          <w:rFonts w:ascii="Times New Roman" w:hAnsi="Times New Roman" w:cs="Times New Roman"/>
          <w:iCs/>
          <w:sz w:val="24"/>
          <w:szCs w:val="24"/>
          <w:lang w:val="pt-BR"/>
        </w:rPr>
        <w:t>Part II. Labioidea, Carcinophoridae. Papéis Avulsos de Zoologia, 22, 3546.</w:t>
      </w:r>
    </w:p>
    <w:p w14:paraId="3813C78F" w14:textId="45597561" w:rsidR="006E0D5C" w:rsidRDefault="0004249D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8425B8">
        <w:rPr>
          <w:rFonts w:ascii="Times New Roman" w:hAnsi="Times New Roman" w:cs="Times New Roman"/>
          <w:iCs/>
          <w:sz w:val="24"/>
          <w:szCs w:val="24"/>
          <w:lang w:val="pt-BR"/>
        </w:rPr>
        <w:t xml:space="preserve">Kamimura, Y., &amp; Ferreira, R. L. 2017. </w:t>
      </w:r>
      <w:r w:rsidRPr="0004249D">
        <w:rPr>
          <w:rFonts w:ascii="Times New Roman" w:hAnsi="Times New Roman" w:cs="Times New Roman"/>
          <w:iCs/>
          <w:sz w:val="24"/>
          <w:szCs w:val="24"/>
          <w:lang w:val="en-US"/>
        </w:rPr>
        <w:t>Earwigs from Brazilian caves, with notes on the taxonomic and nomenclatural problems of the Dermaptera (</w:t>
      </w:r>
      <w:proofErr w:type="spellStart"/>
      <w:r w:rsidRPr="0004249D">
        <w:rPr>
          <w:rFonts w:ascii="Times New Roman" w:hAnsi="Times New Roman" w:cs="Times New Roman"/>
          <w:iCs/>
          <w:sz w:val="24"/>
          <w:szCs w:val="24"/>
          <w:lang w:val="en-US"/>
        </w:rPr>
        <w:t>Insecta</w:t>
      </w:r>
      <w:proofErr w:type="spellEnd"/>
      <w:r w:rsidRPr="0004249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). </w:t>
      </w:r>
      <w:proofErr w:type="spellStart"/>
      <w:r w:rsidRPr="0004249D">
        <w:rPr>
          <w:rFonts w:ascii="Times New Roman" w:hAnsi="Times New Roman" w:cs="Times New Roman"/>
          <w:iCs/>
          <w:sz w:val="24"/>
          <w:szCs w:val="24"/>
          <w:lang w:val="en-US"/>
        </w:rPr>
        <w:t>ZooKeys</w:t>
      </w:r>
      <w:proofErr w:type="spellEnd"/>
      <w:r w:rsidR="008425B8">
        <w:rPr>
          <w:rFonts w:ascii="Times New Roman" w:hAnsi="Times New Roman" w:cs="Times New Roman"/>
          <w:iCs/>
          <w:sz w:val="24"/>
          <w:szCs w:val="24"/>
          <w:lang w:val="en-US"/>
        </w:rPr>
        <w:t>,</w:t>
      </w:r>
      <w:r w:rsidRPr="0004249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713</w:t>
      </w:r>
      <w:r w:rsidR="008425B8">
        <w:rPr>
          <w:rFonts w:ascii="Times New Roman" w:hAnsi="Times New Roman" w:cs="Times New Roman"/>
          <w:iCs/>
          <w:sz w:val="24"/>
          <w:szCs w:val="24"/>
          <w:lang w:val="en-US"/>
        </w:rPr>
        <w:t>,</w:t>
      </w:r>
      <w:r w:rsidR="008425B8" w:rsidRPr="0004249D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04249D">
        <w:rPr>
          <w:rFonts w:ascii="Times New Roman" w:hAnsi="Times New Roman" w:cs="Times New Roman"/>
          <w:iCs/>
          <w:sz w:val="24"/>
          <w:szCs w:val="24"/>
          <w:lang w:val="en-US"/>
        </w:rPr>
        <w:t>25–52.</w:t>
      </w:r>
    </w:p>
    <w:p w14:paraId="0287B6E6" w14:textId="77777777" w:rsidR="00DC5B88" w:rsidRDefault="00DC5B88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</w:p>
    <w:p w14:paraId="73284D75" w14:textId="6F6928A3" w:rsidR="00DC5B88" w:rsidRDefault="0048732A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>
        <w:rPr>
          <w:rFonts w:ascii="Times New Roman" w:hAnsi="Times New Roman" w:cs="Times New Roman"/>
          <w:iCs/>
          <w:sz w:val="24"/>
          <w:szCs w:val="24"/>
          <w:lang w:val="en-US"/>
        </w:rPr>
        <w:t>Diptera</w:t>
      </w:r>
    </w:p>
    <w:p w14:paraId="77557A23" w14:textId="25E19BA5" w:rsidR="0048732A" w:rsidRDefault="00200EDB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200ED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de Souza Amorim, D. 2010. Chapter three. Neotropical </w:t>
      </w:r>
      <w:proofErr w:type="spellStart"/>
      <w:r w:rsidRPr="00200EDB">
        <w:rPr>
          <w:rFonts w:ascii="Times New Roman" w:hAnsi="Times New Roman" w:cs="Times New Roman"/>
          <w:iCs/>
          <w:sz w:val="24"/>
          <w:szCs w:val="24"/>
          <w:lang w:val="en-US"/>
        </w:rPr>
        <w:t>diptera</w:t>
      </w:r>
      <w:proofErr w:type="spellEnd"/>
      <w:r w:rsidRPr="00200ED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diversity: richness, patterns, and perspectives. In</w:t>
      </w:r>
      <w:r w:rsidR="00FB6E08">
        <w:rPr>
          <w:rFonts w:ascii="Times New Roman" w:hAnsi="Times New Roman" w:cs="Times New Roman"/>
          <w:iCs/>
          <w:sz w:val="24"/>
          <w:szCs w:val="24"/>
          <w:lang w:val="en-US"/>
        </w:rPr>
        <w:t>:</w:t>
      </w:r>
      <w:r w:rsidRPr="00200ED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="00FB6E08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Pape, T., Bickel, D. and Meier, R. (Eds.:), </w:t>
      </w:r>
      <w:r w:rsidRPr="00200ED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Diptera diversity: status, challenges and tools. </w:t>
      </w:r>
      <w:proofErr w:type="spellStart"/>
      <w:r w:rsidR="00FB6E08">
        <w:rPr>
          <w:rFonts w:ascii="Times New Roman" w:hAnsi="Times New Roman" w:cs="Times New Roman"/>
          <w:iCs/>
          <w:sz w:val="24"/>
          <w:szCs w:val="24"/>
          <w:lang w:val="en-US"/>
        </w:rPr>
        <w:t>Koninkiljke</w:t>
      </w:r>
      <w:proofErr w:type="spellEnd"/>
      <w:r w:rsidR="00FB6E08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200EDB">
        <w:rPr>
          <w:rFonts w:ascii="Times New Roman" w:hAnsi="Times New Roman" w:cs="Times New Roman"/>
          <w:iCs/>
          <w:sz w:val="24"/>
          <w:szCs w:val="24"/>
          <w:lang w:val="en-US"/>
        </w:rPr>
        <w:t>Brill</w:t>
      </w:r>
      <w:r w:rsidR="00FB6E08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NV</w:t>
      </w:r>
      <w:r w:rsidRPr="00200EDB">
        <w:rPr>
          <w:rFonts w:ascii="Times New Roman" w:hAnsi="Times New Roman" w:cs="Times New Roman"/>
          <w:iCs/>
          <w:sz w:val="24"/>
          <w:szCs w:val="24"/>
          <w:lang w:val="en-US"/>
        </w:rPr>
        <w:t>.</w:t>
      </w:r>
      <w:r w:rsidR="00FB6E08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Pp:</w:t>
      </w:r>
      <w:r w:rsidR="00FB6E08" w:rsidRPr="00200ED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71</w:t>
      </w:r>
      <w:r w:rsidR="00FB6E08">
        <w:rPr>
          <w:rFonts w:ascii="Times New Roman" w:hAnsi="Times New Roman" w:cs="Times New Roman"/>
          <w:iCs/>
          <w:sz w:val="24"/>
          <w:szCs w:val="24"/>
          <w:lang w:val="en-US"/>
        </w:rPr>
        <w:t>–</w:t>
      </w:r>
      <w:r w:rsidR="00FB6E08" w:rsidRPr="00200EDB">
        <w:rPr>
          <w:rFonts w:ascii="Times New Roman" w:hAnsi="Times New Roman" w:cs="Times New Roman"/>
          <w:iCs/>
          <w:sz w:val="24"/>
          <w:szCs w:val="24"/>
          <w:lang w:val="en-US"/>
        </w:rPr>
        <w:t>97</w:t>
      </w:r>
      <w:r w:rsidR="00FB6E08">
        <w:rPr>
          <w:rFonts w:ascii="Times New Roman" w:hAnsi="Times New Roman" w:cs="Times New Roman"/>
          <w:iCs/>
          <w:sz w:val="24"/>
          <w:szCs w:val="24"/>
          <w:lang w:val="en-US"/>
        </w:rPr>
        <w:t>.</w:t>
      </w:r>
    </w:p>
    <w:p w14:paraId="19EB7E4D" w14:textId="02A92366" w:rsidR="00200EDB" w:rsidRDefault="00FC1332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FC133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Wirth, W. W. &amp; </w:t>
      </w:r>
      <w:proofErr w:type="spellStart"/>
      <w:r w:rsidRPr="00FC1332">
        <w:rPr>
          <w:rFonts w:ascii="Times New Roman" w:hAnsi="Times New Roman" w:cs="Times New Roman"/>
          <w:iCs/>
          <w:sz w:val="24"/>
          <w:szCs w:val="24"/>
          <w:lang w:val="en-US"/>
        </w:rPr>
        <w:t>Ratanaworabhan</w:t>
      </w:r>
      <w:proofErr w:type="spellEnd"/>
      <w:r w:rsidRPr="00FC133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N. C. 1972. A revision of the tribe </w:t>
      </w:r>
      <w:proofErr w:type="spellStart"/>
      <w:r w:rsidRPr="00FC1332">
        <w:rPr>
          <w:rFonts w:ascii="Times New Roman" w:hAnsi="Times New Roman" w:cs="Times New Roman"/>
          <w:iCs/>
          <w:sz w:val="24"/>
          <w:szCs w:val="24"/>
          <w:lang w:val="en-US"/>
        </w:rPr>
        <w:t>Stenoxenini</w:t>
      </w:r>
      <w:proofErr w:type="spellEnd"/>
      <w:r w:rsidRPr="00FC133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(Diptera: Ceratopogonidae). Annals of the Entomological Society of America, 65(6), 1368-1388.</w:t>
      </w:r>
    </w:p>
    <w:p w14:paraId="37AC525B" w14:textId="41E00E76" w:rsidR="00FC1332" w:rsidRDefault="00FC1332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FC133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Alexander, C. P. 1929. A revision of the American two-winged flies of the </w:t>
      </w:r>
      <w:proofErr w:type="spellStart"/>
      <w:r w:rsidRPr="00FC1332">
        <w:rPr>
          <w:rFonts w:ascii="Times New Roman" w:hAnsi="Times New Roman" w:cs="Times New Roman"/>
          <w:iCs/>
          <w:sz w:val="24"/>
          <w:szCs w:val="24"/>
          <w:lang w:val="en-US"/>
        </w:rPr>
        <w:t>psychodid</w:t>
      </w:r>
      <w:proofErr w:type="spellEnd"/>
      <w:r w:rsidRPr="00FC133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subfamily </w:t>
      </w:r>
      <w:proofErr w:type="spellStart"/>
      <w:r w:rsidRPr="00FC1332">
        <w:rPr>
          <w:rFonts w:ascii="Times New Roman" w:hAnsi="Times New Roman" w:cs="Times New Roman"/>
          <w:iCs/>
          <w:sz w:val="24"/>
          <w:szCs w:val="24"/>
          <w:lang w:val="en-US"/>
        </w:rPr>
        <w:t>Bruchomyinae</w:t>
      </w:r>
      <w:proofErr w:type="spellEnd"/>
      <w:r w:rsidRPr="00FC1332">
        <w:rPr>
          <w:rFonts w:ascii="Times New Roman" w:hAnsi="Times New Roman" w:cs="Times New Roman"/>
          <w:iCs/>
          <w:sz w:val="24"/>
          <w:szCs w:val="24"/>
          <w:lang w:val="en-US"/>
        </w:rPr>
        <w:t>. Proceedings of the United States National Museum</w:t>
      </w:r>
      <w:r w:rsidR="00FB6E08">
        <w:rPr>
          <w:rFonts w:ascii="Times New Roman" w:hAnsi="Times New Roman" w:cs="Times New Roman"/>
          <w:iCs/>
          <w:sz w:val="24"/>
          <w:szCs w:val="24"/>
          <w:lang w:val="en-US"/>
        </w:rPr>
        <w:t>, 75: 1–9</w:t>
      </w:r>
      <w:r w:rsidRPr="00FC1332">
        <w:rPr>
          <w:rFonts w:ascii="Times New Roman" w:hAnsi="Times New Roman" w:cs="Times New Roman"/>
          <w:iCs/>
          <w:sz w:val="24"/>
          <w:szCs w:val="24"/>
          <w:lang w:val="en-US"/>
        </w:rPr>
        <w:t>.</w:t>
      </w:r>
    </w:p>
    <w:p w14:paraId="121E30B2" w14:textId="359343D5" w:rsidR="00FC1332" w:rsidRPr="008425B8" w:rsidRDefault="00AE7982" w:rsidP="00485490">
      <w:pPr>
        <w:rPr>
          <w:rFonts w:ascii="Times New Roman" w:hAnsi="Times New Roman" w:cs="Times New Roman"/>
          <w:iCs/>
          <w:sz w:val="24"/>
          <w:szCs w:val="24"/>
          <w:lang w:val="pt-BR"/>
        </w:rPr>
      </w:pPr>
      <w:r w:rsidRPr="00756F09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Schuehli, G. S., &amp; de Carvalho, C. J. B. 2005. </w:t>
      </w:r>
      <w:r w:rsidRPr="00AE798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Revision and cladistics of the Neotropical genus </w:t>
      </w:r>
      <w:proofErr w:type="spellStart"/>
      <w:r w:rsidRPr="00FB6E08">
        <w:rPr>
          <w:rFonts w:ascii="Times New Roman" w:hAnsi="Times New Roman" w:cs="Times New Roman"/>
          <w:i/>
          <w:sz w:val="24"/>
          <w:szCs w:val="24"/>
          <w:lang w:val="en-US"/>
        </w:rPr>
        <w:t>Pseudoptilolepis</w:t>
      </w:r>
      <w:proofErr w:type="spellEnd"/>
      <w:r w:rsidR="008425B8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AE798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Snyder (Diptera, </w:t>
      </w:r>
      <w:proofErr w:type="spellStart"/>
      <w:r w:rsidRPr="00AE7982">
        <w:rPr>
          <w:rFonts w:ascii="Times New Roman" w:hAnsi="Times New Roman" w:cs="Times New Roman"/>
          <w:iCs/>
          <w:sz w:val="24"/>
          <w:szCs w:val="24"/>
          <w:lang w:val="en-US"/>
        </w:rPr>
        <w:t>Muscidae</w:t>
      </w:r>
      <w:proofErr w:type="spellEnd"/>
      <w:r w:rsidRPr="00AE798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) </w:t>
      </w:r>
      <w:proofErr w:type="spellStart"/>
      <w:r w:rsidRPr="00AE7982">
        <w:rPr>
          <w:rFonts w:ascii="Times New Roman" w:hAnsi="Times New Roman" w:cs="Times New Roman"/>
          <w:iCs/>
          <w:sz w:val="24"/>
          <w:szCs w:val="24"/>
          <w:lang w:val="en-US"/>
        </w:rPr>
        <w:t>Muscidae</w:t>
      </w:r>
      <w:proofErr w:type="spellEnd"/>
      <w:r w:rsidRPr="00AE798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. </w:t>
      </w:r>
      <w:r w:rsidRPr="008425B8">
        <w:rPr>
          <w:rFonts w:ascii="Times New Roman" w:hAnsi="Times New Roman" w:cs="Times New Roman"/>
          <w:iCs/>
          <w:sz w:val="24"/>
          <w:szCs w:val="24"/>
          <w:lang w:val="pt-BR"/>
        </w:rPr>
        <w:t>Revista Brasileira de Zoologia, 22(1), 23-34.</w:t>
      </w:r>
    </w:p>
    <w:p w14:paraId="19984C13" w14:textId="66E3D40C" w:rsidR="00AE7982" w:rsidRDefault="00560162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8425B8">
        <w:rPr>
          <w:rFonts w:ascii="Times New Roman" w:hAnsi="Times New Roman" w:cs="Times New Roman"/>
          <w:iCs/>
          <w:sz w:val="24"/>
          <w:szCs w:val="24"/>
          <w:lang w:val="pt-BR"/>
        </w:rPr>
        <w:lastRenderedPageBreak/>
        <w:t xml:space="preserve">Kutty, S. N., Pape, T., Wiegmann, B. M., &amp; Meier, R. 2010. </w:t>
      </w:r>
      <w:r w:rsidRPr="0056016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Molecular phylogeny of the </w:t>
      </w:r>
      <w:proofErr w:type="spellStart"/>
      <w:r w:rsidRPr="00560162">
        <w:rPr>
          <w:rFonts w:ascii="Times New Roman" w:hAnsi="Times New Roman" w:cs="Times New Roman"/>
          <w:iCs/>
          <w:sz w:val="24"/>
          <w:szCs w:val="24"/>
          <w:lang w:val="en-US"/>
        </w:rPr>
        <w:t>Calyptratae</w:t>
      </w:r>
      <w:proofErr w:type="spellEnd"/>
      <w:r w:rsidRPr="0056016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(Diptera: Cyclorrhapha) with an emphasis on the superfamily </w:t>
      </w:r>
      <w:proofErr w:type="spellStart"/>
      <w:r w:rsidRPr="00560162">
        <w:rPr>
          <w:rFonts w:ascii="Times New Roman" w:hAnsi="Times New Roman" w:cs="Times New Roman"/>
          <w:iCs/>
          <w:sz w:val="24"/>
          <w:szCs w:val="24"/>
          <w:lang w:val="en-US"/>
        </w:rPr>
        <w:t>Oestroidea</w:t>
      </w:r>
      <w:proofErr w:type="spellEnd"/>
      <w:r w:rsidRPr="0056016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and the position of </w:t>
      </w:r>
      <w:proofErr w:type="spellStart"/>
      <w:r w:rsidRPr="00560162">
        <w:rPr>
          <w:rFonts w:ascii="Times New Roman" w:hAnsi="Times New Roman" w:cs="Times New Roman"/>
          <w:iCs/>
          <w:sz w:val="24"/>
          <w:szCs w:val="24"/>
          <w:lang w:val="en-US"/>
        </w:rPr>
        <w:t>Mystacinobiidae</w:t>
      </w:r>
      <w:proofErr w:type="spellEnd"/>
      <w:r w:rsidRPr="0056016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and McAlpine's fly. Systematic Entomology, 35(4), 614-635.</w:t>
      </w:r>
    </w:p>
    <w:p w14:paraId="168F8C36" w14:textId="77777777" w:rsidR="00560162" w:rsidRDefault="00560162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</w:p>
    <w:p w14:paraId="4CB10B4C" w14:textId="3F166198" w:rsidR="006C0FAF" w:rsidRDefault="00B840B3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777411">
        <w:rPr>
          <w:rFonts w:ascii="Times New Roman" w:hAnsi="Times New Roman"/>
          <w:sz w:val="24"/>
          <w:szCs w:val="24"/>
          <w:lang w:val="en-US"/>
        </w:rPr>
        <w:t>Orthoptera</w:t>
      </w:r>
      <w:r>
        <w:rPr>
          <w:rFonts w:ascii="Times New Roman" w:hAnsi="Times New Roman"/>
          <w:sz w:val="24"/>
          <w:szCs w:val="24"/>
          <w:lang w:val="en-US"/>
        </w:rPr>
        <w:t>:</w:t>
      </w:r>
    </w:p>
    <w:p w14:paraId="31298358" w14:textId="46AF1E55" w:rsidR="00560162" w:rsidRPr="00FB6E08" w:rsidRDefault="006C0FAF" w:rsidP="00485490">
      <w:pPr>
        <w:rPr>
          <w:rFonts w:ascii="Times New Roman" w:hAnsi="Times New Roman" w:cs="Times New Roman"/>
          <w:iCs/>
          <w:sz w:val="24"/>
          <w:szCs w:val="24"/>
          <w:lang w:val="es-ES"/>
        </w:rPr>
      </w:pPr>
      <w:r w:rsidRPr="006C0FAF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Dey, L. S., &amp; Husemann, M. 2018. An annotated catalogue of the types of bush-crickets and crickets (Orthoptera, </w:t>
      </w:r>
      <w:proofErr w:type="spellStart"/>
      <w:r w:rsidRPr="006C0FAF">
        <w:rPr>
          <w:rFonts w:ascii="Times New Roman" w:hAnsi="Times New Roman" w:cs="Times New Roman"/>
          <w:iCs/>
          <w:sz w:val="24"/>
          <w:szCs w:val="24"/>
          <w:lang w:val="en-US"/>
        </w:rPr>
        <w:t>Ensifera</w:t>
      </w:r>
      <w:proofErr w:type="spellEnd"/>
      <w:r w:rsidRPr="006C0FAF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) housed in the Zoological Museum Hamburg (ZMH). </w:t>
      </w:r>
      <w:r w:rsidRPr="00FB6E08">
        <w:rPr>
          <w:rFonts w:ascii="Times New Roman" w:hAnsi="Times New Roman" w:cs="Times New Roman"/>
          <w:iCs/>
          <w:sz w:val="24"/>
          <w:szCs w:val="24"/>
          <w:lang w:val="es-ES"/>
        </w:rPr>
        <w:t>Evolutionary Systematics, 2, 115-124.</w:t>
      </w:r>
    </w:p>
    <w:p w14:paraId="2E3E02F3" w14:textId="72073F94" w:rsidR="00B840B3" w:rsidRPr="00FB6E08" w:rsidRDefault="00C02E8F" w:rsidP="00485490">
      <w:pPr>
        <w:rPr>
          <w:rFonts w:ascii="Times New Roman" w:hAnsi="Times New Roman" w:cs="Times New Roman"/>
          <w:iCs/>
          <w:sz w:val="24"/>
          <w:szCs w:val="24"/>
          <w:lang w:val="es-419"/>
        </w:rPr>
      </w:pPr>
      <w:r w:rsidRPr="00FB6E08">
        <w:rPr>
          <w:rFonts w:ascii="Times New Roman" w:hAnsi="Times New Roman" w:cs="Times New Roman"/>
          <w:iCs/>
          <w:sz w:val="24"/>
          <w:szCs w:val="24"/>
          <w:lang w:val="es-ES"/>
        </w:rPr>
        <w:t xml:space="preserve">Reboredo, G. R., &amp; Camino, N. B. 2019. </w:t>
      </w:r>
      <w:r w:rsidRPr="00FB6E08">
        <w:rPr>
          <w:rFonts w:ascii="Times New Roman" w:hAnsi="Times New Roman" w:cs="Times New Roman"/>
          <w:iCs/>
          <w:sz w:val="24"/>
          <w:szCs w:val="24"/>
          <w:lang w:val="es-419"/>
        </w:rPr>
        <w:t xml:space="preserve">Una nueva especie de </w:t>
      </w:r>
      <w:r w:rsidRPr="00FB6E08">
        <w:rPr>
          <w:rFonts w:ascii="Times New Roman" w:hAnsi="Times New Roman" w:cs="Times New Roman"/>
          <w:i/>
          <w:sz w:val="24"/>
          <w:szCs w:val="24"/>
          <w:lang w:val="es-419"/>
        </w:rPr>
        <w:t>Hexamermis</w:t>
      </w:r>
      <w:r w:rsidRPr="00FB6E08">
        <w:rPr>
          <w:rFonts w:ascii="Times New Roman" w:hAnsi="Times New Roman" w:cs="Times New Roman"/>
          <w:iCs/>
          <w:sz w:val="24"/>
          <w:szCs w:val="24"/>
          <w:lang w:val="es-419"/>
        </w:rPr>
        <w:t xml:space="preserve"> Steiner, 1924 (Nematoda, Mermithidae) parásito de </w:t>
      </w:r>
      <w:r w:rsidRPr="00FB6E08">
        <w:rPr>
          <w:rFonts w:ascii="Times New Roman" w:hAnsi="Times New Roman" w:cs="Times New Roman"/>
          <w:i/>
          <w:sz w:val="24"/>
          <w:szCs w:val="24"/>
          <w:lang w:val="es-419"/>
        </w:rPr>
        <w:t>Epilachna paenulata</w:t>
      </w:r>
      <w:r w:rsidRPr="00FB6E08">
        <w:rPr>
          <w:rFonts w:ascii="Times New Roman" w:hAnsi="Times New Roman" w:cs="Times New Roman"/>
          <w:iCs/>
          <w:sz w:val="24"/>
          <w:szCs w:val="24"/>
          <w:lang w:val="es-419"/>
        </w:rPr>
        <w:t xml:space="preserve"> (Germar, 1824)</w:t>
      </w:r>
      <w:r w:rsidR="008425B8" w:rsidRPr="00FB6E08">
        <w:rPr>
          <w:rFonts w:ascii="Times New Roman" w:hAnsi="Times New Roman" w:cs="Times New Roman"/>
          <w:iCs/>
          <w:sz w:val="24"/>
          <w:szCs w:val="24"/>
          <w:lang w:val="es-419"/>
        </w:rPr>
        <w:t xml:space="preserve"> </w:t>
      </w:r>
      <w:r w:rsidRPr="00FB6E08">
        <w:rPr>
          <w:rFonts w:ascii="Times New Roman" w:hAnsi="Times New Roman" w:cs="Times New Roman"/>
          <w:iCs/>
          <w:sz w:val="24"/>
          <w:szCs w:val="24"/>
          <w:lang w:val="es-419"/>
        </w:rPr>
        <w:t xml:space="preserve">(Coleopera, Coccinellidae) en Argentina. Revista </w:t>
      </w:r>
      <w:r w:rsidR="008425B8" w:rsidRPr="00FB6E08">
        <w:rPr>
          <w:rFonts w:ascii="Times New Roman" w:hAnsi="Times New Roman" w:cs="Times New Roman"/>
          <w:iCs/>
          <w:sz w:val="24"/>
          <w:szCs w:val="24"/>
          <w:lang w:val="es-419"/>
        </w:rPr>
        <w:t>P</w:t>
      </w:r>
      <w:r w:rsidRPr="00FB6E08">
        <w:rPr>
          <w:rFonts w:ascii="Times New Roman" w:hAnsi="Times New Roman" w:cs="Times New Roman"/>
          <w:iCs/>
          <w:sz w:val="24"/>
          <w:szCs w:val="24"/>
          <w:lang w:val="es-419"/>
        </w:rPr>
        <w:t xml:space="preserve">eruana de </w:t>
      </w:r>
      <w:r w:rsidR="008425B8" w:rsidRPr="00FB6E08">
        <w:rPr>
          <w:rFonts w:ascii="Times New Roman" w:hAnsi="Times New Roman" w:cs="Times New Roman"/>
          <w:iCs/>
          <w:sz w:val="24"/>
          <w:szCs w:val="24"/>
          <w:lang w:val="es-419"/>
        </w:rPr>
        <w:t>B</w:t>
      </w:r>
      <w:r w:rsidRPr="00FB6E08">
        <w:rPr>
          <w:rFonts w:ascii="Times New Roman" w:hAnsi="Times New Roman" w:cs="Times New Roman"/>
          <w:iCs/>
          <w:sz w:val="24"/>
          <w:szCs w:val="24"/>
          <w:lang w:val="es-419"/>
        </w:rPr>
        <w:t>iología, 26(1), 21-26.</w:t>
      </w:r>
    </w:p>
    <w:p w14:paraId="39DE94B9" w14:textId="129B6341" w:rsidR="000A3B3F" w:rsidRDefault="000A3B3F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FB6E08">
        <w:rPr>
          <w:rFonts w:ascii="Times New Roman" w:hAnsi="Times New Roman" w:cs="Times New Roman"/>
          <w:iCs/>
          <w:sz w:val="24"/>
          <w:szCs w:val="24"/>
          <w:lang w:val="es-419"/>
        </w:rPr>
        <w:t xml:space="preserve">Robillard, T., &amp; Desutter-Grandcolas, L. 2004. A revision of Neotropical Eneopterinae crickets (Orthoptera, Grylloidea, Eneopteridae) with a phylogenetic discussion. </w:t>
      </w:r>
      <w:r w:rsidRPr="000A3B3F">
        <w:rPr>
          <w:rFonts w:ascii="Times New Roman" w:hAnsi="Times New Roman" w:cs="Times New Roman"/>
          <w:iCs/>
          <w:sz w:val="24"/>
          <w:szCs w:val="24"/>
          <w:lang w:val="en-US"/>
        </w:rPr>
        <w:t>Insect Systematics &amp; Evolution, 35(4), 411-435.</w:t>
      </w:r>
    </w:p>
    <w:p w14:paraId="3B090CAF" w14:textId="78F821CF" w:rsidR="000A3B3F" w:rsidRDefault="003235D7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proofErr w:type="spellStart"/>
      <w:r w:rsidRPr="003235D7">
        <w:rPr>
          <w:rFonts w:ascii="Times New Roman" w:hAnsi="Times New Roman" w:cs="Times New Roman"/>
          <w:iCs/>
          <w:sz w:val="24"/>
          <w:szCs w:val="24"/>
          <w:lang w:val="en-US"/>
        </w:rPr>
        <w:t>Gorochov</w:t>
      </w:r>
      <w:proofErr w:type="spellEnd"/>
      <w:r w:rsidRPr="003235D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A. V. 2017. Taxonomy of </w:t>
      </w:r>
      <w:proofErr w:type="spellStart"/>
      <w:r w:rsidRPr="003235D7">
        <w:rPr>
          <w:rFonts w:ascii="Times New Roman" w:hAnsi="Times New Roman" w:cs="Times New Roman"/>
          <w:iCs/>
          <w:sz w:val="24"/>
          <w:szCs w:val="24"/>
          <w:lang w:val="en-US"/>
        </w:rPr>
        <w:t>Podoscirtinae</w:t>
      </w:r>
      <w:proofErr w:type="spellEnd"/>
      <w:r w:rsidRPr="003235D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(Orthoptera: Gryllidae). Part 11: the tribe </w:t>
      </w:r>
      <w:proofErr w:type="spellStart"/>
      <w:r w:rsidRPr="003235D7">
        <w:rPr>
          <w:rFonts w:ascii="Times New Roman" w:hAnsi="Times New Roman" w:cs="Times New Roman"/>
          <w:iCs/>
          <w:sz w:val="24"/>
          <w:szCs w:val="24"/>
          <w:lang w:val="en-US"/>
        </w:rPr>
        <w:t>Hapithini</w:t>
      </w:r>
      <w:proofErr w:type="spellEnd"/>
      <w:r w:rsidRPr="003235D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and other American taxa. </w:t>
      </w:r>
      <w:proofErr w:type="spellStart"/>
      <w:r w:rsidRPr="003235D7">
        <w:rPr>
          <w:rFonts w:ascii="Times New Roman" w:hAnsi="Times New Roman" w:cs="Times New Roman"/>
          <w:iCs/>
          <w:sz w:val="24"/>
          <w:szCs w:val="24"/>
          <w:lang w:val="en-US"/>
        </w:rPr>
        <w:t>Zoosystematica</w:t>
      </w:r>
      <w:proofErr w:type="spellEnd"/>
      <w:r w:rsidRPr="003235D7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3235D7">
        <w:rPr>
          <w:rFonts w:ascii="Times New Roman" w:hAnsi="Times New Roman" w:cs="Times New Roman"/>
          <w:iCs/>
          <w:sz w:val="24"/>
          <w:szCs w:val="24"/>
          <w:lang w:val="en-US"/>
        </w:rPr>
        <w:t>rossica</w:t>
      </w:r>
      <w:proofErr w:type="spellEnd"/>
      <w:r w:rsidRPr="003235D7">
        <w:rPr>
          <w:rFonts w:ascii="Times New Roman" w:hAnsi="Times New Roman" w:cs="Times New Roman"/>
          <w:iCs/>
          <w:sz w:val="24"/>
          <w:szCs w:val="24"/>
          <w:lang w:val="en-US"/>
        </w:rPr>
        <w:t>, 26(1), 11-106.</w:t>
      </w:r>
    </w:p>
    <w:p w14:paraId="5462899A" w14:textId="2B487D7A" w:rsidR="003235D7" w:rsidRDefault="00206F1B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206F1B">
        <w:rPr>
          <w:rFonts w:ascii="Times New Roman" w:hAnsi="Times New Roman" w:cs="Times New Roman"/>
          <w:iCs/>
          <w:sz w:val="24"/>
          <w:szCs w:val="24"/>
          <w:lang w:val="es-ES"/>
        </w:rPr>
        <w:t xml:space="preserve">Luong, L. T., Platzer, E. G., De Ley, P., &amp; Thomas, W. K. </w:t>
      </w:r>
      <w:r w:rsidRPr="00FB6E08">
        <w:rPr>
          <w:rFonts w:ascii="Times New Roman" w:hAnsi="Times New Roman" w:cs="Times New Roman"/>
          <w:iCs/>
          <w:sz w:val="24"/>
          <w:szCs w:val="24"/>
          <w:lang w:val="es-ES"/>
        </w:rPr>
        <w:t xml:space="preserve">1999. </w:t>
      </w:r>
      <w:r w:rsidRPr="00206F1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Morphological, molecular, and biological characterization of </w:t>
      </w:r>
      <w:proofErr w:type="spellStart"/>
      <w:r w:rsidRPr="00FB6E08">
        <w:rPr>
          <w:rFonts w:ascii="Times New Roman" w:hAnsi="Times New Roman" w:cs="Times New Roman"/>
          <w:i/>
          <w:sz w:val="24"/>
          <w:szCs w:val="24"/>
          <w:lang w:val="en-US"/>
        </w:rPr>
        <w:t>Mehdinema</w:t>
      </w:r>
      <w:proofErr w:type="spellEnd"/>
      <w:r w:rsidRPr="00FB6E08">
        <w:rPr>
          <w:rFonts w:ascii="Times New Roman" w:hAnsi="Times New Roman" w:cs="Times New Roman"/>
          <w:i/>
          <w:sz w:val="24"/>
          <w:szCs w:val="24"/>
          <w:lang w:val="en-US"/>
        </w:rPr>
        <w:t xml:space="preserve"> alii</w:t>
      </w:r>
      <w:r w:rsidRPr="00206F1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(Nematoda: </w:t>
      </w:r>
      <w:proofErr w:type="spellStart"/>
      <w:r w:rsidRPr="00206F1B">
        <w:rPr>
          <w:rFonts w:ascii="Times New Roman" w:hAnsi="Times New Roman" w:cs="Times New Roman"/>
          <w:iCs/>
          <w:sz w:val="24"/>
          <w:szCs w:val="24"/>
          <w:lang w:val="en-US"/>
        </w:rPr>
        <w:t>Diplogasterida</w:t>
      </w:r>
      <w:proofErr w:type="spellEnd"/>
      <w:r w:rsidRPr="00206F1B">
        <w:rPr>
          <w:rFonts w:ascii="Times New Roman" w:hAnsi="Times New Roman" w:cs="Times New Roman"/>
          <w:iCs/>
          <w:sz w:val="24"/>
          <w:szCs w:val="24"/>
          <w:lang w:val="en-US"/>
        </w:rPr>
        <w:t>) from the decorated cricket (</w:t>
      </w:r>
      <w:proofErr w:type="spellStart"/>
      <w:r w:rsidRPr="00FB6E08">
        <w:rPr>
          <w:rFonts w:ascii="Times New Roman" w:hAnsi="Times New Roman" w:cs="Times New Roman"/>
          <w:i/>
          <w:sz w:val="24"/>
          <w:szCs w:val="24"/>
          <w:lang w:val="en-US"/>
        </w:rPr>
        <w:t>Gryllodes</w:t>
      </w:r>
      <w:proofErr w:type="spellEnd"/>
      <w:r w:rsidRPr="00FB6E08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FB6E08">
        <w:rPr>
          <w:rFonts w:ascii="Times New Roman" w:hAnsi="Times New Roman" w:cs="Times New Roman"/>
          <w:i/>
          <w:sz w:val="24"/>
          <w:szCs w:val="24"/>
          <w:lang w:val="en-US"/>
        </w:rPr>
        <w:t>sigillatus</w:t>
      </w:r>
      <w:proofErr w:type="spellEnd"/>
      <w:r w:rsidRPr="00206F1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). The Journal of </w:t>
      </w:r>
      <w:r w:rsidR="0023470C">
        <w:rPr>
          <w:rFonts w:ascii="Times New Roman" w:hAnsi="Times New Roman" w:cs="Times New Roman"/>
          <w:iCs/>
          <w:sz w:val="24"/>
          <w:szCs w:val="24"/>
          <w:lang w:val="en-US"/>
        </w:rPr>
        <w:t>P</w:t>
      </w:r>
      <w:r w:rsidRPr="00206F1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arasitology, </w:t>
      </w:r>
      <w:r w:rsidR="00A57286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85(6), </w:t>
      </w:r>
      <w:r w:rsidRPr="00206F1B">
        <w:rPr>
          <w:rFonts w:ascii="Times New Roman" w:hAnsi="Times New Roman" w:cs="Times New Roman"/>
          <w:iCs/>
          <w:sz w:val="24"/>
          <w:szCs w:val="24"/>
          <w:lang w:val="en-US"/>
        </w:rPr>
        <w:t>1053-1064.</w:t>
      </w:r>
    </w:p>
    <w:p w14:paraId="5A0857C6" w14:textId="77777777" w:rsidR="00206F1B" w:rsidRDefault="00206F1B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</w:p>
    <w:p w14:paraId="0BC2F000" w14:textId="726921C0" w:rsidR="00206F1B" w:rsidRDefault="00BB3D14" w:rsidP="00485490">
      <w:pPr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777411">
        <w:rPr>
          <w:rFonts w:ascii="Times New Roman" w:hAnsi="Times New Roman"/>
          <w:sz w:val="24"/>
          <w:szCs w:val="24"/>
          <w:lang w:val="en-US"/>
        </w:rPr>
        <w:t>Psocoptera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:</w:t>
      </w:r>
    </w:p>
    <w:p w14:paraId="3D391FC0" w14:textId="6A8F95FF" w:rsidR="00BB3D14" w:rsidRPr="008425B8" w:rsidRDefault="0091279A" w:rsidP="00485490">
      <w:pPr>
        <w:rPr>
          <w:rFonts w:ascii="Times New Roman" w:hAnsi="Times New Roman" w:cs="Times New Roman"/>
          <w:iCs/>
          <w:sz w:val="24"/>
          <w:szCs w:val="24"/>
          <w:lang w:val="pt-BR"/>
        </w:rPr>
      </w:pPr>
      <w:r w:rsidRPr="0091279A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Mockford, E. L. 1991. New species and records of </w:t>
      </w:r>
      <w:proofErr w:type="spellStart"/>
      <w:r w:rsidRPr="0091279A">
        <w:rPr>
          <w:rFonts w:ascii="Times New Roman" w:hAnsi="Times New Roman" w:cs="Times New Roman"/>
          <w:iCs/>
          <w:sz w:val="24"/>
          <w:szCs w:val="24"/>
          <w:lang w:val="en-US"/>
        </w:rPr>
        <w:t>Psocoptera</w:t>
      </w:r>
      <w:proofErr w:type="spellEnd"/>
      <w:r w:rsidRPr="0091279A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(</w:t>
      </w:r>
      <w:proofErr w:type="spellStart"/>
      <w:r w:rsidRPr="0091279A">
        <w:rPr>
          <w:rFonts w:ascii="Times New Roman" w:hAnsi="Times New Roman" w:cs="Times New Roman"/>
          <w:iCs/>
          <w:sz w:val="24"/>
          <w:szCs w:val="24"/>
          <w:lang w:val="en-US"/>
        </w:rPr>
        <w:t>Insecta</w:t>
      </w:r>
      <w:proofErr w:type="spellEnd"/>
      <w:r w:rsidRPr="0091279A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) from Roraima State, Brazil. </w:t>
      </w:r>
      <w:r w:rsidRPr="008425B8">
        <w:rPr>
          <w:rFonts w:ascii="Times New Roman" w:hAnsi="Times New Roman" w:cs="Times New Roman"/>
          <w:iCs/>
          <w:sz w:val="24"/>
          <w:szCs w:val="24"/>
          <w:lang w:val="pt-BR"/>
        </w:rPr>
        <w:t>Acta Amazonica, 21, 211-317.</w:t>
      </w:r>
    </w:p>
    <w:p w14:paraId="5EB11B5B" w14:textId="225F8FFB" w:rsidR="008D0E79" w:rsidRDefault="00A4775B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8425B8">
        <w:rPr>
          <w:rFonts w:ascii="Times New Roman" w:hAnsi="Times New Roman" w:cs="Times New Roman"/>
          <w:iCs/>
          <w:sz w:val="24"/>
          <w:szCs w:val="24"/>
          <w:lang w:val="pt-BR"/>
        </w:rPr>
        <w:t xml:space="preserve">Silva-Neto, A. M. D. &amp; Aldrete, A. N. G. 2020. </w:t>
      </w:r>
      <w:r w:rsidRPr="00A4775B">
        <w:rPr>
          <w:rFonts w:ascii="Times New Roman" w:hAnsi="Times New Roman" w:cs="Times New Roman"/>
          <w:iCs/>
          <w:sz w:val="24"/>
          <w:szCs w:val="24"/>
          <w:lang w:val="en-US"/>
        </w:rPr>
        <w:t>A checklist of ‘</w:t>
      </w:r>
      <w:proofErr w:type="spellStart"/>
      <w:r w:rsidRPr="00A4775B">
        <w:rPr>
          <w:rFonts w:ascii="Times New Roman" w:hAnsi="Times New Roman" w:cs="Times New Roman"/>
          <w:iCs/>
          <w:sz w:val="24"/>
          <w:szCs w:val="24"/>
          <w:lang w:val="en-US"/>
        </w:rPr>
        <w:t>Psocoptera</w:t>
      </w:r>
      <w:proofErr w:type="spellEnd"/>
      <w:r w:rsidRPr="00A4775B">
        <w:rPr>
          <w:rFonts w:ascii="Times New Roman" w:hAnsi="Times New Roman" w:cs="Times New Roman"/>
          <w:iCs/>
          <w:sz w:val="24"/>
          <w:szCs w:val="24"/>
          <w:lang w:val="en-US"/>
        </w:rPr>
        <w:t>’(</w:t>
      </w:r>
      <w:proofErr w:type="spellStart"/>
      <w:r w:rsidRPr="00A4775B">
        <w:rPr>
          <w:rFonts w:ascii="Times New Roman" w:hAnsi="Times New Roman" w:cs="Times New Roman"/>
          <w:iCs/>
          <w:sz w:val="24"/>
          <w:szCs w:val="24"/>
          <w:lang w:val="en-US"/>
        </w:rPr>
        <w:t>Psocodea</w:t>
      </w:r>
      <w:proofErr w:type="spellEnd"/>
      <w:r w:rsidRPr="00A4775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) from Brazil: an update to the list of 2009 of García Aldrete and Mockford, with an identification key to the families. </w:t>
      </w:r>
      <w:proofErr w:type="spellStart"/>
      <w:r w:rsidRPr="00A4775B">
        <w:rPr>
          <w:rFonts w:ascii="Times New Roman" w:hAnsi="Times New Roman" w:cs="Times New Roman"/>
          <w:iCs/>
          <w:sz w:val="24"/>
          <w:szCs w:val="24"/>
          <w:lang w:val="en-US"/>
        </w:rPr>
        <w:t>Papéis</w:t>
      </w:r>
      <w:proofErr w:type="spellEnd"/>
      <w:r w:rsidRPr="00A4775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A4775B">
        <w:rPr>
          <w:rFonts w:ascii="Times New Roman" w:hAnsi="Times New Roman" w:cs="Times New Roman"/>
          <w:iCs/>
          <w:sz w:val="24"/>
          <w:szCs w:val="24"/>
          <w:lang w:val="en-US"/>
        </w:rPr>
        <w:t>Avulsos</w:t>
      </w:r>
      <w:proofErr w:type="spellEnd"/>
      <w:r w:rsidRPr="00A4775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de </w:t>
      </w:r>
      <w:proofErr w:type="spellStart"/>
      <w:r w:rsidRPr="00A4775B">
        <w:rPr>
          <w:rFonts w:ascii="Times New Roman" w:hAnsi="Times New Roman" w:cs="Times New Roman"/>
          <w:iCs/>
          <w:sz w:val="24"/>
          <w:szCs w:val="24"/>
          <w:lang w:val="en-US"/>
        </w:rPr>
        <w:t>Zoologia</w:t>
      </w:r>
      <w:proofErr w:type="spellEnd"/>
      <w:r w:rsidRPr="00A4775B">
        <w:rPr>
          <w:rFonts w:ascii="Times New Roman" w:hAnsi="Times New Roman" w:cs="Times New Roman"/>
          <w:iCs/>
          <w:sz w:val="24"/>
          <w:szCs w:val="24"/>
          <w:lang w:val="en-US"/>
        </w:rPr>
        <w:t>, 60, e20206029.</w:t>
      </w:r>
    </w:p>
    <w:p w14:paraId="2DF653CC" w14:textId="77777777" w:rsidR="00A4775B" w:rsidRPr="003235D7" w:rsidRDefault="00A4775B" w:rsidP="0048549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</w:p>
    <w:sectPr w:rsidR="00A4775B" w:rsidRPr="003235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2NrS0NDM3NDAzNzdX0lEKTi0uzszPAykwrAUAdsqB0iwAAAA="/>
  </w:docVars>
  <w:rsids>
    <w:rsidRoot w:val="0045592C"/>
    <w:rsid w:val="0004249D"/>
    <w:rsid w:val="00084EF2"/>
    <w:rsid w:val="000A1E38"/>
    <w:rsid w:val="000A3B3F"/>
    <w:rsid w:val="00147466"/>
    <w:rsid w:val="00200EDB"/>
    <w:rsid w:val="00206F1B"/>
    <w:rsid w:val="0023470C"/>
    <w:rsid w:val="003235D7"/>
    <w:rsid w:val="003E2E50"/>
    <w:rsid w:val="00432512"/>
    <w:rsid w:val="0045592C"/>
    <w:rsid w:val="00485490"/>
    <w:rsid w:val="0048732A"/>
    <w:rsid w:val="004A2E1F"/>
    <w:rsid w:val="00560162"/>
    <w:rsid w:val="005E09A2"/>
    <w:rsid w:val="005E5F49"/>
    <w:rsid w:val="00622AA3"/>
    <w:rsid w:val="006C0FAF"/>
    <w:rsid w:val="006E0D5C"/>
    <w:rsid w:val="00756F09"/>
    <w:rsid w:val="008425B8"/>
    <w:rsid w:val="008D0E79"/>
    <w:rsid w:val="0091279A"/>
    <w:rsid w:val="009A1F99"/>
    <w:rsid w:val="009D4BCF"/>
    <w:rsid w:val="00A4775B"/>
    <w:rsid w:val="00A57286"/>
    <w:rsid w:val="00A81B29"/>
    <w:rsid w:val="00AE7982"/>
    <w:rsid w:val="00B840B3"/>
    <w:rsid w:val="00BB3D14"/>
    <w:rsid w:val="00BE247C"/>
    <w:rsid w:val="00C02E8F"/>
    <w:rsid w:val="00CC42D2"/>
    <w:rsid w:val="00CC4464"/>
    <w:rsid w:val="00D91A4E"/>
    <w:rsid w:val="00DB0DD8"/>
    <w:rsid w:val="00DC5B88"/>
    <w:rsid w:val="00E900E5"/>
    <w:rsid w:val="00EC7709"/>
    <w:rsid w:val="00FB6E08"/>
    <w:rsid w:val="00FC1332"/>
    <w:rsid w:val="00FF0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C6AC3D"/>
  <w15:chartTrackingRefBased/>
  <w15:docId w15:val="{433A2094-7BFD-4276-94D7-8927DEFFD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559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559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559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559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559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559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559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559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559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559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559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559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5592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5592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5592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5592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5592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5592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559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55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559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559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559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5592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5592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5592C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559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5592C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5592C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CC4464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C4464"/>
    <w:rPr>
      <w:color w:val="605E5C"/>
      <w:shd w:val="clear" w:color="auto" w:fill="E1DFDD"/>
    </w:rPr>
  </w:style>
  <w:style w:type="paragraph" w:styleId="Revzia">
    <w:name w:val="Revision"/>
    <w:hidden/>
    <w:uiPriority w:val="99"/>
    <w:semiHidden/>
    <w:rsid w:val="008425B8"/>
    <w:pPr>
      <w:spacing w:after="0" w:line="240" w:lineRule="auto"/>
    </w:pPr>
  </w:style>
  <w:style w:type="character" w:styleId="Odkaznakomentr">
    <w:name w:val="annotation reference"/>
    <w:basedOn w:val="Predvolenpsmoodseku"/>
    <w:uiPriority w:val="99"/>
    <w:semiHidden/>
    <w:unhideWhenUsed/>
    <w:rsid w:val="008425B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8425B8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8425B8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425B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425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572</Words>
  <Characters>3380</Characters>
  <Application>Microsoft Office Word</Application>
  <DocSecurity>0</DocSecurity>
  <Lines>65</Lines>
  <Paragraphs>26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 Cacciali</dc:creator>
  <cp:keywords/>
  <dc:description/>
  <cp:lastModifiedBy>Mikulíček Peter</cp:lastModifiedBy>
  <cp:revision>35</cp:revision>
  <dcterms:created xsi:type="dcterms:W3CDTF">2024-03-05T21:23:00Z</dcterms:created>
  <dcterms:modified xsi:type="dcterms:W3CDTF">2024-10-10T12:22:00Z</dcterms:modified>
</cp:coreProperties>
</file>