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A75" w:rsidRDefault="00DC4498" w:rsidP="00DC4498">
      <w:pPr>
        <w:autoSpaceDE w:val="0"/>
        <w:autoSpaceDN w:val="0"/>
        <w:adjustRightInd w:val="0"/>
        <w:jc w:val="both"/>
        <w:rPr>
          <w:b/>
          <w:lang w:val="es-CL"/>
        </w:rPr>
      </w:pPr>
      <w:proofErr w:type="spellStart"/>
      <w:r w:rsidRPr="00DC4498">
        <w:rPr>
          <w:b/>
          <w:lang w:val="es-CL"/>
        </w:rPr>
        <w:t>Appendix</w:t>
      </w:r>
      <w:proofErr w:type="spellEnd"/>
      <w:r w:rsidRPr="00DC4498">
        <w:rPr>
          <w:b/>
          <w:lang w:val="es-CL"/>
        </w:rPr>
        <w:t xml:space="preserve"> </w:t>
      </w:r>
      <w:r w:rsidR="00023A56">
        <w:rPr>
          <w:b/>
          <w:lang w:val="es-CL"/>
        </w:rPr>
        <w:t>I</w:t>
      </w:r>
    </w:p>
    <w:p w:rsidR="00E00A75" w:rsidRDefault="00E00A75" w:rsidP="00DC4498">
      <w:pPr>
        <w:autoSpaceDE w:val="0"/>
        <w:autoSpaceDN w:val="0"/>
        <w:adjustRightInd w:val="0"/>
        <w:jc w:val="both"/>
        <w:rPr>
          <w:b/>
          <w:lang w:val="es-CL"/>
        </w:rPr>
      </w:pPr>
    </w:p>
    <w:p w:rsidR="00DC4498" w:rsidRPr="00DC4498" w:rsidRDefault="00DC4498" w:rsidP="00DC4498">
      <w:pPr>
        <w:autoSpaceDE w:val="0"/>
        <w:autoSpaceDN w:val="0"/>
        <w:adjustRightInd w:val="0"/>
        <w:jc w:val="both"/>
        <w:rPr>
          <w:rStyle w:val="hps"/>
          <w:color w:val="000000"/>
          <w:lang w:val="es-CL"/>
        </w:rPr>
      </w:pPr>
      <w:proofErr w:type="spellStart"/>
      <w:r w:rsidRPr="00DC4498">
        <w:rPr>
          <w:lang w:val="es-CL"/>
        </w:rPr>
        <w:t>S</w:t>
      </w:r>
      <w:r w:rsidRPr="00DC4498">
        <w:rPr>
          <w:rStyle w:val="hps"/>
          <w:color w:val="000000"/>
          <w:lang w:val="es-CL"/>
        </w:rPr>
        <w:t>pecimens</w:t>
      </w:r>
      <w:proofErr w:type="spellEnd"/>
      <w:r w:rsidRPr="00DC4498">
        <w:rPr>
          <w:rStyle w:val="longtextshorttext"/>
          <w:color w:val="000000"/>
          <w:lang w:val="es-CL"/>
        </w:rPr>
        <w:t xml:space="preserve"> </w:t>
      </w:r>
      <w:proofErr w:type="spellStart"/>
      <w:r w:rsidRPr="00DC4498">
        <w:rPr>
          <w:rStyle w:val="hps"/>
          <w:color w:val="000000"/>
          <w:lang w:val="es-CL"/>
        </w:rPr>
        <w:t>examined</w:t>
      </w:r>
      <w:proofErr w:type="spellEnd"/>
      <w:r w:rsidRPr="00DC4498">
        <w:rPr>
          <w:rStyle w:val="hps"/>
          <w:color w:val="000000"/>
          <w:lang w:val="es-CL"/>
        </w:rPr>
        <w:t xml:space="preserve">. </w:t>
      </w:r>
      <w:proofErr w:type="spellStart"/>
      <w:r w:rsidRPr="00DC4498">
        <w:rPr>
          <w:lang w:val="es-CL"/>
        </w:rPr>
        <w:t>Museum</w:t>
      </w:r>
      <w:proofErr w:type="spellEnd"/>
      <w:r w:rsidRPr="00DC4498">
        <w:rPr>
          <w:lang w:val="es-CL"/>
        </w:rPr>
        <w:t xml:space="preserve"> </w:t>
      </w:r>
      <w:proofErr w:type="spellStart"/>
      <w:r w:rsidRPr="00DC4498">
        <w:rPr>
          <w:lang w:val="es-CL"/>
        </w:rPr>
        <w:t>codes</w:t>
      </w:r>
      <w:proofErr w:type="spellEnd"/>
      <w:r w:rsidRPr="00DC4498">
        <w:rPr>
          <w:lang w:val="es-CL"/>
        </w:rPr>
        <w:t xml:space="preserve"> are as </w:t>
      </w:r>
      <w:proofErr w:type="spellStart"/>
      <w:r w:rsidRPr="00DC4498">
        <w:rPr>
          <w:lang w:val="es-CL"/>
        </w:rPr>
        <w:t>follow</w:t>
      </w:r>
      <w:proofErr w:type="spellEnd"/>
      <w:r w:rsidRPr="00DC4498">
        <w:rPr>
          <w:lang w:val="es-CL"/>
        </w:rPr>
        <w:t xml:space="preserve">: MZUC (Colección del Museo de Zoología de la </w:t>
      </w:r>
      <w:r w:rsidR="00C50C56" w:rsidRPr="00DC4498">
        <w:rPr>
          <w:lang w:val="es-CL"/>
        </w:rPr>
        <w:t>Universidad</w:t>
      </w:r>
      <w:r w:rsidRPr="00DC4498">
        <w:rPr>
          <w:lang w:val="es-CL"/>
        </w:rPr>
        <w:t xml:space="preserve"> de Concepción), </w:t>
      </w:r>
      <w:r w:rsidR="00CE59AF">
        <w:rPr>
          <w:lang w:val="es-CL"/>
        </w:rPr>
        <w:t xml:space="preserve">MRC (Museo de Historia Natural de Concepción) </w:t>
      </w:r>
      <w:r w:rsidRPr="00DC4498">
        <w:rPr>
          <w:lang w:val="es-CL"/>
        </w:rPr>
        <w:t xml:space="preserve">and SSUC (Colección Patricio Sánchez Reyes, Pontificia Universidad Católica de Chile). </w:t>
      </w:r>
    </w:p>
    <w:p w:rsidR="00DC4498" w:rsidRPr="00DC4498" w:rsidRDefault="00DC4498" w:rsidP="00DC4498">
      <w:pPr>
        <w:autoSpaceDE w:val="0"/>
        <w:autoSpaceDN w:val="0"/>
        <w:adjustRightInd w:val="0"/>
        <w:jc w:val="both"/>
        <w:rPr>
          <w:rStyle w:val="hps"/>
          <w:color w:val="000000"/>
          <w:lang w:val="es-CL"/>
        </w:rPr>
      </w:pPr>
    </w:p>
    <w:p w:rsidR="00E00A75" w:rsidRPr="002753D0" w:rsidRDefault="00DC4498" w:rsidP="00DC4498">
      <w:pPr>
        <w:jc w:val="both"/>
        <w:rPr>
          <w:i/>
          <w:lang w:val="en-US"/>
        </w:rPr>
      </w:pPr>
      <w:r w:rsidRPr="002753D0">
        <w:rPr>
          <w:i/>
          <w:lang w:val="en-US"/>
        </w:rPr>
        <w:t>Liolaemus carlosgarini</w:t>
      </w:r>
    </w:p>
    <w:p w:rsidR="00DC4498" w:rsidRPr="005D74D0" w:rsidRDefault="00DC4498" w:rsidP="00DC4498">
      <w:pPr>
        <w:jc w:val="both"/>
        <w:rPr>
          <w:lang w:val="en-US"/>
        </w:rPr>
      </w:pPr>
      <w:r w:rsidRPr="002753D0">
        <w:rPr>
          <w:lang w:val="en-US"/>
        </w:rPr>
        <w:t xml:space="preserve">SSUC Re 181–189, 349. Road to Maule Lagoon, Maule Region. </w:t>
      </w:r>
      <w:r w:rsidRPr="005D74D0">
        <w:rPr>
          <w:lang w:val="en-US"/>
        </w:rPr>
        <w:t xml:space="preserve">F. </w:t>
      </w:r>
      <w:proofErr w:type="spellStart"/>
      <w:r w:rsidRPr="005D74D0">
        <w:rPr>
          <w:lang w:val="en-US"/>
        </w:rPr>
        <w:t>Ferri</w:t>
      </w:r>
      <w:proofErr w:type="spellEnd"/>
      <w:r w:rsidRPr="005D74D0">
        <w:rPr>
          <w:lang w:val="en-US"/>
        </w:rPr>
        <w:t xml:space="preserve"> coll. </w:t>
      </w:r>
      <w:r w:rsidR="00055714" w:rsidRPr="00055714">
        <w:rPr>
          <w:lang/>
        </w:rPr>
        <w:t>February</w:t>
      </w:r>
      <w:r w:rsidR="00055714">
        <w:rPr>
          <w:lang/>
        </w:rPr>
        <w:t xml:space="preserve"> </w:t>
      </w:r>
      <w:r w:rsidRPr="005D74D0">
        <w:rPr>
          <w:lang w:val="en-US"/>
        </w:rPr>
        <w:t>20</w:t>
      </w:r>
      <w:r w:rsidR="00055714">
        <w:rPr>
          <w:lang w:val="en-US"/>
        </w:rPr>
        <w:t xml:space="preserve">, </w:t>
      </w:r>
      <w:r w:rsidRPr="005D74D0">
        <w:rPr>
          <w:lang w:val="en-US"/>
        </w:rPr>
        <w:t>2011.</w:t>
      </w:r>
    </w:p>
    <w:p w:rsidR="00E00A75" w:rsidRPr="005D74D0" w:rsidRDefault="00E00A75" w:rsidP="00DC4498">
      <w:pPr>
        <w:jc w:val="both"/>
        <w:rPr>
          <w:lang w:val="en-US"/>
        </w:rPr>
      </w:pPr>
    </w:p>
    <w:p w:rsidR="00E00A75" w:rsidRDefault="00DC4498" w:rsidP="00DC4498">
      <w:pPr>
        <w:autoSpaceDE w:val="0"/>
        <w:autoSpaceDN w:val="0"/>
        <w:adjustRightInd w:val="0"/>
        <w:jc w:val="both"/>
        <w:rPr>
          <w:i/>
          <w:lang w:val="en-US"/>
        </w:rPr>
      </w:pPr>
      <w:r w:rsidRPr="005D74D0">
        <w:rPr>
          <w:i/>
          <w:lang w:val="en-US"/>
        </w:rPr>
        <w:t xml:space="preserve">Liolaemus </w:t>
      </w:r>
      <w:r w:rsidR="005D74D0" w:rsidRPr="005D74D0">
        <w:rPr>
          <w:i/>
          <w:lang w:val="en-US"/>
        </w:rPr>
        <w:t xml:space="preserve">cf. </w:t>
      </w:r>
      <w:r w:rsidRPr="005D74D0">
        <w:rPr>
          <w:i/>
          <w:lang w:val="en-US"/>
        </w:rPr>
        <w:t>elonga</w:t>
      </w:r>
      <w:r w:rsidRPr="00DC4498">
        <w:rPr>
          <w:i/>
          <w:lang w:val="en-US"/>
        </w:rPr>
        <w:t>tus</w:t>
      </w:r>
    </w:p>
    <w:p w:rsidR="00DC4498" w:rsidRPr="00DC4498" w:rsidRDefault="00DC4498" w:rsidP="00DC4498">
      <w:pPr>
        <w:autoSpaceDE w:val="0"/>
        <w:autoSpaceDN w:val="0"/>
        <w:adjustRightInd w:val="0"/>
        <w:jc w:val="both"/>
        <w:rPr>
          <w:lang w:val="en-US"/>
        </w:rPr>
      </w:pPr>
      <w:r w:rsidRPr="00DC4498">
        <w:rPr>
          <w:lang w:val="en-US"/>
        </w:rPr>
        <w:t xml:space="preserve">SSUC Re 545–46, 618–21. </w:t>
      </w:r>
      <w:r w:rsidR="00055714">
        <w:rPr>
          <w:lang w:val="en-US"/>
        </w:rPr>
        <w:t>E</w:t>
      </w:r>
      <w:proofErr w:type="spellStart"/>
      <w:r w:rsidR="00055714" w:rsidRPr="00055714">
        <w:rPr>
          <w:lang/>
        </w:rPr>
        <w:t>ight</w:t>
      </w:r>
      <w:proofErr w:type="spellEnd"/>
      <w:r w:rsidRPr="00DC4498">
        <w:rPr>
          <w:lang w:val="en-US"/>
        </w:rPr>
        <w:t xml:space="preserve"> km east of the summit of the Llaima </w:t>
      </w:r>
      <w:r w:rsidR="002753D0">
        <w:rPr>
          <w:lang w:val="en-US"/>
        </w:rPr>
        <w:t>v</w:t>
      </w:r>
      <w:r w:rsidR="002753D0" w:rsidRPr="00DC4498">
        <w:rPr>
          <w:lang w:val="en-US"/>
        </w:rPr>
        <w:t>olcano</w:t>
      </w:r>
      <w:r w:rsidRPr="00DC4498">
        <w:rPr>
          <w:lang w:val="en-US"/>
        </w:rPr>
        <w:t xml:space="preserve">, Araucanía Region, Chile. Collected by J. Troncoso-Palacios </w:t>
      </w:r>
      <w:r w:rsidR="00E10BAD">
        <w:rPr>
          <w:lang w:val="en-US"/>
        </w:rPr>
        <w:t>&amp;</w:t>
      </w:r>
      <w:r w:rsidRPr="00DC4498">
        <w:rPr>
          <w:lang w:val="en-US"/>
        </w:rPr>
        <w:t xml:space="preserve"> D. Esquerré. </w:t>
      </w:r>
      <w:r w:rsidR="00055714">
        <w:rPr>
          <w:lang w:val="en-US"/>
        </w:rPr>
        <w:t xml:space="preserve">December </w:t>
      </w:r>
      <w:r w:rsidRPr="00DC4498">
        <w:rPr>
          <w:lang w:val="en-US"/>
        </w:rPr>
        <w:t>9</w:t>
      </w:r>
      <w:r w:rsidR="00055714">
        <w:rPr>
          <w:lang w:val="en-US"/>
        </w:rPr>
        <w:t xml:space="preserve">, </w:t>
      </w:r>
      <w:r w:rsidRPr="00DC4498">
        <w:rPr>
          <w:lang w:val="en-US"/>
        </w:rPr>
        <w:t>2012.</w:t>
      </w:r>
    </w:p>
    <w:p w:rsidR="00DC4498" w:rsidRPr="00DC4498" w:rsidRDefault="00DC4498" w:rsidP="00DC4498">
      <w:pPr>
        <w:autoSpaceDE w:val="0"/>
        <w:autoSpaceDN w:val="0"/>
        <w:adjustRightInd w:val="0"/>
        <w:jc w:val="both"/>
        <w:rPr>
          <w:lang w:val="en-US"/>
        </w:rPr>
      </w:pPr>
    </w:p>
    <w:p w:rsidR="00E00A75" w:rsidRPr="00CE59AF" w:rsidRDefault="00DC4498" w:rsidP="00DC4498">
      <w:pPr>
        <w:jc w:val="both"/>
        <w:rPr>
          <w:i/>
          <w:lang w:val="en-US"/>
        </w:rPr>
      </w:pPr>
      <w:r w:rsidRPr="00CE59AF">
        <w:rPr>
          <w:i/>
          <w:lang w:val="en-US"/>
        </w:rPr>
        <w:t>Liolaemus janequeo</w:t>
      </w:r>
      <w:r w:rsidR="00851E98" w:rsidRPr="00CE59AF">
        <w:rPr>
          <w:i/>
          <w:lang w:val="en-US"/>
        </w:rPr>
        <w:t>ae</w:t>
      </w:r>
    </w:p>
    <w:p w:rsidR="00DC4498" w:rsidRPr="00C50C56" w:rsidRDefault="00DC4498" w:rsidP="00DC4498">
      <w:pPr>
        <w:jc w:val="both"/>
        <w:rPr>
          <w:lang w:val="es-CL"/>
        </w:rPr>
      </w:pPr>
      <w:r w:rsidRPr="002753D0">
        <w:rPr>
          <w:lang w:val="en-US"/>
        </w:rPr>
        <w:t xml:space="preserve">SSUC Re 712–14. </w:t>
      </w:r>
      <w:r w:rsidRPr="00DC4498">
        <w:rPr>
          <w:lang w:val="en-US"/>
        </w:rPr>
        <w:t>Laguna Verde, approximately 13.5 km NW</w:t>
      </w:r>
      <w:r w:rsidRPr="00DC4498">
        <w:rPr>
          <w:rStyle w:val="hps"/>
          <w:lang w:val="en-US"/>
        </w:rPr>
        <w:t xml:space="preserve"> of</w:t>
      </w:r>
      <w:r w:rsidRPr="00DC4498">
        <w:rPr>
          <w:rStyle w:val="shorttext"/>
          <w:lang w:val="en-US"/>
        </w:rPr>
        <w:t xml:space="preserve"> </w:t>
      </w:r>
      <w:r w:rsidRPr="00DC4498">
        <w:rPr>
          <w:rStyle w:val="hps"/>
          <w:lang w:val="en-US"/>
        </w:rPr>
        <w:t>the summit of</w:t>
      </w:r>
      <w:r w:rsidRPr="00DC4498">
        <w:rPr>
          <w:lang w:val="en-US"/>
        </w:rPr>
        <w:t xml:space="preserve"> the </w:t>
      </w:r>
      <w:proofErr w:type="spellStart"/>
      <w:r w:rsidRPr="00DC4498">
        <w:rPr>
          <w:lang w:val="en-US"/>
        </w:rPr>
        <w:t>Tolhuaca</w:t>
      </w:r>
      <w:proofErr w:type="spellEnd"/>
      <w:r w:rsidRPr="00DC4498">
        <w:rPr>
          <w:lang w:val="en-US"/>
        </w:rPr>
        <w:t xml:space="preserve"> </w:t>
      </w:r>
      <w:r w:rsidR="002753D0">
        <w:rPr>
          <w:lang w:val="en-US"/>
        </w:rPr>
        <w:t>v</w:t>
      </w:r>
      <w:r w:rsidR="002753D0" w:rsidRPr="00DC4498">
        <w:rPr>
          <w:lang w:val="en-US"/>
        </w:rPr>
        <w:t>olcano</w:t>
      </w:r>
      <w:r w:rsidRPr="00DC4498">
        <w:rPr>
          <w:lang w:val="en-US"/>
        </w:rPr>
        <w:t xml:space="preserve">, Araucanía Region, Chile. J. </w:t>
      </w:r>
      <w:proofErr w:type="spellStart"/>
      <w:r w:rsidRPr="00DC4498">
        <w:rPr>
          <w:lang w:val="en-US"/>
        </w:rPr>
        <w:t>Troncoso</w:t>
      </w:r>
      <w:proofErr w:type="spellEnd"/>
      <w:r w:rsidRPr="00DC4498">
        <w:rPr>
          <w:lang w:val="en-US"/>
        </w:rPr>
        <w:t xml:space="preserve">-Palacios </w:t>
      </w:r>
      <w:r w:rsidR="00E10BAD">
        <w:rPr>
          <w:lang w:val="en-US"/>
        </w:rPr>
        <w:t>&amp;</w:t>
      </w:r>
      <w:r w:rsidRPr="00DC4498">
        <w:rPr>
          <w:lang w:val="en-US"/>
        </w:rPr>
        <w:t xml:space="preserve"> </w:t>
      </w:r>
      <w:proofErr w:type="spellStart"/>
      <w:r w:rsidRPr="00DC4498">
        <w:rPr>
          <w:lang w:val="en-US"/>
        </w:rPr>
        <w:t>Edvin</w:t>
      </w:r>
      <w:proofErr w:type="spellEnd"/>
      <w:r w:rsidRPr="00DC4498">
        <w:rPr>
          <w:lang w:val="en-US"/>
        </w:rPr>
        <w:t xml:space="preserve"> </w:t>
      </w:r>
      <w:proofErr w:type="spellStart"/>
      <w:r w:rsidRPr="00DC4498">
        <w:rPr>
          <w:lang w:val="en-US"/>
        </w:rPr>
        <w:t>Riveros</w:t>
      </w:r>
      <w:r w:rsidR="004A6C89">
        <w:rPr>
          <w:lang w:val="en-US"/>
        </w:rPr>
        <w:t>-Riffo</w:t>
      </w:r>
      <w:proofErr w:type="spellEnd"/>
      <w:r w:rsidRPr="00DC4498">
        <w:rPr>
          <w:lang w:val="en-US"/>
        </w:rPr>
        <w:t xml:space="preserve"> </w:t>
      </w:r>
      <w:proofErr w:type="spellStart"/>
      <w:r w:rsidRPr="00DC4498">
        <w:rPr>
          <w:lang w:val="en-US"/>
        </w:rPr>
        <w:t>colls</w:t>
      </w:r>
      <w:proofErr w:type="spellEnd"/>
      <w:r w:rsidRPr="00DC4498">
        <w:rPr>
          <w:lang w:val="en-US"/>
        </w:rPr>
        <w:t xml:space="preserve">. </w:t>
      </w:r>
      <w:r w:rsidR="00055714" w:rsidRPr="00055714">
        <w:rPr>
          <w:lang/>
        </w:rPr>
        <w:t>January</w:t>
      </w:r>
      <w:r w:rsidR="00055714">
        <w:rPr>
          <w:lang/>
        </w:rPr>
        <w:t xml:space="preserve"> </w:t>
      </w:r>
      <w:r w:rsidRPr="00DC4498">
        <w:rPr>
          <w:lang w:val="en-US"/>
        </w:rPr>
        <w:t>1</w:t>
      </w:r>
      <w:r w:rsidR="00B370F9">
        <w:rPr>
          <w:lang w:val="en-US"/>
        </w:rPr>
        <w:t>5</w:t>
      </w:r>
      <w:r w:rsidR="00055714">
        <w:rPr>
          <w:lang w:val="en-US"/>
        </w:rPr>
        <w:t xml:space="preserve">, </w:t>
      </w:r>
      <w:r w:rsidRPr="00DC4498">
        <w:rPr>
          <w:lang w:val="en-US"/>
        </w:rPr>
        <w:t xml:space="preserve">2016. </w:t>
      </w:r>
      <w:r w:rsidR="004A6C89" w:rsidRPr="004A6C89">
        <w:rPr>
          <w:lang w:val="en-US"/>
        </w:rPr>
        <w:t xml:space="preserve">SSUC Re 715. </w:t>
      </w:r>
      <w:r w:rsidR="004A6C89" w:rsidRPr="00DC4498">
        <w:rPr>
          <w:lang w:val="en-US"/>
        </w:rPr>
        <w:t>Laguna Verde, approximately 13.5 km NW</w:t>
      </w:r>
      <w:r w:rsidR="004A6C89" w:rsidRPr="00DC4498">
        <w:rPr>
          <w:rStyle w:val="hps"/>
          <w:lang w:val="en-US"/>
        </w:rPr>
        <w:t xml:space="preserve"> of</w:t>
      </w:r>
      <w:r w:rsidR="004A6C89" w:rsidRPr="00DC4498">
        <w:rPr>
          <w:rStyle w:val="shorttext"/>
          <w:lang w:val="en-US"/>
        </w:rPr>
        <w:t xml:space="preserve"> </w:t>
      </w:r>
      <w:r w:rsidR="004A6C89" w:rsidRPr="00DC4498">
        <w:rPr>
          <w:rStyle w:val="hps"/>
          <w:lang w:val="en-US"/>
        </w:rPr>
        <w:t>the summit of</w:t>
      </w:r>
      <w:r w:rsidR="004A6C89" w:rsidRPr="00DC4498">
        <w:rPr>
          <w:lang w:val="en-US"/>
        </w:rPr>
        <w:t xml:space="preserve"> the </w:t>
      </w:r>
      <w:proofErr w:type="spellStart"/>
      <w:r w:rsidR="004A6C89" w:rsidRPr="00DC4498">
        <w:rPr>
          <w:lang w:val="en-US"/>
        </w:rPr>
        <w:t>Tolhuaca</w:t>
      </w:r>
      <w:proofErr w:type="spellEnd"/>
      <w:r w:rsidR="004A6C89" w:rsidRPr="00DC4498">
        <w:rPr>
          <w:lang w:val="en-US"/>
        </w:rPr>
        <w:t xml:space="preserve"> </w:t>
      </w:r>
      <w:r w:rsidR="004A6C89">
        <w:rPr>
          <w:lang w:val="en-US"/>
        </w:rPr>
        <w:t>v</w:t>
      </w:r>
      <w:r w:rsidR="004A6C89" w:rsidRPr="00DC4498">
        <w:rPr>
          <w:lang w:val="en-US"/>
        </w:rPr>
        <w:t xml:space="preserve">olcano, Araucanía Region, Chile. </w:t>
      </w:r>
      <w:proofErr w:type="spellStart"/>
      <w:r w:rsidR="004A6C89" w:rsidRPr="00DC4498">
        <w:rPr>
          <w:lang w:val="en-US"/>
        </w:rPr>
        <w:t>Edvin</w:t>
      </w:r>
      <w:proofErr w:type="spellEnd"/>
      <w:r w:rsidR="004A6C89" w:rsidRPr="00DC4498">
        <w:rPr>
          <w:lang w:val="en-US"/>
        </w:rPr>
        <w:t xml:space="preserve"> </w:t>
      </w:r>
      <w:proofErr w:type="spellStart"/>
      <w:r w:rsidR="004A6C89" w:rsidRPr="00DC4498">
        <w:rPr>
          <w:lang w:val="en-US"/>
        </w:rPr>
        <w:t>Riveros</w:t>
      </w:r>
      <w:r w:rsidR="004A6C89">
        <w:rPr>
          <w:lang w:val="en-US"/>
        </w:rPr>
        <w:t>-Riffo</w:t>
      </w:r>
      <w:proofErr w:type="spellEnd"/>
      <w:r w:rsidR="004A6C89" w:rsidRPr="00DC4498">
        <w:rPr>
          <w:lang w:val="en-US"/>
        </w:rPr>
        <w:t xml:space="preserve"> coll. </w:t>
      </w:r>
      <w:r w:rsidR="00055714" w:rsidRPr="00055714">
        <w:rPr>
          <w:lang/>
        </w:rPr>
        <w:t>February</w:t>
      </w:r>
      <w:r w:rsidR="00055714" w:rsidRPr="00DC4498">
        <w:rPr>
          <w:lang w:val="en-US"/>
        </w:rPr>
        <w:t xml:space="preserve"> </w:t>
      </w:r>
      <w:r w:rsidR="004A6C89" w:rsidRPr="00DC4498">
        <w:rPr>
          <w:lang w:val="en-US"/>
        </w:rPr>
        <w:t>18</w:t>
      </w:r>
      <w:r w:rsidR="00055714">
        <w:rPr>
          <w:lang w:val="en-US"/>
        </w:rPr>
        <w:t xml:space="preserve">, </w:t>
      </w:r>
      <w:r w:rsidR="004A6C89" w:rsidRPr="00DC4498">
        <w:rPr>
          <w:lang w:val="en-US"/>
        </w:rPr>
        <w:t>2015.</w:t>
      </w:r>
      <w:r w:rsidR="004A6C89">
        <w:rPr>
          <w:lang w:val="en-US"/>
        </w:rPr>
        <w:t xml:space="preserve"> </w:t>
      </w:r>
      <w:r w:rsidRPr="00DC4498">
        <w:rPr>
          <w:lang w:val="en-US"/>
        </w:rPr>
        <w:t>SSUC Re 649–51. Laguna Verde, approximately 13.5 km NW</w:t>
      </w:r>
      <w:r w:rsidRPr="00DC4498">
        <w:rPr>
          <w:rStyle w:val="hps"/>
          <w:lang w:val="en-US"/>
        </w:rPr>
        <w:t xml:space="preserve"> of</w:t>
      </w:r>
      <w:r w:rsidRPr="00DC4498">
        <w:rPr>
          <w:rStyle w:val="shorttext"/>
          <w:lang w:val="en-US"/>
        </w:rPr>
        <w:t xml:space="preserve"> </w:t>
      </w:r>
      <w:r w:rsidRPr="00DC4498">
        <w:rPr>
          <w:rStyle w:val="hps"/>
          <w:lang w:val="en-US"/>
        </w:rPr>
        <w:t>the summit of</w:t>
      </w:r>
      <w:r w:rsidRPr="00DC4498">
        <w:rPr>
          <w:lang w:val="en-US"/>
        </w:rPr>
        <w:t xml:space="preserve"> the </w:t>
      </w:r>
      <w:proofErr w:type="spellStart"/>
      <w:r w:rsidRPr="00DC4498">
        <w:rPr>
          <w:lang w:val="en-US"/>
        </w:rPr>
        <w:t>Tolhuaca</w:t>
      </w:r>
      <w:proofErr w:type="spellEnd"/>
      <w:r w:rsidRPr="00DC4498">
        <w:rPr>
          <w:lang w:val="en-US"/>
        </w:rPr>
        <w:t xml:space="preserve"> </w:t>
      </w:r>
      <w:r w:rsidR="002753D0">
        <w:rPr>
          <w:lang w:val="en-US"/>
        </w:rPr>
        <w:t>v</w:t>
      </w:r>
      <w:r w:rsidR="002753D0" w:rsidRPr="00DC4498">
        <w:rPr>
          <w:lang w:val="en-US"/>
        </w:rPr>
        <w:t>olcano</w:t>
      </w:r>
      <w:r w:rsidRPr="00DC4498">
        <w:rPr>
          <w:lang w:val="en-US"/>
        </w:rPr>
        <w:t xml:space="preserve">, Araucanía Region, Chile. </w:t>
      </w:r>
      <w:r w:rsidRPr="00DC4498">
        <w:rPr>
          <w:lang w:val="es-CL"/>
        </w:rPr>
        <w:t xml:space="preserve">J. Troncoso-Palacios, F. Urra </w:t>
      </w:r>
      <w:r w:rsidR="00E10BAD">
        <w:rPr>
          <w:lang w:val="es-CL"/>
        </w:rPr>
        <w:t>&amp;</w:t>
      </w:r>
      <w:r w:rsidRPr="00DC4498">
        <w:rPr>
          <w:lang w:val="es-CL"/>
        </w:rPr>
        <w:t xml:space="preserve"> H. Díaz </w:t>
      </w:r>
      <w:proofErr w:type="spellStart"/>
      <w:r w:rsidRPr="00DC4498">
        <w:rPr>
          <w:lang w:val="es-CL"/>
        </w:rPr>
        <w:t>colls</w:t>
      </w:r>
      <w:proofErr w:type="spellEnd"/>
      <w:r w:rsidRPr="00DC4498">
        <w:rPr>
          <w:lang w:val="es-CL"/>
        </w:rPr>
        <w:t xml:space="preserve">. </w:t>
      </w:r>
      <w:proofErr w:type="spellStart"/>
      <w:r w:rsidR="00055714" w:rsidRPr="00CE59AF">
        <w:rPr>
          <w:lang w:val="es-CL"/>
        </w:rPr>
        <w:t>January</w:t>
      </w:r>
      <w:proofErr w:type="spellEnd"/>
      <w:r w:rsidR="00055714" w:rsidRPr="00DC4498">
        <w:rPr>
          <w:lang w:val="es-CL"/>
        </w:rPr>
        <w:t xml:space="preserve"> </w:t>
      </w:r>
      <w:r w:rsidRPr="00DC4498">
        <w:rPr>
          <w:lang w:val="es-CL"/>
        </w:rPr>
        <w:t>5</w:t>
      </w:r>
      <w:r w:rsidR="00055714">
        <w:rPr>
          <w:lang w:val="es-CL"/>
        </w:rPr>
        <w:t xml:space="preserve">, </w:t>
      </w:r>
      <w:r w:rsidRPr="00DC4498">
        <w:rPr>
          <w:lang w:val="es-CL"/>
        </w:rPr>
        <w:t xml:space="preserve">2014. </w:t>
      </w:r>
    </w:p>
    <w:p w:rsidR="00DC4498" w:rsidRPr="00C50C56" w:rsidRDefault="00DC4498" w:rsidP="00DC4498">
      <w:pPr>
        <w:autoSpaceDE w:val="0"/>
        <w:autoSpaceDN w:val="0"/>
        <w:adjustRightInd w:val="0"/>
        <w:jc w:val="both"/>
        <w:rPr>
          <w:lang w:val="es-CL"/>
        </w:rPr>
      </w:pPr>
    </w:p>
    <w:p w:rsidR="00E00A75" w:rsidRPr="00C50C56" w:rsidRDefault="00DC4498" w:rsidP="00DC4498">
      <w:pPr>
        <w:jc w:val="both"/>
        <w:rPr>
          <w:i/>
          <w:lang w:val="es-CL"/>
        </w:rPr>
      </w:pPr>
      <w:r w:rsidRPr="00C50C56">
        <w:rPr>
          <w:i/>
          <w:lang w:val="es-CL"/>
        </w:rPr>
        <w:t>Liolaemus leftrarui</w:t>
      </w:r>
    </w:p>
    <w:p w:rsidR="00DC4498" w:rsidRPr="006230D3" w:rsidRDefault="00DC4498" w:rsidP="00DC4498">
      <w:pPr>
        <w:jc w:val="both"/>
        <w:rPr>
          <w:lang w:val="en-US"/>
        </w:rPr>
      </w:pPr>
      <w:r w:rsidRPr="00DC4498">
        <w:rPr>
          <w:lang w:val="en-US"/>
        </w:rPr>
        <w:t>SSUC Re 646–48, 716. Laguna Verde, approximately 13.5 km NW</w:t>
      </w:r>
      <w:r w:rsidRPr="00DC4498">
        <w:rPr>
          <w:rStyle w:val="hps"/>
          <w:lang w:val="en-US"/>
        </w:rPr>
        <w:t xml:space="preserve"> of</w:t>
      </w:r>
      <w:r w:rsidRPr="00DC4498">
        <w:rPr>
          <w:rStyle w:val="shorttext"/>
          <w:lang w:val="en-US"/>
        </w:rPr>
        <w:t xml:space="preserve"> </w:t>
      </w:r>
      <w:r w:rsidRPr="00DC4498">
        <w:rPr>
          <w:rStyle w:val="hps"/>
          <w:lang w:val="en-US"/>
        </w:rPr>
        <w:t>the summit of</w:t>
      </w:r>
      <w:r w:rsidRPr="00DC4498">
        <w:rPr>
          <w:lang w:val="en-US"/>
        </w:rPr>
        <w:t xml:space="preserve"> the </w:t>
      </w:r>
      <w:proofErr w:type="spellStart"/>
      <w:r w:rsidRPr="00DC4498">
        <w:rPr>
          <w:lang w:val="en-US"/>
        </w:rPr>
        <w:t>Tolhuaca</w:t>
      </w:r>
      <w:proofErr w:type="spellEnd"/>
      <w:r w:rsidRPr="00DC4498">
        <w:rPr>
          <w:lang w:val="en-US"/>
        </w:rPr>
        <w:t xml:space="preserve"> </w:t>
      </w:r>
      <w:r w:rsidR="002753D0">
        <w:rPr>
          <w:lang w:val="en-US"/>
        </w:rPr>
        <w:t>v</w:t>
      </w:r>
      <w:r w:rsidR="002753D0" w:rsidRPr="00DC4498">
        <w:rPr>
          <w:lang w:val="en-US"/>
        </w:rPr>
        <w:t>olcano</w:t>
      </w:r>
      <w:r w:rsidRPr="00DC4498">
        <w:rPr>
          <w:lang w:val="en-US"/>
        </w:rPr>
        <w:t xml:space="preserve">, Araucanía Region, Chile. </w:t>
      </w:r>
      <w:r w:rsidRPr="00DC4498">
        <w:rPr>
          <w:lang w:val="es-CL"/>
        </w:rPr>
        <w:t xml:space="preserve">J. Troncoso-Palacios, F. Urra </w:t>
      </w:r>
      <w:r w:rsidR="00E10BAD">
        <w:rPr>
          <w:lang w:val="es-CL"/>
        </w:rPr>
        <w:t>&amp;</w:t>
      </w:r>
      <w:r w:rsidRPr="00DC4498">
        <w:rPr>
          <w:lang w:val="es-CL"/>
        </w:rPr>
        <w:t xml:space="preserve"> H. Díaz </w:t>
      </w:r>
      <w:proofErr w:type="spellStart"/>
      <w:r w:rsidRPr="00DC4498">
        <w:rPr>
          <w:lang w:val="es-CL"/>
        </w:rPr>
        <w:t>colls</w:t>
      </w:r>
      <w:proofErr w:type="spellEnd"/>
      <w:r w:rsidRPr="00DC4498">
        <w:rPr>
          <w:lang w:val="es-CL"/>
        </w:rPr>
        <w:t xml:space="preserve">. </w:t>
      </w:r>
      <w:proofErr w:type="spellStart"/>
      <w:r w:rsidR="00055714" w:rsidRPr="00CE59AF">
        <w:rPr>
          <w:lang w:val="es-CL"/>
        </w:rPr>
        <w:t>January</w:t>
      </w:r>
      <w:proofErr w:type="spellEnd"/>
      <w:r w:rsidR="00055714" w:rsidRPr="00DC4498">
        <w:rPr>
          <w:lang w:val="es-CL"/>
        </w:rPr>
        <w:t xml:space="preserve"> 5</w:t>
      </w:r>
      <w:r w:rsidR="00055714">
        <w:rPr>
          <w:lang w:val="es-CL"/>
        </w:rPr>
        <w:t xml:space="preserve">, </w:t>
      </w:r>
      <w:r w:rsidRPr="00DC4498">
        <w:rPr>
          <w:lang w:val="es-CL"/>
        </w:rPr>
        <w:t>2014.</w:t>
      </w:r>
      <w:r w:rsidR="006230D3">
        <w:rPr>
          <w:lang w:val="es-CL"/>
        </w:rPr>
        <w:t xml:space="preserve"> </w:t>
      </w:r>
      <w:r w:rsidR="006230D3" w:rsidRPr="006230D3">
        <w:rPr>
          <w:lang w:val="es-CL"/>
        </w:rPr>
        <w:t xml:space="preserve">SSUC Re 732–734. </w:t>
      </w:r>
      <w:proofErr w:type="spellStart"/>
      <w:r w:rsidR="006230D3" w:rsidRPr="006230D3">
        <w:rPr>
          <w:lang w:val="es-CL"/>
        </w:rPr>
        <w:t>Near</w:t>
      </w:r>
      <w:proofErr w:type="spellEnd"/>
      <w:r w:rsidR="006230D3" w:rsidRPr="006230D3">
        <w:rPr>
          <w:lang w:val="es-CL"/>
        </w:rPr>
        <w:t xml:space="preserve"> Lagunillas, Araucanía </w:t>
      </w:r>
      <w:proofErr w:type="spellStart"/>
      <w:r w:rsidR="006230D3" w:rsidRPr="006230D3">
        <w:rPr>
          <w:lang w:val="es-CL"/>
        </w:rPr>
        <w:t>Region</w:t>
      </w:r>
      <w:proofErr w:type="spellEnd"/>
      <w:r w:rsidR="006230D3" w:rsidRPr="006230D3">
        <w:rPr>
          <w:lang w:val="es-CL"/>
        </w:rPr>
        <w:t>, Chile. J. Troncoso-Palacios &amp; E. Villarroel</w:t>
      </w:r>
      <w:r w:rsidR="006230D3">
        <w:rPr>
          <w:lang w:val="es-CL"/>
        </w:rPr>
        <w:t xml:space="preserve"> </w:t>
      </w:r>
      <w:proofErr w:type="spellStart"/>
      <w:r w:rsidR="006230D3">
        <w:rPr>
          <w:lang w:val="es-CL"/>
        </w:rPr>
        <w:t>colls</w:t>
      </w:r>
      <w:proofErr w:type="spellEnd"/>
      <w:r w:rsidR="006230D3" w:rsidRPr="006230D3">
        <w:rPr>
          <w:lang w:val="es-CL"/>
        </w:rPr>
        <w:t xml:space="preserve">. </w:t>
      </w:r>
      <w:r w:rsidR="006230D3">
        <w:rPr>
          <w:lang w:val="en-US"/>
        </w:rPr>
        <w:t>September, 2016.</w:t>
      </w:r>
    </w:p>
    <w:p w:rsidR="00DC4498" w:rsidRPr="006230D3" w:rsidRDefault="00DC4498" w:rsidP="00DC4498">
      <w:pPr>
        <w:autoSpaceDE w:val="0"/>
        <w:autoSpaceDN w:val="0"/>
        <w:adjustRightInd w:val="0"/>
        <w:jc w:val="both"/>
        <w:rPr>
          <w:lang w:val="en-US"/>
        </w:rPr>
      </w:pPr>
    </w:p>
    <w:p w:rsidR="00E00A75" w:rsidRDefault="00DC4498" w:rsidP="00DC4498">
      <w:pPr>
        <w:jc w:val="both"/>
        <w:rPr>
          <w:i/>
          <w:lang w:val="en-US"/>
        </w:rPr>
      </w:pPr>
      <w:r w:rsidRPr="00DC4498">
        <w:rPr>
          <w:i/>
          <w:lang w:val="en-US"/>
        </w:rPr>
        <w:t>Liolaemus scorialis</w:t>
      </w:r>
    </w:p>
    <w:p w:rsidR="00DC4498" w:rsidRPr="00B647F3" w:rsidRDefault="00DC4498" w:rsidP="00DC4498">
      <w:pPr>
        <w:jc w:val="both"/>
        <w:rPr>
          <w:lang w:val="es-CL"/>
        </w:rPr>
      </w:pPr>
      <w:r w:rsidRPr="00DC4498">
        <w:rPr>
          <w:lang w:val="en-US"/>
        </w:rPr>
        <w:t>SSUC Re SSUC Re 612–17, 680. 7 km NW</w:t>
      </w:r>
      <w:r w:rsidRPr="00DC4498">
        <w:rPr>
          <w:rStyle w:val="hps"/>
          <w:lang w:val="en-US"/>
        </w:rPr>
        <w:t xml:space="preserve"> of</w:t>
      </w:r>
      <w:r w:rsidRPr="00DC4498">
        <w:rPr>
          <w:rStyle w:val="shorttext"/>
          <w:lang w:val="en-US"/>
        </w:rPr>
        <w:t xml:space="preserve"> </w:t>
      </w:r>
      <w:r w:rsidRPr="00DC4498">
        <w:rPr>
          <w:rStyle w:val="hps"/>
          <w:lang w:val="en-US"/>
        </w:rPr>
        <w:t>the summit of</w:t>
      </w:r>
      <w:r w:rsidRPr="00DC4498">
        <w:rPr>
          <w:lang w:val="en-US"/>
        </w:rPr>
        <w:t xml:space="preserve"> the </w:t>
      </w:r>
      <w:proofErr w:type="spellStart"/>
      <w:r w:rsidRPr="00DC4498">
        <w:rPr>
          <w:lang w:val="en-US"/>
        </w:rPr>
        <w:t>Antuco</w:t>
      </w:r>
      <w:proofErr w:type="spellEnd"/>
      <w:r w:rsidRPr="00DC4498">
        <w:rPr>
          <w:lang w:val="en-US"/>
        </w:rPr>
        <w:t xml:space="preserve"> </w:t>
      </w:r>
      <w:r w:rsidR="002753D0">
        <w:rPr>
          <w:lang w:val="en-US"/>
        </w:rPr>
        <w:t>v</w:t>
      </w:r>
      <w:r w:rsidR="002753D0" w:rsidRPr="00DC4498">
        <w:rPr>
          <w:lang w:val="en-US"/>
        </w:rPr>
        <w:t>olcano</w:t>
      </w:r>
      <w:r w:rsidRPr="00DC4498">
        <w:rPr>
          <w:lang w:val="en-US"/>
        </w:rPr>
        <w:t xml:space="preserve">, near the Laja Lagoon, Biobío Region, Chile. </w:t>
      </w:r>
      <w:r w:rsidRPr="00DC4498">
        <w:rPr>
          <w:lang w:val="es-CL"/>
        </w:rPr>
        <w:t xml:space="preserve">J. Troncoso-Palacios, F. Urra &amp; H. Díaz </w:t>
      </w:r>
      <w:proofErr w:type="spellStart"/>
      <w:r w:rsidRPr="00DC4498">
        <w:rPr>
          <w:lang w:val="es-CL"/>
        </w:rPr>
        <w:t>colls</w:t>
      </w:r>
      <w:proofErr w:type="spellEnd"/>
      <w:r w:rsidRPr="00DC4498">
        <w:rPr>
          <w:lang w:val="es-CL"/>
        </w:rPr>
        <w:t xml:space="preserve">. </w:t>
      </w:r>
      <w:proofErr w:type="spellStart"/>
      <w:r w:rsidR="00055714" w:rsidRPr="00CE59AF">
        <w:rPr>
          <w:lang w:val="es-CL"/>
        </w:rPr>
        <w:t>January</w:t>
      </w:r>
      <w:proofErr w:type="spellEnd"/>
      <w:r w:rsidR="00055714" w:rsidRPr="00DC4498">
        <w:rPr>
          <w:lang w:val="es-CL"/>
        </w:rPr>
        <w:t xml:space="preserve"> </w:t>
      </w:r>
      <w:r w:rsidRPr="00DC4498">
        <w:rPr>
          <w:lang w:val="es-CL"/>
        </w:rPr>
        <w:t>8</w:t>
      </w:r>
      <w:r w:rsidR="00055714">
        <w:rPr>
          <w:lang w:val="es-CL"/>
        </w:rPr>
        <w:t xml:space="preserve">, </w:t>
      </w:r>
      <w:r w:rsidRPr="00DC4498">
        <w:rPr>
          <w:lang w:val="es-CL"/>
        </w:rPr>
        <w:t xml:space="preserve">2014. MRC 675, 677, 680, 682. </w:t>
      </w:r>
      <w:r w:rsidRPr="00B647F3">
        <w:rPr>
          <w:lang w:val="es-CL"/>
        </w:rPr>
        <w:t xml:space="preserve">La Mula </w:t>
      </w:r>
      <w:proofErr w:type="spellStart"/>
      <w:r w:rsidRPr="00B647F3">
        <w:rPr>
          <w:lang w:val="es-CL"/>
        </w:rPr>
        <w:t>Lagoon</w:t>
      </w:r>
      <w:proofErr w:type="spellEnd"/>
      <w:r w:rsidRPr="00B647F3">
        <w:rPr>
          <w:lang w:val="es-CL"/>
        </w:rPr>
        <w:t xml:space="preserve">, </w:t>
      </w:r>
      <w:proofErr w:type="spellStart"/>
      <w:r w:rsidRPr="00B647F3">
        <w:rPr>
          <w:lang w:val="es-CL"/>
        </w:rPr>
        <w:t>Ralco</w:t>
      </w:r>
      <w:proofErr w:type="spellEnd"/>
      <w:r w:rsidRPr="00B647F3">
        <w:rPr>
          <w:lang w:val="es-CL"/>
        </w:rPr>
        <w:t xml:space="preserve"> </w:t>
      </w:r>
      <w:proofErr w:type="spellStart"/>
      <w:r w:rsidRPr="00B647F3">
        <w:rPr>
          <w:lang w:val="es-CL"/>
        </w:rPr>
        <w:t>National</w:t>
      </w:r>
      <w:proofErr w:type="spellEnd"/>
      <w:r w:rsidRPr="00B647F3">
        <w:rPr>
          <w:lang w:val="es-CL"/>
        </w:rPr>
        <w:t xml:space="preserve"> Reserve. </w:t>
      </w:r>
      <w:proofErr w:type="spellStart"/>
      <w:r w:rsidRPr="00B647F3">
        <w:rPr>
          <w:lang w:val="es-CL"/>
        </w:rPr>
        <w:t>Unknown</w:t>
      </w:r>
      <w:proofErr w:type="spellEnd"/>
      <w:r w:rsidRPr="00B647F3">
        <w:rPr>
          <w:lang w:val="es-CL"/>
        </w:rPr>
        <w:t xml:space="preserve"> </w:t>
      </w:r>
      <w:proofErr w:type="spellStart"/>
      <w:r w:rsidRPr="00B647F3">
        <w:rPr>
          <w:lang w:val="es-CL"/>
        </w:rPr>
        <w:t>coll</w:t>
      </w:r>
      <w:proofErr w:type="spellEnd"/>
      <w:r w:rsidRPr="00B647F3">
        <w:rPr>
          <w:lang w:val="es-CL"/>
        </w:rPr>
        <w:t xml:space="preserve">. </w:t>
      </w:r>
      <w:proofErr w:type="spellStart"/>
      <w:r w:rsidR="00055714" w:rsidRPr="00B647F3">
        <w:rPr>
          <w:lang w:val="es-CL"/>
        </w:rPr>
        <w:t>December</w:t>
      </w:r>
      <w:proofErr w:type="spellEnd"/>
      <w:r w:rsidR="00055714" w:rsidRPr="00B647F3">
        <w:rPr>
          <w:lang w:val="es-CL"/>
        </w:rPr>
        <w:t xml:space="preserve"> </w:t>
      </w:r>
      <w:r w:rsidRPr="00B647F3">
        <w:rPr>
          <w:lang w:val="es-CL"/>
        </w:rPr>
        <w:t>1</w:t>
      </w:r>
      <w:r w:rsidR="00055714" w:rsidRPr="00B647F3">
        <w:rPr>
          <w:lang w:val="es-CL"/>
        </w:rPr>
        <w:t xml:space="preserve">, </w:t>
      </w:r>
      <w:r w:rsidRPr="00B647F3">
        <w:rPr>
          <w:lang w:val="es-CL"/>
        </w:rPr>
        <w:t xml:space="preserve">2001. </w:t>
      </w:r>
    </w:p>
    <w:p w:rsidR="00DC4498" w:rsidRPr="00B647F3" w:rsidRDefault="00DC4498" w:rsidP="00DC4498">
      <w:pPr>
        <w:jc w:val="both"/>
        <w:rPr>
          <w:lang w:val="es-CL"/>
        </w:rPr>
      </w:pPr>
    </w:p>
    <w:p w:rsidR="00E00A75" w:rsidRDefault="00DC4498" w:rsidP="00DC4498">
      <w:pPr>
        <w:jc w:val="both"/>
        <w:rPr>
          <w:i/>
          <w:lang w:val="es-CL"/>
        </w:rPr>
      </w:pPr>
      <w:r w:rsidRPr="00DC4498">
        <w:rPr>
          <w:i/>
          <w:lang w:val="es-CL"/>
        </w:rPr>
        <w:t>Liolaemus villaricensis</w:t>
      </w:r>
    </w:p>
    <w:p w:rsidR="00DC4498" w:rsidRPr="00B370F9" w:rsidRDefault="00DC4498" w:rsidP="00DC4498">
      <w:pPr>
        <w:jc w:val="both"/>
        <w:rPr>
          <w:lang w:val="en-US"/>
        </w:rPr>
      </w:pPr>
      <w:r w:rsidRPr="001D3E12">
        <w:rPr>
          <w:lang w:val="es-CL"/>
        </w:rPr>
        <w:t xml:space="preserve">MZUC 30590, 30592–93. Villarrica </w:t>
      </w:r>
      <w:proofErr w:type="spellStart"/>
      <w:r w:rsidR="00A376AC" w:rsidRPr="001D3E12">
        <w:rPr>
          <w:lang w:val="es-CL"/>
        </w:rPr>
        <w:t>v</w:t>
      </w:r>
      <w:r w:rsidRPr="001D3E12">
        <w:rPr>
          <w:lang w:val="es-CL"/>
        </w:rPr>
        <w:t>olcano</w:t>
      </w:r>
      <w:proofErr w:type="spellEnd"/>
      <w:r w:rsidRPr="001D3E12">
        <w:rPr>
          <w:lang w:val="es-CL"/>
        </w:rPr>
        <w:t xml:space="preserve">. F. Torres-Pérez </w:t>
      </w:r>
      <w:proofErr w:type="spellStart"/>
      <w:r w:rsidRPr="001D3E12">
        <w:rPr>
          <w:lang w:val="es-CL"/>
        </w:rPr>
        <w:t>coll</w:t>
      </w:r>
      <w:proofErr w:type="spellEnd"/>
      <w:r w:rsidRPr="001D3E12">
        <w:rPr>
          <w:lang w:val="es-CL"/>
        </w:rPr>
        <w:t xml:space="preserve">. </w:t>
      </w:r>
      <w:r w:rsidR="00055714" w:rsidRPr="00B370F9">
        <w:rPr>
          <w:lang w:val="en-US"/>
        </w:rPr>
        <w:t xml:space="preserve">January </w:t>
      </w:r>
      <w:r w:rsidRPr="00B370F9">
        <w:rPr>
          <w:lang w:val="en-US"/>
        </w:rPr>
        <w:t>2</w:t>
      </w:r>
      <w:r w:rsidR="00055714" w:rsidRPr="00B370F9">
        <w:rPr>
          <w:lang w:val="en-US"/>
        </w:rPr>
        <w:t xml:space="preserve">, </w:t>
      </w:r>
      <w:r w:rsidRPr="00B370F9">
        <w:rPr>
          <w:lang w:val="en-US"/>
        </w:rPr>
        <w:t>1986.</w:t>
      </w:r>
      <w:r w:rsidR="00B370F9" w:rsidRPr="00B370F9">
        <w:rPr>
          <w:lang w:val="en-US"/>
        </w:rPr>
        <w:t xml:space="preserve"> </w:t>
      </w:r>
      <w:r w:rsidR="00B370F9">
        <w:rPr>
          <w:lang w:val="en-US"/>
        </w:rPr>
        <w:t>SSUC Re 729</w:t>
      </w:r>
      <w:r w:rsidR="00B370F9" w:rsidRPr="00F06D2D">
        <w:rPr>
          <w:lang w:val="en-US"/>
        </w:rPr>
        <w:t>–</w:t>
      </w:r>
      <w:r w:rsidR="00B370F9">
        <w:rPr>
          <w:lang w:val="en-US"/>
        </w:rPr>
        <w:t xml:space="preserve">31. </w:t>
      </w:r>
      <w:proofErr w:type="spellStart"/>
      <w:r w:rsidR="00B370F9">
        <w:rPr>
          <w:lang w:val="en-US"/>
        </w:rPr>
        <w:t>Lonquimay</w:t>
      </w:r>
      <w:proofErr w:type="spellEnd"/>
      <w:r w:rsidR="00B370F9">
        <w:rPr>
          <w:lang w:val="en-US"/>
        </w:rPr>
        <w:t xml:space="preserve"> volcano. J. Troncoso-Palacios &amp; E. </w:t>
      </w:r>
      <w:proofErr w:type="spellStart"/>
      <w:r w:rsidR="00B370F9">
        <w:rPr>
          <w:lang w:val="en-US"/>
        </w:rPr>
        <w:t>Riveros</w:t>
      </w:r>
      <w:proofErr w:type="spellEnd"/>
      <w:r w:rsidR="00B370F9">
        <w:rPr>
          <w:lang w:val="en-US"/>
        </w:rPr>
        <w:t xml:space="preserve"> </w:t>
      </w:r>
      <w:proofErr w:type="spellStart"/>
      <w:r w:rsidR="00B370F9">
        <w:rPr>
          <w:lang w:val="en-US"/>
        </w:rPr>
        <w:t>colls</w:t>
      </w:r>
      <w:proofErr w:type="spellEnd"/>
      <w:r w:rsidR="00B370F9">
        <w:rPr>
          <w:lang w:val="en-US"/>
        </w:rPr>
        <w:t xml:space="preserve">. </w:t>
      </w:r>
      <w:r w:rsidR="00B370F9" w:rsidRPr="00055714">
        <w:rPr>
          <w:lang/>
        </w:rPr>
        <w:t>January</w:t>
      </w:r>
      <w:r w:rsidR="00B370F9">
        <w:rPr>
          <w:lang/>
        </w:rPr>
        <w:t xml:space="preserve"> </w:t>
      </w:r>
      <w:r w:rsidR="00B370F9" w:rsidRPr="00DC4498">
        <w:rPr>
          <w:lang w:val="en-US"/>
        </w:rPr>
        <w:t>1</w:t>
      </w:r>
      <w:r w:rsidR="00B370F9">
        <w:rPr>
          <w:lang w:val="en-US"/>
        </w:rPr>
        <w:t xml:space="preserve">3, </w:t>
      </w:r>
      <w:r w:rsidR="00B370F9" w:rsidRPr="00DC4498">
        <w:rPr>
          <w:lang w:val="en-US"/>
        </w:rPr>
        <w:t xml:space="preserve">2016. </w:t>
      </w:r>
      <w:r w:rsidR="00B370F9">
        <w:rPr>
          <w:lang w:val="en-US"/>
        </w:rPr>
        <w:t xml:space="preserve"> </w:t>
      </w:r>
    </w:p>
    <w:p w:rsidR="00DC4498" w:rsidRPr="00B370F9" w:rsidRDefault="00DC4498" w:rsidP="00DC4498">
      <w:pPr>
        <w:autoSpaceDE w:val="0"/>
        <w:autoSpaceDN w:val="0"/>
        <w:adjustRightInd w:val="0"/>
        <w:jc w:val="both"/>
        <w:rPr>
          <w:lang w:val="en-US"/>
        </w:rPr>
      </w:pPr>
    </w:p>
    <w:p w:rsidR="00DC4498" w:rsidRPr="00B370F9" w:rsidRDefault="00DC4498" w:rsidP="00DC4498">
      <w:pPr>
        <w:jc w:val="both"/>
        <w:rPr>
          <w:lang w:val="en-US"/>
        </w:rPr>
      </w:pPr>
    </w:p>
    <w:p w:rsidR="00DC4498" w:rsidRPr="00B370F9" w:rsidRDefault="00DC4498" w:rsidP="00DC4498">
      <w:pPr>
        <w:jc w:val="both"/>
        <w:rPr>
          <w:lang w:val="en-US"/>
        </w:rPr>
      </w:pPr>
    </w:p>
    <w:p w:rsidR="00DC4498" w:rsidRPr="00B370F9" w:rsidRDefault="00DC4498" w:rsidP="00DC4498">
      <w:pPr>
        <w:jc w:val="both"/>
        <w:rPr>
          <w:lang w:val="en-US"/>
        </w:rPr>
      </w:pPr>
    </w:p>
    <w:p w:rsidR="00DC4498" w:rsidRPr="00B370F9" w:rsidRDefault="00DC4498" w:rsidP="00DC4498">
      <w:pPr>
        <w:jc w:val="both"/>
        <w:rPr>
          <w:lang w:val="en-US"/>
        </w:rPr>
      </w:pPr>
    </w:p>
    <w:p w:rsidR="00DC4498" w:rsidRPr="00B370F9" w:rsidRDefault="00DC4498" w:rsidP="00DC4498">
      <w:pPr>
        <w:jc w:val="both"/>
        <w:rPr>
          <w:lang w:val="en-US"/>
        </w:rPr>
      </w:pPr>
    </w:p>
    <w:p w:rsidR="00DC4498" w:rsidRPr="00B370F9" w:rsidRDefault="00DC4498" w:rsidP="00DC4498">
      <w:pPr>
        <w:jc w:val="both"/>
        <w:rPr>
          <w:lang w:val="en-US"/>
        </w:rPr>
      </w:pPr>
    </w:p>
    <w:p w:rsidR="00CE59AF" w:rsidRPr="00B370F9" w:rsidRDefault="00CE59AF" w:rsidP="00DC4498">
      <w:pPr>
        <w:jc w:val="both"/>
        <w:rPr>
          <w:lang w:val="en-US"/>
        </w:rPr>
      </w:pPr>
    </w:p>
    <w:p w:rsidR="00E00A75" w:rsidRPr="00B370F9" w:rsidRDefault="00DC4498" w:rsidP="00DC4498">
      <w:pPr>
        <w:jc w:val="both"/>
        <w:rPr>
          <w:b/>
          <w:lang w:val="en-US"/>
        </w:rPr>
      </w:pPr>
      <w:r w:rsidRPr="00B370F9">
        <w:rPr>
          <w:b/>
          <w:lang w:val="en-US"/>
        </w:rPr>
        <w:t xml:space="preserve">Appendix </w:t>
      </w:r>
      <w:r w:rsidR="00023A56">
        <w:rPr>
          <w:b/>
          <w:lang w:val="en-US"/>
        </w:rPr>
        <w:t>II</w:t>
      </w:r>
    </w:p>
    <w:p w:rsidR="00E00A75" w:rsidRPr="00B370F9" w:rsidRDefault="00E00A75" w:rsidP="00DC4498">
      <w:pPr>
        <w:jc w:val="both"/>
        <w:rPr>
          <w:b/>
          <w:lang w:val="en-US"/>
        </w:rPr>
      </w:pPr>
    </w:p>
    <w:p w:rsidR="00DC4498" w:rsidRPr="00DC4498" w:rsidRDefault="00DC4498" w:rsidP="00DC4498">
      <w:pPr>
        <w:jc w:val="both"/>
        <w:rPr>
          <w:lang w:val="en-US"/>
        </w:rPr>
      </w:pPr>
      <w:r w:rsidRPr="00DC4498">
        <w:rPr>
          <w:lang w:val="en-US"/>
        </w:rPr>
        <w:t xml:space="preserve">Specimens used for phylogenetic analysis. </w:t>
      </w:r>
    </w:p>
    <w:p w:rsidR="00DC4498" w:rsidRPr="00DC4498" w:rsidRDefault="00DC4498" w:rsidP="00DC4498">
      <w:pPr>
        <w:jc w:val="both"/>
        <w:rPr>
          <w:lang w:val="en-US"/>
        </w:rPr>
      </w:pPr>
    </w:p>
    <w:p w:rsidR="00DC4498" w:rsidRDefault="00DC4498" w:rsidP="00DC4498">
      <w:pPr>
        <w:autoSpaceDE w:val="0"/>
        <w:autoSpaceDN w:val="0"/>
        <w:adjustRightInd w:val="0"/>
        <w:jc w:val="both"/>
        <w:rPr>
          <w:lang w:val="en-US"/>
        </w:rPr>
      </w:pPr>
      <w:r w:rsidRPr="00DC4498">
        <w:rPr>
          <w:lang w:val="en-US"/>
        </w:rPr>
        <w:t xml:space="preserve">DNA sequences obtained in this study. </w:t>
      </w:r>
      <w:r w:rsidRPr="00DC4498">
        <w:rPr>
          <w:rStyle w:val="hps"/>
          <w:i/>
          <w:color w:val="000000"/>
          <w:lang w:val="en-US"/>
        </w:rPr>
        <w:t xml:space="preserve">Liolaemus </w:t>
      </w:r>
      <w:r w:rsidRPr="00DC4498">
        <w:rPr>
          <w:i/>
          <w:lang w:val="en-US"/>
        </w:rPr>
        <w:t>janequeoi</w:t>
      </w:r>
      <w:r w:rsidRPr="00DC4498">
        <w:rPr>
          <w:rStyle w:val="hps"/>
          <w:i/>
          <w:color w:val="000000"/>
          <w:lang w:val="en-US"/>
        </w:rPr>
        <w:t>.</w:t>
      </w:r>
      <w:r w:rsidRPr="00DC4498">
        <w:rPr>
          <w:rStyle w:val="hps"/>
          <w:color w:val="000000"/>
          <w:lang w:val="en-US"/>
        </w:rPr>
        <w:t xml:space="preserve"> SSUC Re 650 </w:t>
      </w:r>
      <w:r w:rsidRPr="00DC4498">
        <w:rPr>
          <w:lang w:val="en-US"/>
        </w:rPr>
        <w:t>(</w:t>
      </w:r>
      <w:r w:rsidR="005D74D0" w:rsidRPr="005D74D0">
        <w:rPr>
          <w:rStyle w:val="hps"/>
          <w:color w:val="000000"/>
          <w:lang w:val="en-US"/>
        </w:rPr>
        <w:t>KU936835</w:t>
      </w:r>
      <w:r w:rsidRPr="00DC4498">
        <w:rPr>
          <w:lang w:val="en-US"/>
        </w:rPr>
        <w:t>) and SSUC Re 651 (</w:t>
      </w:r>
      <w:r w:rsidR="005D74D0" w:rsidRPr="005D74D0">
        <w:rPr>
          <w:lang w:val="en-US"/>
        </w:rPr>
        <w:t>KU936836</w:t>
      </w:r>
      <w:r w:rsidRPr="00DC4498">
        <w:rPr>
          <w:lang w:val="en-US"/>
        </w:rPr>
        <w:t xml:space="preserve">). </w:t>
      </w:r>
      <w:r w:rsidRPr="00DC4498">
        <w:rPr>
          <w:i/>
          <w:lang w:val="en-US"/>
        </w:rPr>
        <w:t xml:space="preserve">L. leftrarui. </w:t>
      </w:r>
      <w:r w:rsidRPr="00DC4498">
        <w:rPr>
          <w:lang w:val="en-US"/>
        </w:rPr>
        <w:t>SSUC Re 648 (</w:t>
      </w:r>
      <w:r w:rsidR="005D74D0" w:rsidRPr="005D74D0">
        <w:rPr>
          <w:lang w:val="en-US"/>
        </w:rPr>
        <w:t>KU936837</w:t>
      </w:r>
      <w:r w:rsidRPr="00DC4498">
        <w:rPr>
          <w:lang w:val="en-US"/>
        </w:rPr>
        <w:t xml:space="preserve">). </w:t>
      </w:r>
    </w:p>
    <w:p w:rsidR="00DC4498" w:rsidRPr="00DC4498" w:rsidRDefault="00DC4498" w:rsidP="00DC4498">
      <w:pPr>
        <w:autoSpaceDE w:val="0"/>
        <w:autoSpaceDN w:val="0"/>
        <w:adjustRightInd w:val="0"/>
        <w:jc w:val="both"/>
        <w:rPr>
          <w:rStyle w:val="hps"/>
          <w:color w:val="000000"/>
          <w:lang w:val="en-US"/>
        </w:rPr>
      </w:pPr>
    </w:p>
    <w:p w:rsidR="00DC4498" w:rsidRPr="00324A21" w:rsidRDefault="00DC4498" w:rsidP="00DC4498">
      <w:pPr>
        <w:jc w:val="both"/>
        <w:rPr>
          <w:lang w:val="en-US"/>
        </w:rPr>
      </w:pPr>
      <w:r w:rsidRPr="00DC4498">
        <w:rPr>
          <w:lang w:val="en-US"/>
        </w:rPr>
        <w:t xml:space="preserve">DNA sequences obtained from GenBank. </w:t>
      </w:r>
      <w:r w:rsidRPr="008011C0">
        <w:rPr>
          <w:lang w:val="es-CL"/>
        </w:rPr>
        <w:t xml:space="preserve">1. </w:t>
      </w:r>
      <w:r w:rsidR="00324A21" w:rsidRPr="008011C0">
        <w:rPr>
          <w:i/>
          <w:lang w:val="es-CL"/>
        </w:rPr>
        <w:t xml:space="preserve">Liolaemus </w:t>
      </w:r>
      <w:r w:rsidRPr="008011C0">
        <w:rPr>
          <w:i/>
          <w:lang w:val="es-CL"/>
        </w:rPr>
        <w:t>elongatus</w:t>
      </w:r>
      <w:r w:rsidRPr="008011C0">
        <w:rPr>
          <w:lang w:val="es-CL"/>
        </w:rPr>
        <w:t xml:space="preserve"> c</w:t>
      </w:r>
      <w:r w:rsidR="006A7A32">
        <w:rPr>
          <w:lang w:val="es-CL"/>
        </w:rPr>
        <w:t>lade</w:t>
      </w:r>
      <w:r w:rsidRPr="008011C0">
        <w:rPr>
          <w:lang w:val="es-CL"/>
        </w:rPr>
        <w:t xml:space="preserve">. </w:t>
      </w:r>
      <w:r w:rsidR="00062912" w:rsidRPr="008011C0">
        <w:rPr>
          <w:i/>
          <w:lang w:val="es-CL"/>
        </w:rPr>
        <w:t>L</w:t>
      </w:r>
      <w:r w:rsidR="00062912" w:rsidRPr="008011C0">
        <w:rPr>
          <w:lang w:val="es-CL"/>
        </w:rPr>
        <w:t xml:space="preserve">. </w:t>
      </w:r>
      <w:r w:rsidR="00062912" w:rsidRPr="008011C0">
        <w:rPr>
          <w:i/>
          <w:lang w:val="es-CL"/>
        </w:rPr>
        <w:t xml:space="preserve">antumalguen. </w:t>
      </w:r>
      <w:r w:rsidR="00062912" w:rsidRPr="00062912">
        <w:rPr>
          <w:lang w:val="en-US"/>
        </w:rPr>
        <w:t>KP121325</w:t>
      </w:r>
      <w:r w:rsidR="00062912">
        <w:rPr>
          <w:lang w:val="en-US"/>
        </w:rPr>
        <w:t xml:space="preserve"> and </w:t>
      </w:r>
      <w:r w:rsidR="00062912" w:rsidRPr="00062912">
        <w:rPr>
          <w:lang w:val="en-US"/>
        </w:rPr>
        <w:t>KP121335</w:t>
      </w:r>
      <w:r w:rsidR="00062912">
        <w:rPr>
          <w:lang w:val="en-US"/>
        </w:rPr>
        <w:t>.</w:t>
      </w:r>
      <w:r w:rsidR="00062912" w:rsidRPr="00062912">
        <w:rPr>
          <w:i/>
          <w:lang w:val="en-US"/>
        </w:rPr>
        <w:t xml:space="preserve"> L. burmeisteri</w:t>
      </w:r>
      <w:r w:rsidR="00062912">
        <w:rPr>
          <w:i/>
          <w:lang w:val="en-US"/>
        </w:rPr>
        <w:t xml:space="preserve">. </w:t>
      </w:r>
      <w:r w:rsidR="00062912" w:rsidRPr="00062912">
        <w:rPr>
          <w:lang w:val="en-US"/>
        </w:rPr>
        <w:t>KP121327</w:t>
      </w:r>
      <w:r w:rsidR="006A7A32">
        <w:rPr>
          <w:lang w:val="en-US"/>
        </w:rPr>
        <w:t xml:space="preserve">, </w:t>
      </w:r>
      <w:r w:rsidR="00062912" w:rsidRPr="00062912">
        <w:rPr>
          <w:lang w:val="en-US"/>
        </w:rPr>
        <w:t>KP121328</w:t>
      </w:r>
      <w:r w:rsidR="00062912">
        <w:rPr>
          <w:lang w:val="en-US"/>
        </w:rPr>
        <w:t>.</w:t>
      </w:r>
      <w:r w:rsidR="00062912" w:rsidRPr="00062912">
        <w:rPr>
          <w:lang w:val="en-US"/>
        </w:rPr>
        <w:t xml:space="preserve"> </w:t>
      </w:r>
      <w:r w:rsidR="00062912" w:rsidRPr="00062912">
        <w:rPr>
          <w:i/>
          <w:lang w:val="en-US"/>
        </w:rPr>
        <w:t>L. choique</w:t>
      </w:r>
      <w:r w:rsidR="00062912">
        <w:rPr>
          <w:i/>
          <w:lang w:val="en-US"/>
        </w:rPr>
        <w:t>.</w:t>
      </w:r>
      <w:r w:rsidR="00062912">
        <w:rPr>
          <w:lang w:val="en-US"/>
        </w:rPr>
        <w:t xml:space="preserve"> </w:t>
      </w:r>
      <w:r w:rsidR="00062912" w:rsidRPr="00062912">
        <w:rPr>
          <w:lang w:val="en-US"/>
        </w:rPr>
        <w:t>KP121329</w:t>
      </w:r>
      <w:r w:rsidR="00062912">
        <w:rPr>
          <w:lang w:val="en-US"/>
        </w:rPr>
        <w:t>.</w:t>
      </w:r>
      <w:r w:rsidR="00062912" w:rsidRPr="00062912">
        <w:rPr>
          <w:lang w:val="en-US"/>
        </w:rPr>
        <w:t xml:space="preserve"> </w:t>
      </w:r>
      <w:r w:rsidRPr="00B647F3">
        <w:rPr>
          <w:rStyle w:val="hps"/>
          <w:i/>
          <w:color w:val="000000"/>
          <w:lang w:val="es-CL"/>
        </w:rPr>
        <w:t>L. elongatus</w:t>
      </w:r>
      <w:r w:rsidR="00062912" w:rsidRPr="00B647F3">
        <w:rPr>
          <w:rStyle w:val="hps"/>
          <w:i/>
          <w:color w:val="000000"/>
          <w:lang w:val="es-CL"/>
        </w:rPr>
        <w:t>.</w:t>
      </w:r>
      <w:r w:rsidRPr="00B647F3">
        <w:rPr>
          <w:rStyle w:val="hps"/>
          <w:color w:val="000000"/>
          <w:lang w:val="es-CL"/>
        </w:rPr>
        <w:t xml:space="preserve"> </w:t>
      </w:r>
      <w:r w:rsidR="006962B8" w:rsidRPr="00B647F3">
        <w:rPr>
          <w:iCs/>
          <w:lang w:val="es-CL" w:eastAsia="es-CL"/>
        </w:rPr>
        <w:t xml:space="preserve">AY173798, </w:t>
      </w:r>
      <w:r w:rsidR="007D1F5F" w:rsidRPr="00B647F3">
        <w:rPr>
          <w:iCs/>
          <w:lang w:val="es-CL" w:eastAsia="es-CL"/>
        </w:rPr>
        <w:t xml:space="preserve">AY173801, AY173803, AY173806, AY173809, </w:t>
      </w:r>
      <w:r w:rsidR="00324A21" w:rsidRPr="00B647F3">
        <w:rPr>
          <w:iCs/>
          <w:lang w:val="es-CL" w:eastAsia="es-CL"/>
        </w:rPr>
        <w:t xml:space="preserve">AY173815, </w:t>
      </w:r>
      <w:r w:rsidR="007D1F5F" w:rsidRPr="00B647F3">
        <w:rPr>
          <w:iCs/>
          <w:lang w:val="es-CL" w:eastAsia="es-CL"/>
        </w:rPr>
        <w:t xml:space="preserve">AY173818, </w:t>
      </w:r>
      <w:r w:rsidR="00987DEC" w:rsidRPr="00B647F3">
        <w:rPr>
          <w:iCs/>
          <w:lang w:val="es-CL" w:eastAsia="es-CL"/>
        </w:rPr>
        <w:t xml:space="preserve">AY173826, </w:t>
      </w:r>
      <w:r w:rsidR="00324A21" w:rsidRPr="00B647F3">
        <w:rPr>
          <w:iCs/>
          <w:lang w:val="es-CL" w:eastAsia="es-CL"/>
        </w:rPr>
        <w:t xml:space="preserve">AY173827, </w:t>
      </w:r>
      <w:r w:rsidR="007D1F5F" w:rsidRPr="00B647F3">
        <w:rPr>
          <w:iCs/>
          <w:lang w:val="es-CL" w:eastAsia="es-CL"/>
        </w:rPr>
        <w:t xml:space="preserve">AY173848, </w:t>
      </w:r>
      <w:r w:rsidR="00324A21" w:rsidRPr="00B647F3">
        <w:rPr>
          <w:iCs/>
          <w:lang w:val="es-CL" w:eastAsia="es-CL"/>
        </w:rPr>
        <w:t xml:space="preserve">AY173852, AY173853, </w:t>
      </w:r>
      <w:r w:rsidRPr="00B647F3">
        <w:rPr>
          <w:iCs/>
          <w:lang w:val="es-CL" w:eastAsia="es-CL"/>
        </w:rPr>
        <w:t>AY173855</w:t>
      </w:r>
      <w:r w:rsidR="00324A21" w:rsidRPr="00B647F3">
        <w:rPr>
          <w:iCs/>
          <w:lang w:val="es-CL" w:eastAsia="es-CL"/>
        </w:rPr>
        <w:t xml:space="preserve">. </w:t>
      </w:r>
      <w:r w:rsidR="00324A21" w:rsidRPr="00B370F9">
        <w:rPr>
          <w:i/>
          <w:lang w:val="en-US"/>
        </w:rPr>
        <w:t>L. shitan</w:t>
      </w:r>
      <w:r w:rsidR="00324A21" w:rsidRPr="00B370F9">
        <w:rPr>
          <w:lang w:val="en-US"/>
        </w:rPr>
        <w:t>.</w:t>
      </w:r>
      <w:r w:rsidR="00324A21" w:rsidRPr="00B370F9">
        <w:rPr>
          <w:i/>
          <w:lang w:val="en-US"/>
        </w:rPr>
        <w:t xml:space="preserve"> </w:t>
      </w:r>
      <w:r w:rsidR="007D1F5F" w:rsidRPr="00B370F9">
        <w:rPr>
          <w:iCs/>
          <w:lang w:val="en-US" w:eastAsia="es-CL"/>
        </w:rPr>
        <w:t>AY173840</w:t>
      </w:r>
      <w:r w:rsidR="00324A21" w:rsidRPr="00B370F9">
        <w:rPr>
          <w:lang w:val="en-US"/>
        </w:rPr>
        <w:t xml:space="preserve">. </w:t>
      </w:r>
      <w:r w:rsidRPr="00B370F9">
        <w:rPr>
          <w:i/>
          <w:lang w:val="en-US"/>
        </w:rPr>
        <w:t>L. smaug</w:t>
      </w:r>
      <w:r w:rsidRPr="00B370F9">
        <w:rPr>
          <w:lang w:val="en-US"/>
        </w:rPr>
        <w:t>. AY173830</w:t>
      </w:r>
      <w:r w:rsidR="00AE26DE" w:rsidRPr="00B370F9">
        <w:rPr>
          <w:lang w:val="en-US"/>
        </w:rPr>
        <w:t>, AY173832</w:t>
      </w:r>
      <w:r w:rsidRPr="00B370F9">
        <w:rPr>
          <w:lang w:val="en-US"/>
        </w:rPr>
        <w:t>.</w:t>
      </w:r>
      <w:r w:rsidRPr="00B370F9">
        <w:rPr>
          <w:iCs/>
          <w:lang w:val="en-US" w:eastAsia="es-CL"/>
        </w:rPr>
        <w:t xml:space="preserve"> </w:t>
      </w:r>
      <w:r w:rsidR="008011C0" w:rsidRPr="008011C0">
        <w:rPr>
          <w:i/>
          <w:lang w:val="en-US"/>
        </w:rPr>
        <w:t>L. sp</w:t>
      </w:r>
      <w:r w:rsidR="008011C0" w:rsidRPr="008011C0">
        <w:rPr>
          <w:lang w:val="en-US"/>
        </w:rPr>
        <w:t xml:space="preserve">. Chillán. </w:t>
      </w:r>
      <w:r w:rsidR="009A5255" w:rsidRPr="009A5255">
        <w:rPr>
          <w:lang w:val="en-US"/>
        </w:rPr>
        <w:t xml:space="preserve">AY529901, AY730673, AY730668, AY850621, AY529902, AY730669. </w:t>
      </w:r>
      <w:r w:rsidR="009A5255" w:rsidRPr="009A5255">
        <w:rPr>
          <w:i/>
          <w:lang w:val="en-US"/>
        </w:rPr>
        <w:t>L. sp</w:t>
      </w:r>
      <w:r w:rsidR="009A5255">
        <w:rPr>
          <w:lang w:val="en-US"/>
        </w:rPr>
        <w:t xml:space="preserve">. 6. </w:t>
      </w:r>
      <w:r w:rsidR="009A5255" w:rsidRPr="009A5255">
        <w:rPr>
          <w:lang w:val="en-US"/>
        </w:rPr>
        <w:t>AY367799</w:t>
      </w:r>
      <w:r w:rsidR="009A5255">
        <w:rPr>
          <w:lang w:val="en-US"/>
        </w:rPr>
        <w:t xml:space="preserve">. </w:t>
      </w:r>
      <w:r w:rsidR="009A5255" w:rsidRPr="009A5255">
        <w:rPr>
          <w:i/>
          <w:lang w:val="en-US"/>
        </w:rPr>
        <w:t>L. sp</w:t>
      </w:r>
      <w:r w:rsidR="009A5255">
        <w:rPr>
          <w:lang w:val="en-US"/>
        </w:rPr>
        <w:t xml:space="preserve">. 7. </w:t>
      </w:r>
      <w:r w:rsidR="009A5255" w:rsidRPr="009A5255">
        <w:rPr>
          <w:lang w:val="en-US"/>
        </w:rPr>
        <w:t>AY367799</w:t>
      </w:r>
      <w:r w:rsidR="009A5255">
        <w:rPr>
          <w:lang w:val="en-US"/>
        </w:rPr>
        <w:t xml:space="preserve">, </w:t>
      </w:r>
      <w:r w:rsidR="009A5255" w:rsidRPr="009A5255">
        <w:rPr>
          <w:lang w:val="en-US"/>
        </w:rPr>
        <w:t>AY367799</w:t>
      </w:r>
      <w:r w:rsidR="009A5255">
        <w:rPr>
          <w:lang w:val="en-US"/>
        </w:rPr>
        <w:t xml:space="preserve">. </w:t>
      </w:r>
      <w:r w:rsidR="006A7A32">
        <w:rPr>
          <w:lang w:val="en-US"/>
        </w:rPr>
        <w:t xml:space="preserve">2. </w:t>
      </w:r>
      <w:r w:rsidR="006A7A32" w:rsidRPr="006A7A32">
        <w:rPr>
          <w:i/>
          <w:lang w:val="en-US"/>
        </w:rPr>
        <w:t>Liolaemus kriegi</w:t>
      </w:r>
      <w:r w:rsidR="006A7A32">
        <w:rPr>
          <w:lang w:val="en-US"/>
        </w:rPr>
        <w:t xml:space="preserve"> clade. </w:t>
      </w:r>
      <w:r w:rsidR="006A7A32" w:rsidRPr="00DC4498">
        <w:rPr>
          <w:i/>
          <w:lang w:val="en-US"/>
        </w:rPr>
        <w:t>L. buergeri</w:t>
      </w:r>
      <w:r w:rsidR="006A7A32" w:rsidRPr="00DC4498">
        <w:rPr>
          <w:lang w:val="en-US"/>
        </w:rPr>
        <w:t xml:space="preserve">. KJ494070, KJ494079, KJ494080. </w:t>
      </w:r>
      <w:r w:rsidR="006A7A32" w:rsidRPr="00DC4498">
        <w:rPr>
          <w:i/>
          <w:lang w:val="en-US"/>
        </w:rPr>
        <w:t xml:space="preserve">L. kriegi. </w:t>
      </w:r>
      <w:r w:rsidR="006A7A32" w:rsidRPr="00DC4498">
        <w:rPr>
          <w:lang w:val="en-US"/>
        </w:rPr>
        <w:t>AY173802</w:t>
      </w:r>
      <w:r w:rsidR="006A7A32" w:rsidRPr="00DC4498">
        <w:rPr>
          <w:iCs/>
          <w:lang w:val="en-US" w:eastAsia="es-CL"/>
        </w:rPr>
        <w:t>, AY173814, KJ494012,</w:t>
      </w:r>
      <w:r w:rsidR="006A7A32">
        <w:rPr>
          <w:iCs/>
          <w:lang w:val="en-US" w:eastAsia="es-CL"/>
        </w:rPr>
        <w:t xml:space="preserve"> </w:t>
      </w:r>
      <w:r w:rsidR="006A7A32" w:rsidRPr="00DC4498">
        <w:rPr>
          <w:iCs/>
          <w:lang w:val="en-US" w:eastAsia="es-CL"/>
        </w:rPr>
        <w:t>KJ494150, KJ494155</w:t>
      </w:r>
      <w:r w:rsidR="006A7A32">
        <w:rPr>
          <w:iCs/>
          <w:lang w:val="en-US" w:eastAsia="es-CL"/>
        </w:rPr>
        <w:t xml:space="preserve">, </w:t>
      </w:r>
      <w:r w:rsidR="006A7A32" w:rsidRPr="00DC4498">
        <w:rPr>
          <w:iCs/>
          <w:lang w:val="en-US" w:eastAsia="es-CL"/>
        </w:rPr>
        <w:t>KJ494188,</w:t>
      </w:r>
      <w:r w:rsidR="006A7A32">
        <w:rPr>
          <w:iCs/>
          <w:lang w:val="en-US" w:eastAsia="es-CL"/>
        </w:rPr>
        <w:t xml:space="preserve"> </w:t>
      </w:r>
      <w:r w:rsidR="006A7A32" w:rsidRPr="00DC4498">
        <w:rPr>
          <w:iCs/>
          <w:lang w:val="en-US" w:eastAsia="es-CL"/>
        </w:rPr>
        <w:t>KJ494190, KJ494191</w:t>
      </w:r>
      <w:r w:rsidR="006A7A32" w:rsidRPr="00DC4498">
        <w:rPr>
          <w:lang w:val="en-US"/>
        </w:rPr>
        <w:t xml:space="preserve">. </w:t>
      </w:r>
      <w:r w:rsidR="006A7A32" w:rsidRPr="006A7A32">
        <w:rPr>
          <w:i/>
          <w:lang w:val="en-US"/>
        </w:rPr>
        <w:t>L. tregenzai</w:t>
      </w:r>
      <w:r w:rsidR="006A7A32" w:rsidRPr="006A7A32">
        <w:rPr>
          <w:lang w:val="en-US"/>
        </w:rPr>
        <w:t xml:space="preserve">. AY367817, KJ494036, KJ494037, KJ494038, KJ494039, KJ494040, KJ494230. </w:t>
      </w:r>
      <w:r w:rsidR="006A7A32" w:rsidRPr="006A7A32">
        <w:rPr>
          <w:i/>
          <w:lang w:val="en-US"/>
        </w:rPr>
        <w:t>L. zabalai</w:t>
      </w:r>
      <w:r w:rsidR="006A7A32" w:rsidRPr="006A7A32">
        <w:rPr>
          <w:lang w:val="en-US"/>
        </w:rPr>
        <w:t xml:space="preserve">. KJ494056, KJ494057, KJ494059, KJ494074, KJ494085, KJ494086. </w:t>
      </w:r>
      <w:r w:rsidR="006A7A32">
        <w:rPr>
          <w:lang w:val="en-US"/>
        </w:rPr>
        <w:t xml:space="preserve">3. </w:t>
      </w:r>
      <w:r w:rsidR="006A7A32" w:rsidRPr="006A7A32">
        <w:rPr>
          <w:i/>
          <w:lang w:val="en-US"/>
        </w:rPr>
        <w:t>Liolaemus petrophilus</w:t>
      </w:r>
      <w:r w:rsidR="006A7A32">
        <w:rPr>
          <w:lang w:val="en-US"/>
        </w:rPr>
        <w:t xml:space="preserve"> clade. </w:t>
      </w:r>
      <w:r w:rsidR="006A7A32" w:rsidRPr="00DC4498">
        <w:rPr>
          <w:i/>
          <w:lang w:val="en-US"/>
        </w:rPr>
        <w:t xml:space="preserve">L. </w:t>
      </w:r>
      <w:proofErr w:type="spellStart"/>
      <w:r w:rsidR="006A7A32" w:rsidRPr="00DC4498">
        <w:rPr>
          <w:i/>
          <w:lang w:val="en-US"/>
        </w:rPr>
        <w:t>austromendocinus</w:t>
      </w:r>
      <w:proofErr w:type="spellEnd"/>
      <w:r w:rsidR="006A7A32" w:rsidRPr="00DC4498">
        <w:rPr>
          <w:i/>
          <w:lang w:val="en-US"/>
        </w:rPr>
        <w:t>.</w:t>
      </w:r>
      <w:r w:rsidR="006A7A32" w:rsidRPr="00DC4498">
        <w:rPr>
          <w:lang w:val="en-US"/>
        </w:rPr>
        <w:t xml:space="preserve"> AY173838.</w:t>
      </w:r>
      <w:r w:rsidR="006A7A32">
        <w:rPr>
          <w:lang w:val="en-US"/>
        </w:rPr>
        <w:t xml:space="preserve"> </w:t>
      </w:r>
      <w:r w:rsidR="006A7A32" w:rsidRPr="00DC4498">
        <w:rPr>
          <w:i/>
          <w:lang w:val="en-US"/>
        </w:rPr>
        <w:t xml:space="preserve">L. </w:t>
      </w:r>
      <w:proofErr w:type="spellStart"/>
      <w:r w:rsidR="006A7A32" w:rsidRPr="00DC4498">
        <w:rPr>
          <w:i/>
          <w:lang w:val="en-US"/>
        </w:rPr>
        <w:t>capillitas</w:t>
      </w:r>
      <w:proofErr w:type="spellEnd"/>
      <w:r w:rsidR="006A7A32" w:rsidRPr="00DC4498">
        <w:rPr>
          <w:i/>
          <w:lang w:val="en-US"/>
        </w:rPr>
        <w:t xml:space="preserve">. </w:t>
      </w:r>
      <w:r w:rsidR="006A7A32" w:rsidRPr="00DC4498">
        <w:rPr>
          <w:lang w:val="en-US"/>
        </w:rPr>
        <w:t xml:space="preserve">AY173844. </w:t>
      </w:r>
      <w:r w:rsidR="006A7A32" w:rsidRPr="00DC4498">
        <w:rPr>
          <w:i/>
          <w:lang w:val="en-US"/>
        </w:rPr>
        <w:t xml:space="preserve">L. </w:t>
      </w:r>
      <w:proofErr w:type="spellStart"/>
      <w:r w:rsidR="006A7A32" w:rsidRPr="00DC4498">
        <w:rPr>
          <w:i/>
          <w:lang w:val="en-US"/>
        </w:rPr>
        <w:t>dicktracy</w:t>
      </w:r>
      <w:proofErr w:type="spellEnd"/>
      <w:r w:rsidR="006A7A32" w:rsidRPr="00DC4498">
        <w:rPr>
          <w:i/>
          <w:lang w:val="en-US"/>
        </w:rPr>
        <w:t>.</w:t>
      </w:r>
      <w:r w:rsidR="006A7A32" w:rsidRPr="00DC4498">
        <w:rPr>
          <w:lang w:val="en-US"/>
        </w:rPr>
        <w:t xml:space="preserve"> AY367816.</w:t>
      </w:r>
      <w:r w:rsidR="006A7A32" w:rsidRPr="00DC4498">
        <w:rPr>
          <w:rStyle w:val="hps"/>
          <w:lang w:val="en-US"/>
        </w:rPr>
        <w:t xml:space="preserve"> </w:t>
      </w:r>
      <w:r w:rsidR="006A7A32" w:rsidRPr="00CE59AF">
        <w:rPr>
          <w:i/>
          <w:lang w:val="en-US"/>
        </w:rPr>
        <w:t xml:space="preserve">L. </w:t>
      </w:r>
      <w:proofErr w:type="spellStart"/>
      <w:r w:rsidR="006A7A32" w:rsidRPr="00CE59AF">
        <w:rPr>
          <w:i/>
          <w:lang w:val="en-US"/>
        </w:rPr>
        <w:t>gununakuna</w:t>
      </w:r>
      <w:proofErr w:type="spellEnd"/>
      <w:r w:rsidR="006A7A32" w:rsidRPr="00CE59AF">
        <w:rPr>
          <w:i/>
          <w:lang w:val="en-US"/>
        </w:rPr>
        <w:t xml:space="preserve">. </w:t>
      </w:r>
      <w:r w:rsidR="006A7A32" w:rsidRPr="00DC4498">
        <w:rPr>
          <w:lang w:val="en-US"/>
        </w:rPr>
        <w:t xml:space="preserve">AY367807, AY173859. </w:t>
      </w:r>
      <w:r w:rsidR="006A7A32" w:rsidRPr="006A7A32">
        <w:rPr>
          <w:i/>
          <w:lang w:val="en-US"/>
        </w:rPr>
        <w:t>L. parvus</w:t>
      </w:r>
      <w:r w:rsidR="006A7A32" w:rsidRPr="006A7A32">
        <w:rPr>
          <w:lang w:val="en-US"/>
        </w:rPr>
        <w:t xml:space="preserve">. AY173836. </w:t>
      </w:r>
      <w:r w:rsidR="006A7A32" w:rsidRPr="00B647F3">
        <w:rPr>
          <w:i/>
          <w:lang w:val="en-US"/>
        </w:rPr>
        <w:t>L. petrophilus</w:t>
      </w:r>
      <w:r w:rsidR="006A7A32" w:rsidRPr="00B647F3">
        <w:rPr>
          <w:lang w:val="en-US"/>
        </w:rPr>
        <w:t xml:space="preserve">. </w:t>
      </w:r>
      <w:r w:rsidR="006A7A32" w:rsidRPr="00DC4498">
        <w:t xml:space="preserve">JN847103, JN847211, AY173796. </w:t>
      </w:r>
      <w:r w:rsidR="006A7A32" w:rsidRPr="00DC4498">
        <w:rPr>
          <w:i/>
        </w:rPr>
        <w:t xml:space="preserve">L. </w:t>
      </w:r>
      <w:proofErr w:type="spellStart"/>
      <w:r w:rsidR="006A7A32" w:rsidRPr="00DC4498">
        <w:rPr>
          <w:i/>
        </w:rPr>
        <w:t>talampaya</w:t>
      </w:r>
      <w:proofErr w:type="spellEnd"/>
      <w:r w:rsidR="006A7A32" w:rsidRPr="00DC4498">
        <w:rPr>
          <w:i/>
        </w:rPr>
        <w:t xml:space="preserve">. </w:t>
      </w:r>
      <w:r w:rsidR="006A7A32" w:rsidRPr="00DC4498">
        <w:t xml:space="preserve">AY173797. </w:t>
      </w:r>
      <w:r w:rsidR="006A7A32" w:rsidRPr="00DC4498">
        <w:rPr>
          <w:i/>
        </w:rPr>
        <w:t>L. tulkas</w:t>
      </w:r>
      <w:r w:rsidR="006A7A32" w:rsidRPr="00DC4498">
        <w:t xml:space="preserve">. AY367813. </w:t>
      </w:r>
      <w:r w:rsidR="006A7A32" w:rsidRPr="00DC4498">
        <w:rPr>
          <w:i/>
        </w:rPr>
        <w:t xml:space="preserve">L. </w:t>
      </w:r>
      <w:proofErr w:type="spellStart"/>
      <w:r w:rsidR="006A7A32" w:rsidRPr="00DC4498">
        <w:rPr>
          <w:i/>
        </w:rPr>
        <w:t>umbrifer</w:t>
      </w:r>
      <w:proofErr w:type="spellEnd"/>
      <w:r w:rsidR="006A7A32" w:rsidRPr="00DC4498">
        <w:t xml:space="preserve">. </w:t>
      </w:r>
      <w:r w:rsidR="006A7A32" w:rsidRPr="00B647F3">
        <w:rPr>
          <w:lang w:val="en-US"/>
        </w:rPr>
        <w:t xml:space="preserve">AY367814. </w:t>
      </w:r>
      <w:r w:rsidRPr="00DC4498">
        <w:rPr>
          <w:lang w:val="en-US"/>
        </w:rPr>
        <w:t xml:space="preserve">2. </w:t>
      </w:r>
      <w:proofErr w:type="spellStart"/>
      <w:r w:rsidR="001D3E12" w:rsidRPr="001D3E12">
        <w:rPr>
          <w:i/>
          <w:lang w:val="en-US"/>
        </w:rPr>
        <w:t>Liolaemus</w:t>
      </w:r>
      <w:proofErr w:type="spellEnd"/>
      <w:r w:rsidR="001D3E12" w:rsidRPr="001D3E12">
        <w:rPr>
          <w:i/>
          <w:lang w:val="en-US"/>
        </w:rPr>
        <w:t xml:space="preserve"> </w:t>
      </w:r>
      <w:proofErr w:type="spellStart"/>
      <w:r w:rsidR="001D3E12" w:rsidRPr="001D3E12">
        <w:rPr>
          <w:i/>
          <w:lang w:val="en-US"/>
        </w:rPr>
        <w:t>alticolor-bibronii</w:t>
      </w:r>
      <w:proofErr w:type="spellEnd"/>
      <w:r w:rsidR="001D3E12">
        <w:rPr>
          <w:lang w:val="en-US"/>
        </w:rPr>
        <w:t xml:space="preserve"> group. </w:t>
      </w:r>
      <w:r w:rsidR="001D3E12" w:rsidRPr="001D3E12">
        <w:rPr>
          <w:i/>
          <w:lang w:val="en-US"/>
        </w:rPr>
        <w:t xml:space="preserve">L. </w:t>
      </w:r>
      <w:proofErr w:type="spellStart"/>
      <w:r w:rsidR="001D3E12" w:rsidRPr="001D3E12">
        <w:rPr>
          <w:i/>
          <w:lang w:val="en-US"/>
        </w:rPr>
        <w:t>abdalai</w:t>
      </w:r>
      <w:proofErr w:type="spellEnd"/>
      <w:r w:rsidR="001D3E12">
        <w:rPr>
          <w:lang w:val="en-US"/>
        </w:rPr>
        <w:t xml:space="preserve">. </w:t>
      </w:r>
      <w:r w:rsidR="001D3E12" w:rsidRPr="001D3E12">
        <w:rPr>
          <w:lang w:val="en-US"/>
        </w:rPr>
        <w:t>JN410525</w:t>
      </w:r>
      <w:r w:rsidR="001D3E12">
        <w:rPr>
          <w:lang w:val="en-US"/>
        </w:rPr>
        <w:t xml:space="preserve">. </w:t>
      </w:r>
      <w:r w:rsidR="001D3E12" w:rsidRPr="001D3E12">
        <w:rPr>
          <w:i/>
          <w:lang w:val="en-US"/>
        </w:rPr>
        <w:t xml:space="preserve">L. </w:t>
      </w:r>
      <w:proofErr w:type="spellStart"/>
      <w:r w:rsidR="001D3E12" w:rsidRPr="001D3E12">
        <w:rPr>
          <w:i/>
          <w:lang w:val="en-US"/>
        </w:rPr>
        <w:t>alticolor</w:t>
      </w:r>
      <w:proofErr w:type="spellEnd"/>
      <w:r w:rsidR="001D3E12">
        <w:rPr>
          <w:lang w:val="en-US"/>
        </w:rPr>
        <w:t xml:space="preserve">. </w:t>
      </w:r>
      <w:r w:rsidR="001D3E12" w:rsidRPr="001D3E12">
        <w:rPr>
          <w:lang w:val="en-US"/>
        </w:rPr>
        <w:t>KF923659</w:t>
      </w:r>
      <w:r w:rsidR="001D3E12">
        <w:rPr>
          <w:lang w:val="en-US"/>
        </w:rPr>
        <w:t xml:space="preserve">, </w:t>
      </w:r>
      <w:r w:rsidR="001D3E12" w:rsidRPr="001D3E12">
        <w:rPr>
          <w:lang w:val="en-US"/>
        </w:rPr>
        <w:t>KF923660</w:t>
      </w:r>
      <w:r w:rsidR="001D3E12">
        <w:rPr>
          <w:lang w:val="en-US"/>
        </w:rPr>
        <w:t xml:space="preserve">. </w:t>
      </w:r>
      <w:r w:rsidR="001D3E12" w:rsidRPr="001D3E12">
        <w:rPr>
          <w:i/>
          <w:lang w:val="en-US"/>
        </w:rPr>
        <w:t xml:space="preserve">L. </w:t>
      </w:r>
      <w:proofErr w:type="spellStart"/>
      <w:r w:rsidR="001D3E12" w:rsidRPr="001D3E12">
        <w:rPr>
          <w:i/>
          <w:lang w:val="en-US"/>
        </w:rPr>
        <w:t>incaicus</w:t>
      </w:r>
      <w:proofErr w:type="spellEnd"/>
      <w:r w:rsidR="001D3E12">
        <w:rPr>
          <w:lang w:val="en-US"/>
        </w:rPr>
        <w:t xml:space="preserve">. </w:t>
      </w:r>
      <w:r w:rsidR="001D3E12" w:rsidRPr="001D3E12">
        <w:rPr>
          <w:lang w:val="en-US"/>
        </w:rPr>
        <w:t>KF923657</w:t>
      </w:r>
      <w:r w:rsidR="001D3E12">
        <w:rPr>
          <w:lang w:val="en-US"/>
        </w:rPr>
        <w:t xml:space="preserve">, </w:t>
      </w:r>
      <w:r w:rsidR="001D3E12" w:rsidRPr="001D3E12">
        <w:rPr>
          <w:lang w:val="en-US"/>
        </w:rPr>
        <w:t>KF923658</w:t>
      </w:r>
      <w:r w:rsidR="001D3E12">
        <w:rPr>
          <w:lang w:val="en-US"/>
        </w:rPr>
        <w:t xml:space="preserve">. </w:t>
      </w:r>
      <w:r w:rsidR="001D3E12" w:rsidRPr="001D3E12">
        <w:rPr>
          <w:i/>
          <w:lang w:val="en-US"/>
        </w:rPr>
        <w:t xml:space="preserve">L. </w:t>
      </w:r>
      <w:proofErr w:type="spellStart"/>
      <w:r w:rsidR="001D3E12" w:rsidRPr="001D3E12">
        <w:rPr>
          <w:i/>
          <w:lang w:val="en-US"/>
        </w:rPr>
        <w:t>ramirezae</w:t>
      </w:r>
      <w:proofErr w:type="spellEnd"/>
      <w:r w:rsidR="001D3E12">
        <w:rPr>
          <w:lang w:val="en-US"/>
        </w:rPr>
        <w:t>.</w:t>
      </w:r>
      <w:r w:rsidR="001D3E12" w:rsidRPr="001D3E12">
        <w:rPr>
          <w:lang w:val="en-US"/>
        </w:rPr>
        <w:t xml:space="preserve"> DQ989772</w:t>
      </w:r>
      <w:r w:rsidR="001D3E12">
        <w:rPr>
          <w:lang w:val="en-US"/>
        </w:rPr>
        <w:t xml:space="preserve">. </w:t>
      </w:r>
      <w:r w:rsidR="001D3E12" w:rsidRPr="001D3E12">
        <w:rPr>
          <w:i/>
          <w:lang w:val="en-US"/>
        </w:rPr>
        <w:t xml:space="preserve">L. </w:t>
      </w:r>
      <w:proofErr w:type="spellStart"/>
      <w:r w:rsidR="001D3E12" w:rsidRPr="001D3E12">
        <w:rPr>
          <w:i/>
          <w:lang w:val="en-US"/>
        </w:rPr>
        <w:t>robertmertensi</w:t>
      </w:r>
      <w:proofErr w:type="spellEnd"/>
      <w:r w:rsidR="001D3E12">
        <w:rPr>
          <w:lang w:val="en-US"/>
        </w:rPr>
        <w:t xml:space="preserve">. </w:t>
      </w:r>
      <w:r w:rsidR="001D3E12" w:rsidRPr="001D3E12">
        <w:rPr>
          <w:lang w:val="en-US"/>
        </w:rPr>
        <w:t>DQ989769</w:t>
      </w:r>
      <w:r w:rsidR="001D3E12">
        <w:rPr>
          <w:lang w:val="en-US"/>
        </w:rPr>
        <w:t>.</w:t>
      </w:r>
      <w:r w:rsidR="001D3E12" w:rsidRPr="001D3E12">
        <w:rPr>
          <w:lang w:val="en-US"/>
        </w:rPr>
        <w:t xml:space="preserve"> </w:t>
      </w:r>
      <w:r w:rsidR="001D3E12" w:rsidRPr="001D3E12">
        <w:rPr>
          <w:i/>
          <w:lang w:val="en-US"/>
        </w:rPr>
        <w:t xml:space="preserve">L. </w:t>
      </w:r>
      <w:proofErr w:type="spellStart"/>
      <w:r w:rsidR="001D3E12" w:rsidRPr="001D3E12">
        <w:rPr>
          <w:i/>
          <w:lang w:val="en-US"/>
        </w:rPr>
        <w:t>saxatilis</w:t>
      </w:r>
      <w:proofErr w:type="spellEnd"/>
      <w:r w:rsidR="001D3E12">
        <w:rPr>
          <w:lang w:val="en-US"/>
        </w:rPr>
        <w:t xml:space="preserve">. </w:t>
      </w:r>
      <w:r w:rsidR="001D3E12" w:rsidRPr="001D3E12">
        <w:rPr>
          <w:lang w:val="en-US"/>
        </w:rPr>
        <w:t>JN410527</w:t>
      </w:r>
      <w:r w:rsidR="001D3E12">
        <w:rPr>
          <w:lang w:val="en-US"/>
        </w:rPr>
        <w:t xml:space="preserve">, </w:t>
      </w:r>
      <w:r w:rsidR="001D3E12" w:rsidRPr="001D3E12">
        <w:rPr>
          <w:lang w:val="en-US"/>
        </w:rPr>
        <w:t>JN410553</w:t>
      </w:r>
      <w:r w:rsidR="001D3E12">
        <w:rPr>
          <w:lang w:val="en-US"/>
        </w:rPr>
        <w:t>.</w:t>
      </w:r>
      <w:r w:rsidR="001D3E12" w:rsidRPr="001D3E12">
        <w:rPr>
          <w:lang w:val="en-US"/>
        </w:rPr>
        <w:t xml:space="preserve"> </w:t>
      </w:r>
      <w:r w:rsidR="006A7A32">
        <w:rPr>
          <w:lang w:val="en-US"/>
        </w:rPr>
        <w:t>Other o</w:t>
      </w:r>
      <w:r w:rsidRPr="00DC4498">
        <w:rPr>
          <w:lang w:val="en-US"/>
        </w:rPr>
        <w:t>ut groups.</w:t>
      </w:r>
      <w:r w:rsidRPr="001D3E12">
        <w:rPr>
          <w:lang w:val="en-US"/>
        </w:rPr>
        <w:t xml:space="preserve"> </w:t>
      </w:r>
      <w:r w:rsidRPr="001D3E12">
        <w:rPr>
          <w:i/>
          <w:lang w:val="en-US"/>
        </w:rPr>
        <w:t>L. bellii</w:t>
      </w:r>
      <w:r w:rsidRPr="001D3E12">
        <w:rPr>
          <w:lang w:val="en-US"/>
        </w:rPr>
        <w:t xml:space="preserve">. </w:t>
      </w:r>
      <w:r w:rsidRPr="001D3E12">
        <w:rPr>
          <w:rFonts w:cs="Adobe Garamond Pro"/>
          <w:color w:val="211D1E"/>
          <w:lang w:val="en-US"/>
        </w:rPr>
        <w:t>KU095830, KU095831</w:t>
      </w:r>
      <w:r w:rsidRPr="001D3E12">
        <w:rPr>
          <w:lang w:val="en-US"/>
        </w:rPr>
        <w:t xml:space="preserve">. </w:t>
      </w:r>
      <w:r w:rsidRPr="00023A56">
        <w:rPr>
          <w:i/>
          <w:lang w:val="es-CL"/>
        </w:rPr>
        <w:t xml:space="preserve">L. </w:t>
      </w:r>
      <w:r w:rsidR="00164EC3" w:rsidRPr="00023A56">
        <w:rPr>
          <w:i/>
          <w:lang w:val="es-CL"/>
        </w:rPr>
        <w:t xml:space="preserve">cf. </w:t>
      </w:r>
      <w:r w:rsidRPr="00023A56">
        <w:rPr>
          <w:i/>
          <w:lang w:val="es-CL"/>
        </w:rPr>
        <w:t>chillanensis</w:t>
      </w:r>
      <w:r w:rsidRPr="00023A56">
        <w:rPr>
          <w:lang w:val="es-CL"/>
        </w:rPr>
        <w:t xml:space="preserve">. </w:t>
      </w:r>
      <w:r w:rsidR="00AE26DE" w:rsidRPr="00023A56">
        <w:rPr>
          <w:lang w:val="es-CL"/>
        </w:rPr>
        <w:t xml:space="preserve">AY529903, </w:t>
      </w:r>
      <w:r w:rsidRPr="00023A56">
        <w:rPr>
          <w:lang w:val="es-CL"/>
        </w:rPr>
        <w:t>AY529904</w:t>
      </w:r>
      <w:r w:rsidR="00AE26DE" w:rsidRPr="00023A56">
        <w:rPr>
          <w:lang w:val="es-CL"/>
        </w:rPr>
        <w:t>, AY730670, AY850623, AY850624, AY850625</w:t>
      </w:r>
      <w:r w:rsidRPr="00023A56">
        <w:rPr>
          <w:lang w:val="es-CL"/>
        </w:rPr>
        <w:t xml:space="preserve">. </w:t>
      </w:r>
      <w:r w:rsidRPr="00023A56">
        <w:rPr>
          <w:i/>
          <w:lang w:val="es-CL"/>
        </w:rPr>
        <w:t>L. chiliensis</w:t>
      </w:r>
      <w:r w:rsidRPr="00023A56">
        <w:rPr>
          <w:lang w:val="es-CL"/>
        </w:rPr>
        <w:t>. D</w:t>
      </w:r>
      <w:r w:rsidRPr="00DC4498">
        <w:rPr>
          <w:lang w:val="es-CL"/>
        </w:rPr>
        <w:t xml:space="preserve">Q989785, EU649245. </w:t>
      </w:r>
      <w:r w:rsidRPr="00DC4498">
        <w:rPr>
          <w:i/>
          <w:lang w:val="es-CL"/>
        </w:rPr>
        <w:t>L. cyanogaster</w:t>
      </w:r>
      <w:r w:rsidRPr="00DC4498">
        <w:rPr>
          <w:lang w:val="es-CL"/>
        </w:rPr>
        <w:t xml:space="preserve">. DQ989786. </w:t>
      </w:r>
      <w:r w:rsidR="009A5255" w:rsidRPr="0098414D">
        <w:rPr>
          <w:i/>
          <w:lang w:val="es-CL"/>
        </w:rPr>
        <w:t>L. monticola</w:t>
      </w:r>
      <w:r w:rsidR="009A5255">
        <w:rPr>
          <w:i/>
          <w:lang w:val="es-CL"/>
        </w:rPr>
        <w:t>.</w:t>
      </w:r>
      <w:r w:rsidR="009A5255" w:rsidRPr="0098414D">
        <w:rPr>
          <w:lang w:val="es-CL"/>
        </w:rPr>
        <w:t xml:space="preserve"> AY850619, AY850616, AY851724, AY851718, AY851726</w:t>
      </w:r>
      <w:r w:rsidR="009A5255">
        <w:rPr>
          <w:lang w:val="es-CL"/>
        </w:rPr>
        <w:t xml:space="preserve">, </w:t>
      </w:r>
      <w:r w:rsidR="009A5255" w:rsidRPr="005A4459">
        <w:rPr>
          <w:lang w:val="es-CL"/>
        </w:rPr>
        <w:t>AY851713</w:t>
      </w:r>
      <w:r w:rsidR="009A5255">
        <w:rPr>
          <w:lang w:val="es-CL"/>
        </w:rPr>
        <w:t xml:space="preserve">, </w:t>
      </w:r>
      <w:r w:rsidR="009A5255" w:rsidRPr="005A4459">
        <w:rPr>
          <w:lang w:val="es-CL"/>
        </w:rPr>
        <w:t>AY851708</w:t>
      </w:r>
      <w:r w:rsidR="009A5255">
        <w:rPr>
          <w:lang w:val="es-CL"/>
        </w:rPr>
        <w:t xml:space="preserve">, </w:t>
      </w:r>
      <w:r w:rsidR="009A5255" w:rsidRPr="005A4459">
        <w:rPr>
          <w:lang w:val="es-CL"/>
        </w:rPr>
        <w:t>AY851710</w:t>
      </w:r>
      <w:r w:rsidR="009A5255" w:rsidRPr="0098414D">
        <w:rPr>
          <w:lang w:val="es-CL"/>
        </w:rPr>
        <w:t>.</w:t>
      </w:r>
      <w:r w:rsidR="009A5255">
        <w:rPr>
          <w:lang w:val="es-CL"/>
        </w:rPr>
        <w:t xml:space="preserve"> </w:t>
      </w:r>
      <w:r w:rsidRPr="00DC4498">
        <w:rPr>
          <w:i/>
          <w:lang w:val="es-CL"/>
        </w:rPr>
        <w:t xml:space="preserve">L. neuquensis. </w:t>
      </w:r>
      <w:r w:rsidRPr="00DC4498">
        <w:rPr>
          <w:lang w:val="es-CL"/>
        </w:rPr>
        <w:t xml:space="preserve">AY173828. </w:t>
      </w:r>
      <w:r w:rsidRPr="00DC4498">
        <w:rPr>
          <w:i/>
          <w:lang w:val="es-CL"/>
        </w:rPr>
        <w:t>L. pictus</w:t>
      </w:r>
      <w:r w:rsidRPr="00DC4498">
        <w:rPr>
          <w:lang w:val="es-CL"/>
        </w:rPr>
        <w:t xml:space="preserve">. AY173795. </w:t>
      </w:r>
      <w:r w:rsidR="006A7A32" w:rsidRPr="00DC4498">
        <w:rPr>
          <w:i/>
          <w:color w:val="000000"/>
          <w:lang w:eastAsia="es-ES_tradnl"/>
        </w:rPr>
        <w:t>L. punmahuida</w:t>
      </w:r>
      <w:r w:rsidR="006A7A32" w:rsidRPr="00DC4498">
        <w:rPr>
          <w:color w:val="000000"/>
          <w:lang w:eastAsia="es-ES_tradnl"/>
        </w:rPr>
        <w:t>. AY173824</w:t>
      </w:r>
      <w:r w:rsidR="006A7A32" w:rsidRPr="00DC4498">
        <w:t xml:space="preserve">. </w:t>
      </w:r>
      <w:r w:rsidRPr="00DC4498">
        <w:rPr>
          <w:i/>
          <w:lang w:val="es-CL"/>
        </w:rPr>
        <w:t xml:space="preserve">L. </w:t>
      </w:r>
      <w:proofErr w:type="spellStart"/>
      <w:r w:rsidRPr="00DC4498">
        <w:rPr>
          <w:i/>
          <w:lang w:val="es-CL"/>
        </w:rPr>
        <w:t>villaricesis</w:t>
      </w:r>
      <w:proofErr w:type="spellEnd"/>
      <w:r w:rsidRPr="00DC4498">
        <w:rPr>
          <w:lang w:val="es-CL"/>
        </w:rPr>
        <w:t xml:space="preserve">. </w:t>
      </w:r>
      <w:r w:rsidR="00AE26DE" w:rsidRPr="00DC4498">
        <w:rPr>
          <w:lang w:val="es-CL"/>
        </w:rPr>
        <w:t xml:space="preserve">AY850626, AY850627, AY850628, </w:t>
      </w:r>
      <w:r w:rsidRPr="00DC4498">
        <w:rPr>
          <w:lang w:val="es-CL"/>
        </w:rPr>
        <w:t xml:space="preserve">AY850629, </w:t>
      </w:r>
      <w:r w:rsidR="00AE26DE" w:rsidRPr="00DC4498">
        <w:rPr>
          <w:lang w:val="es-CL"/>
        </w:rPr>
        <w:t>AY730671,</w:t>
      </w:r>
      <w:r w:rsidR="00AE26DE">
        <w:rPr>
          <w:lang w:val="es-CL"/>
        </w:rPr>
        <w:t xml:space="preserve"> </w:t>
      </w:r>
      <w:r w:rsidRPr="00DC4498">
        <w:rPr>
          <w:lang w:val="es-CL"/>
        </w:rPr>
        <w:t xml:space="preserve">AY730672, </w:t>
      </w:r>
      <w:r w:rsidR="00AE26DE" w:rsidRPr="00DC4498">
        <w:rPr>
          <w:lang w:val="es-CL"/>
        </w:rPr>
        <w:t>AY529905</w:t>
      </w:r>
      <w:r w:rsidR="00AE26DE">
        <w:rPr>
          <w:lang w:val="es-CL"/>
        </w:rPr>
        <w:t xml:space="preserve">, </w:t>
      </w:r>
      <w:r w:rsidRPr="00DC4498">
        <w:rPr>
          <w:lang w:val="es-CL"/>
        </w:rPr>
        <w:t xml:space="preserve">AY529906, </w:t>
      </w:r>
      <w:r w:rsidR="00AE26DE" w:rsidRPr="00DC4498">
        <w:rPr>
          <w:lang w:val="es-CL"/>
        </w:rPr>
        <w:t>DQ989787</w:t>
      </w:r>
      <w:r w:rsidRPr="00DC4498">
        <w:rPr>
          <w:lang w:val="es-CL"/>
        </w:rPr>
        <w:t xml:space="preserve">. </w:t>
      </w:r>
      <w:r w:rsidRPr="00DC4498">
        <w:rPr>
          <w:i/>
          <w:lang w:val="es-CL"/>
        </w:rPr>
        <w:t>Phymaturus vociferator</w:t>
      </w:r>
      <w:r w:rsidRPr="00DC4498">
        <w:rPr>
          <w:lang w:val="es-CL"/>
        </w:rPr>
        <w:t xml:space="preserve">. </w:t>
      </w:r>
      <w:r w:rsidRPr="00997D5D">
        <w:rPr>
          <w:lang w:val="en-US"/>
        </w:rPr>
        <w:t xml:space="preserve">JX969016. </w:t>
      </w:r>
      <w:r w:rsidRPr="00997D5D">
        <w:rPr>
          <w:i/>
          <w:lang w:val="en-US"/>
        </w:rPr>
        <w:t xml:space="preserve">P. </w:t>
      </w:r>
      <w:proofErr w:type="spellStart"/>
      <w:r w:rsidRPr="00997D5D">
        <w:rPr>
          <w:i/>
          <w:lang w:val="en-US"/>
        </w:rPr>
        <w:t>felixi</w:t>
      </w:r>
      <w:proofErr w:type="spellEnd"/>
      <w:r w:rsidRPr="00997D5D">
        <w:rPr>
          <w:i/>
          <w:lang w:val="en-US"/>
        </w:rPr>
        <w:t xml:space="preserve">. </w:t>
      </w:r>
      <w:r w:rsidRPr="00997D5D">
        <w:rPr>
          <w:lang w:val="en-US"/>
        </w:rPr>
        <w:t>JX969044.</w:t>
      </w:r>
      <w:r w:rsidRPr="00997D5D" w:rsidDel="00DD4247">
        <w:rPr>
          <w:lang w:val="en-US"/>
        </w:rPr>
        <w:t xml:space="preserve"> </w:t>
      </w:r>
    </w:p>
    <w:p w:rsidR="00DD000B" w:rsidRDefault="008E5C2F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Default="00023A56" w:rsidP="00DC4498">
      <w:pPr>
        <w:rPr>
          <w:lang w:val="en-US"/>
        </w:rPr>
      </w:pPr>
    </w:p>
    <w:p w:rsidR="00023A56" w:rsidRPr="00B370F9" w:rsidRDefault="00023A56" w:rsidP="00023A56">
      <w:pPr>
        <w:jc w:val="both"/>
        <w:rPr>
          <w:b/>
          <w:lang w:val="en-US"/>
        </w:rPr>
      </w:pPr>
      <w:r w:rsidRPr="00B370F9">
        <w:rPr>
          <w:b/>
          <w:lang w:val="en-US"/>
        </w:rPr>
        <w:t xml:space="preserve">Appendix </w:t>
      </w:r>
      <w:r>
        <w:rPr>
          <w:b/>
          <w:lang w:val="en-US"/>
        </w:rPr>
        <w:t>III</w:t>
      </w:r>
    </w:p>
    <w:p w:rsidR="00023A56" w:rsidRDefault="00023A56" w:rsidP="00DC4498">
      <w:pPr>
        <w:rPr>
          <w:lang w:val="en-US"/>
        </w:rPr>
      </w:pPr>
    </w:p>
    <w:p w:rsidR="00023A56" w:rsidRPr="00023A56" w:rsidRDefault="00023A56" w:rsidP="00023A56">
      <w:pPr>
        <w:jc w:val="both"/>
        <w:rPr>
          <w:lang w:val="en-US"/>
        </w:rPr>
      </w:pPr>
      <w:r w:rsidRPr="00023A56">
        <w:rPr>
          <w:lang w:val="en-US"/>
        </w:rPr>
        <w:t>Eigenvalues, the percentage of the total variance and the cumulative percentage of variance in each of the 13 PCs found by the PCA.</w:t>
      </w:r>
    </w:p>
    <w:p w:rsidR="00023A56" w:rsidRDefault="00023A56" w:rsidP="00DC4498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199"/>
        <w:gridCol w:w="576"/>
        <w:gridCol w:w="576"/>
        <w:gridCol w:w="576"/>
        <w:gridCol w:w="576"/>
        <w:gridCol w:w="576"/>
        <w:gridCol w:w="576"/>
        <w:gridCol w:w="576"/>
        <w:gridCol w:w="576"/>
        <w:gridCol w:w="576"/>
        <w:gridCol w:w="590"/>
        <w:gridCol w:w="590"/>
        <w:gridCol w:w="590"/>
        <w:gridCol w:w="590"/>
      </w:tblGrid>
      <w:tr w:rsidR="00CB73BB" w:rsidRPr="00BD2094" w:rsidTr="006C3848">
        <w:tc>
          <w:tcPr>
            <w:tcW w:w="0" w:type="auto"/>
          </w:tcPr>
          <w:p w:rsidR="00BD2094" w:rsidRPr="006C3848" w:rsidRDefault="00BD2094" w:rsidP="00DC449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PC1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PC2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PC3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PC4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PC5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PC6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PC7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PC8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PC9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PC10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PC11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PC12</w:t>
            </w:r>
          </w:p>
        </w:tc>
        <w:tc>
          <w:tcPr>
            <w:tcW w:w="0" w:type="auto"/>
          </w:tcPr>
          <w:p w:rsidR="00BD2094" w:rsidRPr="006C3848" w:rsidRDefault="00BD2094" w:rsidP="00DC4498">
            <w:pPr>
              <w:rPr>
                <w:b/>
                <w:sz w:val="16"/>
                <w:szCs w:val="16"/>
                <w:lang w:val="en-US"/>
              </w:rPr>
            </w:pPr>
            <w:r w:rsidRPr="006C3848">
              <w:rPr>
                <w:b/>
                <w:sz w:val="16"/>
                <w:szCs w:val="16"/>
                <w:lang w:val="en-US"/>
              </w:rPr>
              <w:t>PC13</w:t>
            </w:r>
          </w:p>
        </w:tc>
      </w:tr>
      <w:tr w:rsidR="00CB73BB" w:rsidRPr="00BD2094" w:rsidTr="006C3848">
        <w:tc>
          <w:tcPr>
            <w:tcW w:w="0" w:type="auto"/>
          </w:tcPr>
          <w:p w:rsidR="00BD2094" w:rsidRPr="006C3848" w:rsidRDefault="00BD2094" w:rsidP="00DC4498">
            <w:pPr>
              <w:rPr>
                <w:sz w:val="16"/>
                <w:szCs w:val="16"/>
                <w:lang w:val="en-US"/>
              </w:rPr>
            </w:pPr>
            <w:proofErr w:type="spellStart"/>
            <w:r w:rsidRPr="006C3848">
              <w:rPr>
                <w:sz w:val="16"/>
                <w:szCs w:val="16"/>
              </w:rPr>
              <w:t>Eigenvalue</w:t>
            </w:r>
            <w:proofErr w:type="spellEnd"/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6.4</w:t>
            </w:r>
            <w:r w:rsidR="00C47DE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1.</w:t>
            </w:r>
            <w:r w:rsidR="00C47DE1">
              <w:rPr>
                <w:sz w:val="16"/>
                <w:szCs w:val="16"/>
                <w:lang w:val="en-US"/>
              </w:rPr>
              <w:t>77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1.</w:t>
            </w:r>
            <w:r w:rsidR="00C47DE1"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</w:t>
            </w:r>
            <w:r w:rsidR="00C47DE1">
              <w:rPr>
                <w:sz w:val="16"/>
                <w:szCs w:val="16"/>
                <w:lang w:val="en-US"/>
              </w:rPr>
              <w:t>87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</w:t>
            </w:r>
            <w:r w:rsidR="00C47DE1">
              <w:rPr>
                <w:sz w:val="16"/>
                <w:szCs w:val="16"/>
                <w:lang w:val="en-US"/>
              </w:rPr>
              <w:t>75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</w:t>
            </w:r>
            <w:r w:rsidR="00C47DE1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</w:t>
            </w:r>
            <w:r w:rsidR="00C47DE1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0.2</w:t>
            </w:r>
            <w:r w:rsidR="00C47DE1">
              <w:rPr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0.1</w:t>
            </w:r>
            <w:r w:rsidR="00C47DE1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:rsidR="00BD2094" w:rsidRPr="006C3848" w:rsidRDefault="001844FD" w:rsidP="00DC4498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0.11</w:t>
            </w:r>
          </w:p>
        </w:tc>
        <w:tc>
          <w:tcPr>
            <w:tcW w:w="0" w:type="auto"/>
          </w:tcPr>
          <w:p w:rsidR="00BD2094" w:rsidRPr="006C3848" w:rsidRDefault="001844FD" w:rsidP="00DC4498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0.08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0.0</w:t>
            </w:r>
            <w:r w:rsidR="00C47DE1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0.0</w:t>
            </w:r>
            <w:r w:rsidR="00C47DE1">
              <w:rPr>
                <w:sz w:val="16"/>
                <w:szCs w:val="16"/>
                <w:lang w:val="en-US"/>
              </w:rPr>
              <w:t>1</w:t>
            </w:r>
          </w:p>
        </w:tc>
      </w:tr>
      <w:tr w:rsidR="00CB73BB" w:rsidRPr="00BD2094" w:rsidTr="006C3848">
        <w:tc>
          <w:tcPr>
            <w:tcW w:w="0" w:type="auto"/>
          </w:tcPr>
          <w:p w:rsidR="00BD2094" w:rsidRPr="006C3848" w:rsidRDefault="00BD2094" w:rsidP="00DC4498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</w:rPr>
              <w:t xml:space="preserve">% of </w:t>
            </w:r>
            <w:proofErr w:type="spellStart"/>
            <w:r w:rsidRPr="006C3848">
              <w:rPr>
                <w:sz w:val="16"/>
                <w:szCs w:val="16"/>
              </w:rPr>
              <w:t>var</w:t>
            </w:r>
            <w:proofErr w:type="spellEnd"/>
            <w:r w:rsidRPr="006C3848">
              <w:rPr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49.</w:t>
            </w:r>
            <w:r w:rsidR="00C47DE1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1</w:t>
            </w:r>
            <w:r w:rsidR="00C47DE1">
              <w:rPr>
                <w:sz w:val="16"/>
                <w:szCs w:val="16"/>
                <w:lang w:val="en-US"/>
              </w:rPr>
              <w:t>3.61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1</w:t>
            </w:r>
            <w:r w:rsidR="00C47DE1">
              <w:rPr>
                <w:sz w:val="16"/>
                <w:szCs w:val="16"/>
                <w:lang w:val="en-US"/>
              </w:rPr>
              <w:t>1.42</w:t>
            </w:r>
          </w:p>
        </w:tc>
        <w:tc>
          <w:tcPr>
            <w:tcW w:w="0" w:type="auto"/>
          </w:tcPr>
          <w:p w:rsidR="00BD2094" w:rsidRPr="006C3848" w:rsidRDefault="00C47DE1" w:rsidP="00C47DE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6.69</w:t>
            </w:r>
          </w:p>
        </w:tc>
        <w:tc>
          <w:tcPr>
            <w:tcW w:w="0" w:type="auto"/>
          </w:tcPr>
          <w:p w:rsidR="00BD2094" w:rsidRPr="006C3848" w:rsidRDefault="00C47DE1" w:rsidP="00C47DE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5.79</w:t>
            </w:r>
          </w:p>
        </w:tc>
        <w:tc>
          <w:tcPr>
            <w:tcW w:w="0" w:type="auto"/>
          </w:tcPr>
          <w:p w:rsidR="00BD2094" w:rsidRPr="006C3848" w:rsidRDefault="00C47DE1" w:rsidP="00C47DE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4.55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3.8</w:t>
            </w:r>
            <w:r w:rsidR="00C47DE1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1.</w:t>
            </w:r>
            <w:r w:rsidR="00C47DE1">
              <w:rPr>
                <w:sz w:val="16"/>
                <w:szCs w:val="16"/>
                <w:lang w:val="en-US"/>
              </w:rPr>
              <w:t>66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1.</w:t>
            </w:r>
            <w:r w:rsidR="00C47DE1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0" w:type="auto"/>
          </w:tcPr>
          <w:p w:rsidR="00BD2094" w:rsidRPr="006C3848" w:rsidRDefault="001844FD" w:rsidP="00DC4498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0.86</w:t>
            </w:r>
          </w:p>
        </w:tc>
        <w:tc>
          <w:tcPr>
            <w:tcW w:w="0" w:type="auto"/>
          </w:tcPr>
          <w:p w:rsidR="00BD2094" w:rsidRPr="006C3848" w:rsidRDefault="001844FD" w:rsidP="00C47DE1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</w:t>
            </w:r>
            <w:r w:rsidR="00C47DE1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0" w:type="auto"/>
          </w:tcPr>
          <w:p w:rsidR="00BD2094" w:rsidRPr="006C3848" w:rsidRDefault="001844FD" w:rsidP="00DC4498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0.29</w:t>
            </w:r>
          </w:p>
        </w:tc>
        <w:tc>
          <w:tcPr>
            <w:tcW w:w="0" w:type="auto"/>
          </w:tcPr>
          <w:p w:rsidR="00BD2094" w:rsidRPr="006C3848" w:rsidRDefault="001844FD" w:rsidP="00DC4498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0.14</w:t>
            </w:r>
          </w:p>
        </w:tc>
      </w:tr>
      <w:tr w:rsidR="00CB73BB" w:rsidRPr="00BD2094" w:rsidTr="006C3848">
        <w:tc>
          <w:tcPr>
            <w:tcW w:w="0" w:type="auto"/>
          </w:tcPr>
          <w:p w:rsidR="00BD2094" w:rsidRPr="006C3848" w:rsidRDefault="00BD2094" w:rsidP="00DC4498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</w:rPr>
              <w:t xml:space="preserve">Cum. % of </w:t>
            </w:r>
            <w:proofErr w:type="spellStart"/>
            <w:r w:rsidRPr="006C3848">
              <w:rPr>
                <w:sz w:val="16"/>
                <w:szCs w:val="16"/>
              </w:rPr>
              <w:t>var</w:t>
            </w:r>
            <w:proofErr w:type="spellEnd"/>
            <w:r w:rsidRPr="006C3848">
              <w:rPr>
                <w:sz w:val="16"/>
                <w:szCs w:val="16"/>
              </w:rPr>
              <w:t>.</w:t>
            </w:r>
          </w:p>
        </w:tc>
        <w:tc>
          <w:tcPr>
            <w:tcW w:w="0" w:type="auto"/>
          </w:tcPr>
          <w:p w:rsidR="00BD2094" w:rsidRPr="006C3848" w:rsidRDefault="001844FD" w:rsidP="00CB73BB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49.</w:t>
            </w:r>
            <w:r w:rsidR="00CB73BB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0" w:type="auto"/>
          </w:tcPr>
          <w:p w:rsidR="00BD2094" w:rsidRPr="006C3848" w:rsidRDefault="001844FD" w:rsidP="00CB73BB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6</w:t>
            </w:r>
            <w:r w:rsidR="00CB73BB">
              <w:rPr>
                <w:sz w:val="16"/>
                <w:szCs w:val="16"/>
                <w:lang w:val="en-US"/>
              </w:rPr>
              <w:t>2.91</w:t>
            </w:r>
          </w:p>
        </w:tc>
        <w:tc>
          <w:tcPr>
            <w:tcW w:w="0" w:type="auto"/>
          </w:tcPr>
          <w:p w:rsidR="00BD2094" w:rsidRPr="006C3848" w:rsidRDefault="001844FD" w:rsidP="00CB73BB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7</w:t>
            </w:r>
            <w:r w:rsidR="00CB73BB">
              <w:rPr>
                <w:sz w:val="16"/>
                <w:szCs w:val="16"/>
                <w:lang w:val="en-US"/>
              </w:rPr>
              <w:t>4.33</w:t>
            </w:r>
          </w:p>
        </w:tc>
        <w:tc>
          <w:tcPr>
            <w:tcW w:w="0" w:type="auto"/>
          </w:tcPr>
          <w:p w:rsidR="00BD2094" w:rsidRPr="006C3848" w:rsidRDefault="00CB73BB" w:rsidP="00CB73B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81.03</w:t>
            </w:r>
          </w:p>
        </w:tc>
        <w:tc>
          <w:tcPr>
            <w:tcW w:w="0" w:type="auto"/>
          </w:tcPr>
          <w:p w:rsidR="00BD2094" w:rsidRPr="006C3848" w:rsidRDefault="001844FD" w:rsidP="00CB73BB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8</w:t>
            </w:r>
            <w:r w:rsidR="00CB73BB">
              <w:rPr>
                <w:sz w:val="16"/>
                <w:szCs w:val="16"/>
                <w:lang w:val="en-US"/>
              </w:rPr>
              <w:t>6.82</w:t>
            </w:r>
          </w:p>
        </w:tc>
        <w:tc>
          <w:tcPr>
            <w:tcW w:w="0" w:type="auto"/>
          </w:tcPr>
          <w:p w:rsidR="00BD2094" w:rsidRPr="006C3848" w:rsidRDefault="001844FD" w:rsidP="00CB73BB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91.</w:t>
            </w:r>
            <w:r w:rsidR="00CB73BB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0" w:type="auto"/>
          </w:tcPr>
          <w:p w:rsidR="00BD2094" w:rsidRPr="006C3848" w:rsidRDefault="001844FD" w:rsidP="00CB73BB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9</w:t>
            </w:r>
            <w:r w:rsidR="00CB73BB">
              <w:rPr>
                <w:sz w:val="16"/>
                <w:szCs w:val="16"/>
                <w:lang w:val="en-US"/>
              </w:rPr>
              <w:t>5.18</w:t>
            </w:r>
          </w:p>
        </w:tc>
        <w:tc>
          <w:tcPr>
            <w:tcW w:w="0" w:type="auto"/>
          </w:tcPr>
          <w:p w:rsidR="00BD2094" w:rsidRPr="006C3848" w:rsidRDefault="006C3848" w:rsidP="00CB73BB">
            <w:pPr>
              <w:rPr>
                <w:sz w:val="16"/>
                <w:szCs w:val="16"/>
                <w:lang w:val="en-US"/>
              </w:rPr>
            </w:pPr>
            <w:r w:rsidRPr="006C3848">
              <w:rPr>
                <w:sz w:val="16"/>
                <w:szCs w:val="16"/>
                <w:lang w:val="en-US"/>
              </w:rPr>
              <w:t>96.</w:t>
            </w:r>
            <w:r w:rsidR="00CB73BB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0" w:type="auto"/>
          </w:tcPr>
          <w:p w:rsidR="00BD2094" w:rsidRPr="006C3848" w:rsidRDefault="006C3848" w:rsidP="00CB73B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98.</w:t>
            </w:r>
            <w:r w:rsidR="00CB73BB">
              <w:rPr>
                <w:sz w:val="16"/>
                <w:szCs w:val="16"/>
                <w:lang w:val="en-US"/>
              </w:rPr>
              <w:t>07</w:t>
            </w:r>
          </w:p>
        </w:tc>
        <w:tc>
          <w:tcPr>
            <w:tcW w:w="0" w:type="auto"/>
          </w:tcPr>
          <w:p w:rsidR="00BD2094" w:rsidRPr="006C3848" w:rsidRDefault="006C3848" w:rsidP="00CB73B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98.9</w:t>
            </w:r>
            <w:r w:rsidR="00CB73BB"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0" w:type="auto"/>
          </w:tcPr>
          <w:p w:rsidR="00BD2094" w:rsidRPr="006C3848" w:rsidRDefault="006C3848" w:rsidP="00CB73B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99.5</w:t>
            </w:r>
            <w:r w:rsidR="00CB73BB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0" w:type="auto"/>
          </w:tcPr>
          <w:p w:rsidR="00BD2094" w:rsidRPr="006C3848" w:rsidRDefault="006C3848" w:rsidP="00CB73B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99.8</w:t>
            </w:r>
            <w:r w:rsidR="00CB73BB">
              <w:rPr>
                <w:sz w:val="16"/>
                <w:szCs w:val="16"/>
                <w:lang w:val="en-US"/>
              </w:rPr>
              <w:t>5</w:t>
            </w:r>
          </w:p>
        </w:tc>
        <w:tc>
          <w:tcPr>
            <w:tcW w:w="0" w:type="auto"/>
          </w:tcPr>
          <w:p w:rsidR="00BD2094" w:rsidRPr="006C3848" w:rsidRDefault="006C3848" w:rsidP="00DC449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100</w:t>
            </w:r>
          </w:p>
        </w:tc>
      </w:tr>
    </w:tbl>
    <w:p w:rsidR="00023A56" w:rsidRDefault="00023A56" w:rsidP="00DC4498">
      <w:pPr>
        <w:rPr>
          <w:lang w:val="en-US"/>
        </w:rPr>
      </w:pPr>
    </w:p>
    <w:p w:rsidR="00656F3F" w:rsidRDefault="00656F3F" w:rsidP="00DC4498">
      <w:pPr>
        <w:rPr>
          <w:lang w:val="en-US"/>
        </w:rPr>
      </w:pPr>
    </w:p>
    <w:p w:rsidR="00656F3F" w:rsidRPr="00B370F9" w:rsidRDefault="00656F3F" w:rsidP="00656F3F">
      <w:pPr>
        <w:jc w:val="both"/>
        <w:rPr>
          <w:b/>
          <w:lang w:val="en-US"/>
        </w:rPr>
      </w:pPr>
      <w:r w:rsidRPr="00B370F9">
        <w:rPr>
          <w:b/>
          <w:lang w:val="en-US"/>
        </w:rPr>
        <w:t xml:space="preserve">Appendix </w:t>
      </w:r>
      <w:r>
        <w:rPr>
          <w:b/>
          <w:lang w:val="en-US"/>
        </w:rPr>
        <w:t>IV</w:t>
      </w:r>
    </w:p>
    <w:p w:rsidR="00656F3F" w:rsidRDefault="00656F3F" w:rsidP="00656F3F">
      <w:pPr>
        <w:rPr>
          <w:lang w:val="en-US"/>
        </w:rPr>
      </w:pPr>
    </w:p>
    <w:p w:rsidR="00656F3F" w:rsidRDefault="00656F3F" w:rsidP="00DC4498">
      <w:pPr>
        <w:rPr>
          <w:rStyle w:val="hps"/>
          <w:color w:val="000000"/>
          <w:lang w:val="en-US"/>
        </w:rPr>
      </w:pPr>
      <w:r w:rsidRPr="003867E0">
        <w:rPr>
          <w:rStyle w:val="hps"/>
          <w:color w:val="000000"/>
          <w:lang w:val="en-US"/>
        </w:rPr>
        <w:t>Correlation of each variable with each of the first three PCs.</w:t>
      </w:r>
    </w:p>
    <w:p w:rsidR="00045AD3" w:rsidRDefault="00045AD3" w:rsidP="00DC4498">
      <w:pPr>
        <w:rPr>
          <w:rStyle w:val="hps"/>
          <w:color w:val="000000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911"/>
        <w:gridCol w:w="733"/>
        <w:gridCol w:w="733"/>
        <w:gridCol w:w="666"/>
      </w:tblGrid>
      <w:tr w:rsidR="00AE0E29" w:rsidRPr="00150EF4" w:rsidTr="00150EF4">
        <w:tc>
          <w:tcPr>
            <w:tcW w:w="0" w:type="auto"/>
          </w:tcPr>
          <w:p w:rsidR="00045AD3" w:rsidRPr="00150EF4" w:rsidRDefault="00045AD3" w:rsidP="00DC449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045AD3" w:rsidRPr="00150EF4" w:rsidRDefault="00045AD3" w:rsidP="00DC4498">
            <w:pPr>
              <w:rPr>
                <w:b/>
                <w:sz w:val="20"/>
                <w:szCs w:val="20"/>
                <w:lang w:val="en-US"/>
              </w:rPr>
            </w:pPr>
            <w:r w:rsidRPr="00150EF4">
              <w:rPr>
                <w:b/>
                <w:sz w:val="20"/>
                <w:szCs w:val="20"/>
                <w:lang w:val="en-US"/>
              </w:rPr>
              <w:t>PC1</w:t>
            </w:r>
          </w:p>
        </w:tc>
        <w:tc>
          <w:tcPr>
            <w:tcW w:w="0" w:type="auto"/>
          </w:tcPr>
          <w:p w:rsidR="00045AD3" w:rsidRPr="00150EF4" w:rsidRDefault="00045AD3" w:rsidP="00DC4498">
            <w:pPr>
              <w:rPr>
                <w:b/>
                <w:sz w:val="20"/>
                <w:szCs w:val="20"/>
                <w:lang w:val="en-US"/>
              </w:rPr>
            </w:pPr>
            <w:r w:rsidRPr="00150EF4">
              <w:rPr>
                <w:b/>
                <w:sz w:val="20"/>
                <w:szCs w:val="20"/>
                <w:lang w:val="en-US"/>
              </w:rPr>
              <w:t>PC2</w:t>
            </w:r>
          </w:p>
        </w:tc>
        <w:tc>
          <w:tcPr>
            <w:tcW w:w="0" w:type="auto"/>
          </w:tcPr>
          <w:p w:rsidR="00045AD3" w:rsidRPr="00150EF4" w:rsidRDefault="00045AD3" w:rsidP="00DC4498">
            <w:pPr>
              <w:rPr>
                <w:b/>
                <w:sz w:val="20"/>
                <w:szCs w:val="20"/>
                <w:lang w:val="en-US"/>
              </w:rPr>
            </w:pPr>
            <w:r w:rsidRPr="00150EF4">
              <w:rPr>
                <w:b/>
                <w:sz w:val="20"/>
                <w:szCs w:val="20"/>
                <w:lang w:val="en-US"/>
              </w:rPr>
              <w:t>PC3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proofErr w:type="spellStart"/>
            <w:r w:rsidRPr="00150EF4">
              <w:rPr>
                <w:sz w:val="20"/>
                <w:szCs w:val="20"/>
              </w:rPr>
              <w:t>Snout-vent</w:t>
            </w:r>
            <w:proofErr w:type="spellEnd"/>
            <w:r w:rsidRPr="00150EF4">
              <w:rPr>
                <w:sz w:val="20"/>
                <w:szCs w:val="20"/>
              </w:rPr>
              <w:t xml:space="preserve"> </w:t>
            </w:r>
            <w:proofErr w:type="spellStart"/>
            <w:r w:rsidRPr="00150EF4">
              <w:rPr>
                <w:sz w:val="20"/>
                <w:szCs w:val="20"/>
              </w:rPr>
              <w:t>length</w:t>
            </w:r>
            <w:proofErr w:type="spellEnd"/>
            <w:r w:rsidRPr="00150EF4">
              <w:rPr>
                <w:sz w:val="20"/>
                <w:szCs w:val="20"/>
              </w:rPr>
              <w:t xml:space="preserve"> (SVL)</w:t>
            </w:r>
          </w:p>
        </w:tc>
        <w:tc>
          <w:tcPr>
            <w:tcW w:w="0" w:type="auto"/>
          </w:tcPr>
          <w:p w:rsidR="00B27FD2" w:rsidRPr="00150EF4" w:rsidRDefault="00B27FD2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0.97</w:t>
            </w:r>
            <w:r w:rsidR="00AE0E29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B27FD2" w:rsidRPr="00150EF4" w:rsidRDefault="006A32D5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0.0</w:t>
            </w:r>
            <w:r w:rsidR="00AE0E29">
              <w:rPr>
                <w:sz w:val="20"/>
                <w:szCs w:val="20"/>
              </w:rPr>
              <w:t>07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0.0</w:t>
            </w:r>
            <w:r w:rsidR="00261ABC">
              <w:rPr>
                <w:sz w:val="20"/>
                <w:szCs w:val="20"/>
              </w:rPr>
              <w:t>43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r w:rsidRPr="00150EF4">
              <w:rPr>
                <w:sz w:val="20"/>
                <w:szCs w:val="20"/>
              </w:rPr>
              <w:t xml:space="preserve">Head </w:t>
            </w:r>
            <w:proofErr w:type="spellStart"/>
            <w:r w:rsidRPr="00150EF4">
              <w:rPr>
                <w:sz w:val="20"/>
                <w:szCs w:val="20"/>
              </w:rPr>
              <w:t>length</w:t>
            </w:r>
            <w:proofErr w:type="spellEnd"/>
            <w:r w:rsidRPr="00150EF4">
              <w:rPr>
                <w:sz w:val="20"/>
                <w:szCs w:val="20"/>
              </w:rPr>
              <w:t xml:space="preserve"> (HL)</w:t>
            </w:r>
          </w:p>
        </w:tc>
        <w:tc>
          <w:tcPr>
            <w:tcW w:w="0" w:type="auto"/>
          </w:tcPr>
          <w:p w:rsidR="00B27FD2" w:rsidRPr="00150EF4" w:rsidRDefault="00B27FD2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0.9</w:t>
            </w:r>
            <w:r w:rsidR="00AE0E29">
              <w:rPr>
                <w:sz w:val="20"/>
                <w:szCs w:val="20"/>
              </w:rPr>
              <w:t>59</w:t>
            </w:r>
          </w:p>
        </w:tc>
        <w:tc>
          <w:tcPr>
            <w:tcW w:w="0" w:type="auto"/>
          </w:tcPr>
          <w:p w:rsidR="00B27FD2" w:rsidRPr="00150EF4" w:rsidRDefault="00AE0E29" w:rsidP="00AE0E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-0.221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038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r w:rsidRPr="00150EF4">
              <w:rPr>
                <w:sz w:val="20"/>
                <w:szCs w:val="20"/>
              </w:rPr>
              <w:t xml:space="preserve">Head </w:t>
            </w:r>
            <w:proofErr w:type="spellStart"/>
            <w:r w:rsidRPr="00150EF4">
              <w:rPr>
                <w:sz w:val="20"/>
                <w:szCs w:val="20"/>
              </w:rPr>
              <w:t>height</w:t>
            </w:r>
            <w:proofErr w:type="spellEnd"/>
            <w:r w:rsidRPr="00150EF4">
              <w:rPr>
                <w:sz w:val="20"/>
                <w:szCs w:val="20"/>
              </w:rPr>
              <w:t xml:space="preserve"> (HH)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0.86</w:t>
            </w:r>
            <w:r w:rsidR="00AE0E29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B27FD2" w:rsidRPr="00150EF4" w:rsidRDefault="00AE0E29" w:rsidP="00AE0E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-0.298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029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r w:rsidRPr="00150EF4">
              <w:rPr>
                <w:sz w:val="20"/>
                <w:szCs w:val="20"/>
              </w:rPr>
              <w:t xml:space="preserve">Head </w:t>
            </w:r>
            <w:proofErr w:type="spellStart"/>
            <w:r w:rsidRPr="00150EF4">
              <w:rPr>
                <w:sz w:val="20"/>
                <w:szCs w:val="20"/>
              </w:rPr>
              <w:t>width</w:t>
            </w:r>
            <w:proofErr w:type="spellEnd"/>
            <w:r w:rsidRPr="00150EF4">
              <w:rPr>
                <w:sz w:val="20"/>
                <w:szCs w:val="20"/>
              </w:rPr>
              <w:t xml:space="preserve"> (HW)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0.9</w:t>
            </w:r>
            <w:r w:rsidR="00AE0E29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B27FD2" w:rsidRPr="00150EF4" w:rsidRDefault="00AE0E29" w:rsidP="00AE0E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-0.258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0</w:t>
            </w:r>
            <w:r w:rsidRPr="00150EF4">
              <w:rPr>
                <w:sz w:val="20"/>
                <w:szCs w:val="20"/>
              </w:rPr>
              <w:t>2</w:t>
            </w:r>
            <w:r w:rsidR="00261ABC">
              <w:rPr>
                <w:sz w:val="20"/>
                <w:szCs w:val="20"/>
              </w:rPr>
              <w:t>2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proofErr w:type="spellStart"/>
            <w:r w:rsidRPr="00150EF4">
              <w:rPr>
                <w:sz w:val="20"/>
                <w:szCs w:val="20"/>
              </w:rPr>
              <w:t>Axilla-groin</w:t>
            </w:r>
            <w:proofErr w:type="spellEnd"/>
            <w:r w:rsidRPr="00150EF4">
              <w:rPr>
                <w:sz w:val="20"/>
                <w:szCs w:val="20"/>
              </w:rPr>
              <w:t xml:space="preserve"> </w:t>
            </w:r>
            <w:proofErr w:type="spellStart"/>
            <w:r w:rsidRPr="00150EF4">
              <w:rPr>
                <w:sz w:val="20"/>
                <w:szCs w:val="20"/>
              </w:rPr>
              <w:t>distance</w:t>
            </w:r>
            <w:proofErr w:type="spellEnd"/>
            <w:r w:rsidRPr="00150EF4">
              <w:rPr>
                <w:sz w:val="20"/>
                <w:szCs w:val="20"/>
              </w:rPr>
              <w:t xml:space="preserve"> (AGD)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0.9</w:t>
            </w:r>
            <w:r w:rsidR="00AE0E29">
              <w:rPr>
                <w:sz w:val="20"/>
                <w:szCs w:val="20"/>
              </w:rPr>
              <w:t>26</w:t>
            </w:r>
          </w:p>
        </w:tc>
        <w:tc>
          <w:tcPr>
            <w:tcW w:w="0" w:type="auto"/>
          </w:tcPr>
          <w:p w:rsidR="00B27FD2" w:rsidRPr="00150EF4" w:rsidRDefault="00AE0E29" w:rsidP="00AE0E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6A32D5" w:rsidRPr="00150EF4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3</w:t>
            </w:r>
            <w:r w:rsidR="006A32D5" w:rsidRPr="00150EF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0.0</w:t>
            </w:r>
            <w:r w:rsidR="00261ABC">
              <w:rPr>
                <w:sz w:val="20"/>
                <w:szCs w:val="20"/>
              </w:rPr>
              <w:t>96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proofErr w:type="spellStart"/>
            <w:r w:rsidRPr="00150EF4">
              <w:rPr>
                <w:sz w:val="20"/>
                <w:szCs w:val="20"/>
              </w:rPr>
              <w:t>Foot</w:t>
            </w:r>
            <w:proofErr w:type="spellEnd"/>
            <w:r w:rsidRPr="00150EF4">
              <w:rPr>
                <w:sz w:val="20"/>
                <w:szCs w:val="20"/>
              </w:rPr>
              <w:t xml:space="preserve"> </w:t>
            </w:r>
            <w:proofErr w:type="spellStart"/>
            <w:r w:rsidRPr="00150EF4">
              <w:rPr>
                <w:sz w:val="20"/>
                <w:szCs w:val="20"/>
              </w:rPr>
              <w:t>length</w:t>
            </w:r>
            <w:proofErr w:type="spellEnd"/>
            <w:r w:rsidRPr="00150EF4">
              <w:rPr>
                <w:sz w:val="20"/>
                <w:szCs w:val="20"/>
              </w:rPr>
              <w:t xml:space="preserve"> (FL)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0.9</w:t>
            </w:r>
            <w:r w:rsidR="00AE0E29">
              <w:rPr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B27FD2" w:rsidRPr="00150EF4" w:rsidRDefault="006A32D5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AE0E29">
              <w:rPr>
                <w:sz w:val="20"/>
                <w:szCs w:val="20"/>
              </w:rPr>
              <w:t>224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037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proofErr w:type="spellStart"/>
            <w:r w:rsidRPr="00150EF4">
              <w:rPr>
                <w:sz w:val="20"/>
                <w:szCs w:val="20"/>
              </w:rPr>
              <w:t>Arm</w:t>
            </w:r>
            <w:proofErr w:type="spellEnd"/>
            <w:r w:rsidRPr="00150EF4">
              <w:rPr>
                <w:sz w:val="20"/>
                <w:szCs w:val="20"/>
              </w:rPr>
              <w:t xml:space="preserve"> </w:t>
            </w:r>
            <w:proofErr w:type="spellStart"/>
            <w:r w:rsidRPr="00150EF4">
              <w:rPr>
                <w:sz w:val="20"/>
                <w:szCs w:val="20"/>
              </w:rPr>
              <w:t>length</w:t>
            </w:r>
            <w:proofErr w:type="spellEnd"/>
            <w:r w:rsidRPr="00150EF4">
              <w:rPr>
                <w:sz w:val="20"/>
                <w:szCs w:val="20"/>
              </w:rPr>
              <w:t xml:space="preserve"> (AL)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0.8</w:t>
            </w:r>
            <w:r w:rsidR="00AE0E29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:rsidR="00B27FD2" w:rsidRPr="00150EF4" w:rsidRDefault="00AE0E29" w:rsidP="00AE0E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-0.015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300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r w:rsidRPr="00150EF4">
              <w:rPr>
                <w:sz w:val="20"/>
                <w:szCs w:val="20"/>
                <w:lang w:val="en-US"/>
              </w:rPr>
              <w:t>Scales around mid-body (SAMB)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-0.3</w:t>
            </w:r>
            <w:r w:rsidR="00AE0E29">
              <w:rPr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:rsidR="00B27FD2" w:rsidRPr="00150EF4" w:rsidRDefault="00AE0E29" w:rsidP="00AE0E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-0.332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645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r w:rsidRPr="00150EF4">
              <w:rPr>
                <w:sz w:val="20"/>
                <w:szCs w:val="20"/>
              </w:rPr>
              <w:t xml:space="preserve">Ventral </w:t>
            </w:r>
            <w:proofErr w:type="spellStart"/>
            <w:r w:rsidRPr="00150EF4">
              <w:rPr>
                <w:sz w:val="20"/>
                <w:szCs w:val="20"/>
              </w:rPr>
              <w:t>scales</w:t>
            </w:r>
            <w:proofErr w:type="spellEnd"/>
            <w:r w:rsidRPr="00150EF4">
              <w:rPr>
                <w:sz w:val="20"/>
                <w:szCs w:val="20"/>
              </w:rPr>
              <w:t xml:space="preserve"> (VS)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-0.35</w:t>
            </w:r>
            <w:r w:rsidR="00AE0E29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B27FD2" w:rsidRPr="00150EF4" w:rsidRDefault="006A32D5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AE0E29">
              <w:rPr>
                <w:sz w:val="20"/>
                <w:szCs w:val="20"/>
              </w:rPr>
              <w:t>0</w:t>
            </w:r>
            <w:r w:rsidRPr="00150EF4">
              <w:rPr>
                <w:sz w:val="20"/>
                <w:szCs w:val="20"/>
              </w:rPr>
              <w:t>5</w:t>
            </w:r>
            <w:r w:rsidR="00AE0E29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682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r w:rsidRPr="00150EF4">
              <w:rPr>
                <w:sz w:val="20"/>
                <w:szCs w:val="20"/>
              </w:rPr>
              <w:t xml:space="preserve">Dorsal </w:t>
            </w:r>
            <w:proofErr w:type="spellStart"/>
            <w:r w:rsidRPr="00150EF4">
              <w:rPr>
                <w:sz w:val="20"/>
                <w:szCs w:val="20"/>
              </w:rPr>
              <w:t>scales</w:t>
            </w:r>
            <w:proofErr w:type="spellEnd"/>
            <w:r w:rsidRPr="00150EF4">
              <w:rPr>
                <w:sz w:val="20"/>
                <w:szCs w:val="20"/>
              </w:rPr>
              <w:t xml:space="preserve"> (DS)</w:t>
            </w:r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-0.2</w:t>
            </w:r>
            <w:r w:rsidR="00AE0E29">
              <w:rPr>
                <w:sz w:val="20"/>
                <w:szCs w:val="20"/>
              </w:rPr>
              <w:t>79</w:t>
            </w:r>
          </w:p>
        </w:tc>
        <w:tc>
          <w:tcPr>
            <w:tcW w:w="0" w:type="auto"/>
          </w:tcPr>
          <w:p w:rsidR="00B27FD2" w:rsidRPr="00150EF4" w:rsidRDefault="00AE0E29" w:rsidP="00AE0E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-0.517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538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DC4498">
            <w:pPr>
              <w:rPr>
                <w:sz w:val="20"/>
                <w:szCs w:val="20"/>
                <w:lang w:val="en-US"/>
              </w:rPr>
            </w:pPr>
            <w:proofErr w:type="spellStart"/>
            <w:r w:rsidRPr="00150EF4">
              <w:rPr>
                <w:sz w:val="20"/>
                <w:szCs w:val="20"/>
              </w:rPr>
              <w:t>Supralabials</w:t>
            </w:r>
            <w:proofErr w:type="spellEnd"/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0.0</w:t>
            </w:r>
            <w:r w:rsidR="00AE0E29">
              <w:rPr>
                <w:sz w:val="20"/>
                <w:szCs w:val="20"/>
              </w:rPr>
              <w:t>85</w:t>
            </w:r>
          </w:p>
        </w:tc>
        <w:tc>
          <w:tcPr>
            <w:tcW w:w="0" w:type="auto"/>
          </w:tcPr>
          <w:p w:rsidR="00B27FD2" w:rsidRPr="00150EF4" w:rsidRDefault="006A32D5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AE0E29">
              <w:rPr>
                <w:sz w:val="20"/>
                <w:szCs w:val="20"/>
              </w:rPr>
              <w:t>708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302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DC4498">
            <w:pPr>
              <w:rPr>
                <w:sz w:val="20"/>
                <w:szCs w:val="20"/>
                <w:lang w:val="en-US"/>
              </w:rPr>
            </w:pPr>
            <w:proofErr w:type="spellStart"/>
            <w:r w:rsidRPr="00150EF4">
              <w:rPr>
                <w:sz w:val="20"/>
                <w:szCs w:val="20"/>
              </w:rPr>
              <w:t>Infralabials</w:t>
            </w:r>
            <w:proofErr w:type="spellEnd"/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0.2</w:t>
            </w:r>
            <w:r w:rsidR="00AE0E29">
              <w:rPr>
                <w:sz w:val="20"/>
                <w:szCs w:val="20"/>
              </w:rPr>
              <w:t>85</w:t>
            </w:r>
          </w:p>
        </w:tc>
        <w:tc>
          <w:tcPr>
            <w:tcW w:w="0" w:type="auto"/>
          </w:tcPr>
          <w:p w:rsidR="00B27FD2" w:rsidRPr="00150EF4" w:rsidRDefault="006A32D5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AE0E29">
              <w:rPr>
                <w:sz w:val="20"/>
                <w:szCs w:val="20"/>
              </w:rPr>
              <w:t>420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234</w:t>
            </w:r>
          </w:p>
        </w:tc>
      </w:tr>
      <w:tr w:rsidR="00AE0E29" w:rsidRPr="00150EF4" w:rsidTr="00150EF4">
        <w:tc>
          <w:tcPr>
            <w:tcW w:w="0" w:type="auto"/>
          </w:tcPr>
          <w:p w:rsidR="00B27FD2" w:rsidRPr="00150EF4" w:rsidRDefault="00B27FD2" w:rsidP="00B27FD2">
            <w:pPr>
              <w:rPr>
                <w:sz w:val="20"/>
                <w:szCs w:val="20"/>
                <w:lang w:val="en-US"/>
              </w:rPr>
            </w:pPr>
            <w:r w:rsidRPr="00150EF4">
              <w:rPr>
                <w:sz w:val="20"/>
                <w:szCs w:val="20"/>
              </w:rPr>
              <w:t>4</w:t>
            </w:r>
            <w:r w:rsidRPr="00150EF4">
              <w:rPr>
                <w:sz w:val="20"/>
                <w:szCs w:val="20"/>
                <w:vertAlign w:val="superscript"/>
              </w:rPr>
              <w:t>th</w:t>
            </w:r>
            <w:r w:rsidRPr="00150EF4">
              <w:rPr>
                <w:sz w:val="20"/>
                <w:szCs w:val="20"/>
              </w:rPr>
              <w:t xml:space="preserve"> Toe </w:t>
            </w:r>
            <w:proofErr w:type="spellStart"/>
            <w:r w:rsidRPr="00150EF4">
              <w:rPr>
                <w:sz w:val="20"/>
                <w:szCs w:val="20"/>
              </w:rPr>
              <w:t>lamellae</w:t>
            </w:r>
            <w:proofErr w:type="spellEnd"/>
          </w:p>
        </w:tc>
        <w:tc>
          <w:tcPr>
            <w:tcW w:w="0" w:type="auto"/>
          </w:tcPr>
          <w:p w:rsidR="00B27FD2" w:rsidRPr="00150EF4" w:rsidRDefault="00203747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0.1</w:t>
            </w:r>
            <w:r w:rsidR="00AE0E29">
              <w:rPr>
                <w:sz w:val="20"/>
                <w:szCs w:val="20"/>
              </w:rPr>
              <w:t>46</w:t>
            </w:r>
          </w:p>
        </w:tc>
        <w:tc>
          <w:tcPr>
            <w:tcW w:w="0" w:type="auto"/>
          </w:tcPr>
          <w:p w:rsidR="00B27FD2" w:rsidRPr="00150EF4" w:rsidRDefault="006A32D5" w:rsidP="00AE0E29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AE0E29">
              <w:rPr>
                <w:sz w:val="20"/>
                <w:szCs w:val="20"/>
              </w:rPr>
              <w:t>667</w:t>
            </w:r>
          </w:p>
        </w:tc>
        <w:tc>
          <w:tcPr>
            <w:tcW w:w="0" w:type="auto"/>
          </w:tcPr>
          <w:p w:rsidR="00B27FD2" w:rsidRPr="00150EF4" w:rsidRDefault="00150EF4" w:rsidP="00261ABC">
            <w:pPr>
              <w:rPr>
                <w:sz w:val="20"/>
                <w:szCs w:val="20"/>
              </w:rPr>
            </w:pPr>
            <w:r w:rsidRPr="00150EF4">
              <w:rPr>
                <w:sz w:val="20"/>
                <w:szCs w:val="20"/>
              </w:rPr>
              <w:t>0.</w:t>
            </w:r>
            <w:r w:rsidR="00261ABC">
              <w:rPr>
                <w:sz w:val="20"/>
                <w:szCs w:val="20"/>
              </w:rPr>
              <w:t>246</w:t>
            </w:r>
            <w:bookmarkStart w:id="0" w:name="_GoBack"/>
            <w:bookmarkEnd w:id="0"/>
          </w:p>
        </w:tc>
      </w:tr>
    </w:tbl>
    <w:p w:rsidR="00045AD3" w:rsidRDefault="00045AD3" w:rsidP="00DC4498">
      <w:pPr>
        <w:rPr>
          <w:lang w:val="en-US"/>
        </w:rPr>
      </w:pPr>
    </w:p>
    <w:p w:rsidR="00B27FD2" w:rsidRPr="00324A21" w:rsidRDefault="00B27FD2" w:rsidP="00B27FD2">
      <w:pPr>
        <w:rPr>
          <w:lang w:val="en-US"/>
        </w:rPr>
      </w:pPr>
    </w:p>
    <w:sectPr w:rsidR="00B27FD2" w:rsidRPr="00324A21" w:rsidSect="0057630F">
      <w:headerReference w:type="default" r:id="rId6"/>
      <w:pgSz w:w="12240" w:h="15840" w:code="1"/>
      <w:pgMar w:top="1440" w:right="1797" w:bottom="1440" w:left="1797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BC9" w:rsidRDefault="00907BC9">
      <w:r>
        <w:separator/>
      </w:r>
    </w:p>
  </w:endnote>
  <w:endnote w:type="continuationSeparator" w:id="0">
    <w:p w:rsidR="00907BC9" w:rsidRDefault="00907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dobe Garamond Pro"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BC9" w:rsidRDefault="00907BC9">
      <w:r>
        <w:separator/>
      </w:r>
    </w:p>
  </w:footnote>
  <w:footnote w:type="continuationSeparator" w:id="0">
    <w:p w:rsidR="00907BC9" w:rsidRDefault="00907B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884" w:rsidRDefault="008D26D9">
    <w:pPr>
      <w:pStyle w:val="Header"/>
      <w:jc w:val="right"/>
    </w:pPr>
    <w:r>
      <w:fldChar w:fldCharType="begin"/>
    </w:r>
    <w:r w:rsidR="00DC4498">
      <w:instrText xml:space="preserve"> PAGE   \* MERGEFORMAT </w:instrText>
    </w:r>
    <w:r>
      <w:fldChar w:fldCharType="separate"/>
    </w:r>
    <w:r w:rsidR="008E5C2F">
      <w:rPr>
        <w:noProof/>
      </w:rPr>
      <w:t>3</w:t>
    </w:r>
    <w:r>
      <w:rPr>
        <w:noProof/>
      </w:rPr>
      <w:fldChar w:fldCharType="end"/>
    </w:r>
  </w:p>
  <w:p w:rsidR="000D0884" w:rsidRDefault="008E5C2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0FFC"/>
    <w:rsid w:val="00023A56"/>
    <w:rsid w:val="00045AD3"/>
    <w:rsid w:val="000500A9"/>
    <w:rsid w:val="00050E86"/>
    <w:rsid w:val="00055714"/>
    <w:rsid w:val="00062912"/>
    <w:rsid w:val="00141AAB"/>
    <w:rsid w:val="00150EF4"/>
    <w:rsid w:val="00164EC3"/>
    <w:rsid w:val="001844FD"/>
    <w:rsid w:val="001A77BA"/>
    <w:rsid w:val="001C568A"/>
    <w:rsid w:val="001D3E12"/>
    <w:rsid w:val="001D4B31"/>
    <w:rsid w:val="00203747"/>
    <w:rsid w:val="00261ABC"/>
    <w:rsid w:val="002753D0"/>
    <w:rsid w:val="00323E67"/>
    <w:rsid w:val="00324A21"/>
    <w:rsid w:val="00384AC3"/>
    <w:rsid w:val="003F2BC8"/>
    <w:rsid w:val="004A6C89"/>
    <w:rsid w:val="0050698C"/>
    <w:rsid w:val="00515506"/>
    <w:rsid w:val="00570A73"/>
    <w:rsid w:val="005D74D0"/>
    <w:rsid w:val="005F52B9"/>
    <w:rsid w:val="006230D3"/>
    <w:rsid w:val="00635C74"/>
    <w:rsid w:val="00656F3F"/>
    <w:rsid w:val="0068471F"/>
    <w:rsid w:val="006962B8"/>
    <w:rsid w:val="006A32D5"/>
    <w:rsid w:val="006A7A32"/>
    <w:rsid w:val="006C3848"/>
    <w:rsid w:val="007357BC"/>
    <w:rsid w:val="007A4272"/>
    <w:rsid w:val="007D1F5F"/>
    <w:rsid w:val="008011C0"/>
    <w:rsid w:val="00851E98"/>
    <w:rsid w:val="008D26D9"/>
    <w:rsid w:val="008E5C2F"/>
    <w:rsid w:val="00907BC9"/>
    <w:rsid w:val="00910968"/>
    <w:rsid w:val="00941E59"/>
    <w:rsid w:val="00987DEC"/>
    <w:rsid w:val="00997D5D"/>
    <w:rsid w:val="009A5255"/>
    <w:rsid w:val="00A17C72"/>
    <w:rsid w:val="00A376AC"/>
    <w:rsid w:val="00AE0E29"/>
    <w:rsid w:val="00AE26DE"/>
    <w:rsid w:val="00B27FD2"/>
    <w:rsid w:val="00B370F9"/>
    <w:rsid w:val="00B647F3"/>
    <w:rsid w:val="00BA31CF"/>
    <w:rsid w:val="00BD2094"/>
    <w:rsid w:val="00BD64CF"/>
    <w:rsid w:val="00C47DE1"/>
    <w:rsid w:val="00C50C56"/>
    <w:rsid w:val="00C527F8"/>
    <w:rsid w:val="00CB73BB"/>
    <w:rsid w:val="00CE59AF"/>
    <w:rsid w:val="00D04D49"/>
    <w:rsid w:val="00D30FFC"/>
    <w:rsid w:val="00DC4498"/>
    <w:rsid w:val="00DF637E"/>
    <w:rsid w:val="00E00A75"/>
    <w:rsid w:val="00E10BAD"/>
    <w:rsid w:val="00F54399"/>
    <w:rsid w:val="00FE7443"/>
    <w:rsid w:val="00FE7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4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rsid w:val="00DC4498"/>
    <w:rPr>
      <w:rFonts w:cs="Times New Roman"/>
    </w:rPr>
  </w:style>
  <w:style w:type="character" w:customStyle="1" w:styleId="shorttext">
    <w:name w:val="short_text"/>
    <w:rsid w:val="00DC4498"/>
    <w:rPr>
      <w:rFonts w:cs="Times New Roman"/>
    </w:rPr>
  </w:style>
  <w:style w:type="character" w:customStyle="1" w:styleId="longtextshorttext">
    <w:name w:val="long_text short_text"/>
    <w:uiPriority w:val="99"/>
    <w:rsid w:val="00DC4498"/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DC4498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449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LineNumber">
    <w:name w:val="line number"/>
    <w:basedOn w:val="DefaultParagraphFont"/>
    <w:uiPriority w:val="99"/>
    <w:semiHidden/>
    <w:unhideWhenUsed/>
    <w:rsid w:val="00DC4498"/>
  </w:style>
  <w:style w:type="paragraph" w:styleId="BalloonText">
    <w:name w:val="Balloon Text"/>
    <w:basedOn w:val="Normal"/>
    <w:link w:val="BalloonTextChar"/>
    <w:uiPriority w:val="99"/>
    <w:semiHidden/>
    <w:unhideWhenUsed/>
    <w:rsid w:val="002753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3D0"/>
    <w:rPr>
      <w:rFonts w:ascii="Tahoma" w:eastAsia="Times New Roman" w:hAnsi="Tahoma" w:cs="Tahoma"/>
      <w:sz w:val="16"/>
      <w:szCs w:val="16"/>
      <w:lang w:val="es-ES" w:eastAsia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2753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53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53D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53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53D0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table" w:styleId="TableGrid">
    <w:name w:val="Table Grid"/>
    <w:basedOn w:val="TableNormal"/>
    <w:uiPriority w:val="59"/>
    <w:rsid w:val="00023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4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rsid w:val="00DC4498"/>
    <w:rPr>
      <w:rFonts w:cs="Times New Roman"/>
    </w:rPr>
  </w:style>
  <w:style w:type="character" w:customStyle="1" w:styleId="shorttext">
    <w:name w:val="short_text"/>
    <w:rsid w:val="00DC4498"/>
    <w:rPr>
      <w:rFonts w:cs="Times New Roman"/>
    </w:rPr>
  </w:style>
  <w:style w:type="character" w:customStyle="1" w:styleId="longtextshorttext">
    <w:name w:val="long_text short_text"/>
    <w:uiPriority w:val="99"/>
    <w:rsid w:val="00DC4498"/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DC4498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449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LineNumber">
    <w:name w:val="line number"/>
    <w:basedOn w:val="DefaultParagraphFont"/>
    <w:uiPriority w:val="99"/>
    <w:semiHidden/>
    <w:unhideWhenUsed/>
    <w:rsid w:val="00DC4498"/>
  </w:style>
  <w:style w:type="paragraph" w:styleId="BalloonText">
    <w:name w:val="Balloon Text"/>
    <w:basedOn w:val="Normal"/>
    <w:link w:val="BalloonTextChar"/>
    <w:uiPriority w:val="99"/>
    <w:semiHidden/>
    <w:unhideWhenUsed/>
    <w:rsid w:val="002753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3D0"/>
    <w:rPr>
      <w:rFonts w:ascii="Tahoma" w:eastAsia="Times New Roman" w:hAnsi="Tahoma" w:cs="Tahoma"/>
      <w:sz w:val="16"/>
      <w:szCs w:val="16"/>
      <w:lang w:val="es-ES" w:eastAsia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2753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53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53D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53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53D0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table" w:styleId="TableGrid">
    <w:name w:val="Table Grid"/>
    <w:basedOn w:val="TableNormal"/>
    <w:uiPriority w:val="59"/>
    <w:rsid w:val="00023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5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8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5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0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7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13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2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3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7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2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3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2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3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3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2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7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8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4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0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6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9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6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3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6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66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8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3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</dc:creator>
  <cp:lastModifiedBy>Lyubo</cp:lastModifiedBy>
  <cp:revision>34</cp:revision>
  <dcterms:created xsi:type="dcterms:W3CDTF">2016-02-29T16:56:00Z</dcterms:created>
  <dcterms:modified xsi:type="dcterms:W3CDTF">2016-10-26T14:22:00Z</dcterms:modified>
</cp:coreProperties>
</file>