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404ED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C44DC5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Appendix 2: Taxa described by Bernhard Merz (5 genera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and</w:t>
      </w:r>
      <w:r w:rsidRPr="00C44DC5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91 species)</w:t>
      </w:r>
    </w:p>
    <w:p w14:paraId="4C9DCEF0" w14:textId="77777777" w:rsidR="008F2E69" w:rsidRPr="00C44DC5" w:rsidRDefault="008F2E69" w:rsidP="008F2E69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5D18BB08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  <w:lang w:val="de-CH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>Arabodesis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 xml:space="preserve"> </w:t>
      </w:r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Merz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Dawah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>, 2005 (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>)</w:t>
      </w:r>
    </w:p>
    <w:p w14:paraId="18CC06B0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  <w:lang w:val="de-CH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>Arabodesis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>reductiseta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 Merz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Dawah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>, 2005 (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>)</w:t>
      </w:r>
    </w:p>
    <w:p w14:paraId="66294D2D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  <w:lang w:val="de-CH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>Campiglossa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de-CH"/>
        </w:rPr>
        <w:t>freidbergi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 Merz, 2000 (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 xml:space="preserve">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de-CH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de-CH"/>
        </w:rPr>
        <w:t>)</w:t>
      </w:r>
    </w:p>
    <w:p w14:paraId="59829CE0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Chaetostomella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baezi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2000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2C91BF0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Dicheniotes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multipunctatus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Dawah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8418280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Elaphropeza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chebalingensis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438712D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Elaphropeza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plumata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45A7B88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Elgonina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dimorphica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1E41BC04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flavicornis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AD6B45A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inexpextata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9D1C4CC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infuscata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F77B9B8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pollinosa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F1CD28A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splendida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FC5B3FF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Elgonina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yaromi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Freidberg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&amp; Merz, 2006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E9742DC" w14:textId="77777777" w:rsidR="008F2E69" w:rsidRPr="00C828E6" w:rsidRDefault="008F2E69" w:rsidP="008F2E6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Euarestella</w:t>
      </w:r>
      <w:proofErr w:type="spellEnd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828E6">
        <w:rPr>
          <w:rFonts w:ascii="Times New Roman" w:hAnsi="Times New Roman" w:cs="Times New Roman"/>
          <w:i/>
          <w:iCs/>
          <w:sz w:val="24"/>
          <w:szCs w:val="24"/>
          <w:lang w:val="en-US"/>
        </w:rPr>
        <w:t>korneyevi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 xml:space="preserve"> Merz, 2011 (Diptera: </w:t>
      </w:r>
      <w:proofErr w:type="spellStart"/>
      <w:r w:rsidRPr="00C828E6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828E6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BECCA43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Euarestella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nigra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2008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76184C18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Euarestella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vanharteni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D2C3A51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Freidbergia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15A6D">
        <w:rPr>
          <w:rFonts w:ascii="Times New Roman" w:hAnsi="Times New Roman" w:cs="Times New Roman"/>
          <w:sz w:val="24"/>
          <w:szCs w:val="24"/>
        </w:rPr>
        <w:t>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4C60A2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Freidbergia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mirabilis</w:t>
      </w:r>
      <w:r w:rsidRPr="00015A6D">
        <w:rPr>
          <w:rFonts w:ascii="Times New Roman" w:hAnsi="Times New Roman" w:cs="Times New Roman"/>
          <w:sz w:val="24"/>
          <w:szCs w:val="24"/>
        </w:rPr>
        <w:t xml:space="preserve"> 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C80FE2A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Goniurellia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apicalis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2002</w:t>
      </w:r>
    </w:p>
    <w:p w14:paraId="7BA39CB2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Goniurellia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ebejeri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EBF5A37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Goniurellia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octoradiata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DF4CC12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Gymnosagena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campiglossina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3458B15" w14:textId="77777777" w:rsidR="008F2E69" w:rsidRPr="001F1FF2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Gymnosagena</w:t>
      </w:r>
      <w:proofErr w:type="spellEnd"/>
      <w:r w:rsidRPr="001F1F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kakamega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1F1F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)</w:t>
      </w:r>
    </w:p>
    <w:p w14:paraId="2DF5757A" w14:textId="77777777" w:rsidR="008F2E69" w:rsidRPr="001F1FF2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Gymnosagena</w:t>
      </w:r>
      <w:proofErr w:type="spellEnd"/>
      <w:r w:rsidRPr="001F1F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longicauda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1F1F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)</w:t>
      </w:r>
    </w:p>
    <w:p w14:paraId="3CA8A2C9" w14:textId="77777777" w:rsidR="008F2E69" w:rsidRPr="001F1FF2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Gymnosagena</w:t>
      </w:r>
      <w:proofErr w:type="spellEnd"/>
      <w:r w:rsidRPr="001F1F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nyikaensis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1F1F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)</w:t>
      </w:r>
    </w:p>
    <w:p w14:paraId="2C79CE37" w14:textId="77777777" w:rsidR="008F2E69" w:rsidRPr="001F1FF2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Herina</w:t>
      </w:r>
      <w:proofErr w:type="spellEnd"/>
      <w:r w:rsidRPr="001F1F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aartseni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Merz, 2002 (</w:t>
      </w:r>
      <w:proofErr w:type="spellStart"/>
      <w:proofErr w:type="gramStart"/>
      <w:r w:rsidRPr="001F1F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Ulidiidae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)</w:t>
      </w:r>
    </w:p>
    <w:p w14:paraId="57E8DB9C" w14:textId="77777777" w:rsidR="008F2E69" w:rsidRPr="001F1FF2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Herina</w:t>
      </w:r>
      <w:proofErr w:type="spellEnd"/>
      <w:r w:rsidRPr="001F1F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iCs/>
          <w:sz w:val="24"/>
          <w:szCs w:val="24"/>
        </w:rPr>
        <w:t>rivosecchii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 xml:space="preserve"> Merz, 2002 (</w:t>
      </w:r>
      <w:proofErr w:type="spellStart"/>
      <w:proofErr w:type="gramStart"/>
      <w:r w:rsidRPr="001F1FF2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1F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sz w:val="24"/>
          <w:szCs w:val="24"/>
        </w:rPr>
        <w:t>Ulidiidae</w:t>
      </w:r>
      <w:proofErr w:type="spellEnd"/>
      <w:r w:rsidRPr="001F1FF2">
        <w:rPr>
          <w:rFonts w:ascii="Times New Roman" w:hAnsi="Times New Roman" w:cs="Times New Roman"/>
          <w:sz w:val="24"/>
          <w:szCs w:val="24"/>
        </w:rPr>
        <w:t>)</w:t>
      </w:r>
    </w:p>
    <w:p w14:paraId="1B3DE264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lastRenderedPageBreak/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brevistriata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022CD54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crossleyi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22BCF6E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leukensis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5C1867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luteihalterata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C50D628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parvimaior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4347C39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planti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C8E5952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polleti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C05649F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Hilara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sirbitzmatrona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5F20CB1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Homoneura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mediospinosa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2003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1DDAF7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Hybos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liui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 &amp; Merz, 2004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0A1B89B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quadriseta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Yang &amp; Merz, 2004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6733F19E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ruyuanensis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4EC91609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shuwenae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Yang &amp; Merz, 2004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135F36BB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trispinosus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46C36725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wangae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158CDA8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Lauxania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bilobata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2001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6D6905A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Lauxania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siciliana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2001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006CC33C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Leucopis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curtisetosa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Beschovski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Chamaemyiidae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678A95E8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Leucopis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latifrons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Beschovski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Chamaemyiidae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AA5DF91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Marriottella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sepsoides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Freidberg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87E8D66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Multireticula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A036616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Neoceratitis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flavoscutellata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Dawah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F702046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Neoparoecus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Özdikem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B9305CE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Noeeta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bisetosa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62528AA6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F1FF2">
        <w:rPr>
          <w:rFonts w:ascii="Times New Roman" w:hAnsi="Times New Roman" w:cs="Times New Roman"/>
          <w:i/>
          <w:sz w:val="24"/>
          <w:szCs w:val="24"/>
        </w:rPr>
        <w:t>Oxyaciura</w:t>
      </w:r>
      <w:proofErr w:type="spellEnd"/>
      <w:r w:rsidRPr="001F1FF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1F1FF2">
        <w:rPr>
          <w:rFonts w:ascii="Times New Roman" w:hAnsi="Times New Roman" w:cs="Times New Roman"/>
          <w:i/>
          <w:sz w:val="24"/>
          <w:szCs w:val="24"/>
        </w:rPr>
        <w:t>nigra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39DE1D7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Palloptera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elegans</w:t>
      </w:r>
      <w:r w:rsidRPr="00C44DC5">
        <w:rPr>
          <w:rFonts w:ascii="Times New Roman" w:hAnsi="Times New Roman" w:cs="Times New Roman"/>
          <w:sz w:val="24"/>
          <w:szCs w:val="24"/>
        </w:rPr>
        <w:t xml:space="preserve"> Merz &amp; Chen, 2005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Pallopteridae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2AEDBF49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Parapiophila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baechlii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Piophilidae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DD0269D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Parochthiphila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nigrolineata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Beschovski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Chamaemyiidae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5663FBC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Parochthiphila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ruderalicola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Beschovski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Chamaemyiidae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EA7DBF3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Pherbellia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dentata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Rozkosny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1995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Sciomyzidae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8ADCC25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lastRenderedPageBreak/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alamaculatus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 &amp; Merz,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E7DA399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convergens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4F9FDA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guangdongensis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5858833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maoershanensis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 &amp; Merz,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EC6E8C3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nigricolor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Chvala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FDC71AF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xanthodes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 &amp; Merz,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7020F2F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Platypalpus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zhangae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Yang,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Grootaert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50D31ED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Rhagoletis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rohdendorfi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Merz, 1997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26411F40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Sapromyza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alpina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2007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2B589F09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Sapromyza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carlestolrai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2009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01D9EC5F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Sapromyza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laszlopappi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2007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204DB2A9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Sapromyza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undulata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Merz, 2007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FCBAF13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Sapromyza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villosula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Lauxaniidae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40846C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Siphunculina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ismayi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Chloropidae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6C9099E2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Speccafrons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genavensis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2008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Chloropidae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26C5F87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Sphenella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robusta</w:t>
      </w:r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Dawah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2996B3A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Stelladesis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2B357D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Stenomicra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soniae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Rohacek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Periscelididae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53E377C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Tanaica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maculata</w:t>
      </w:r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Dawah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EE38276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Tanaica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pollinosa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Dawah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910D0B9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Temnosira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reducta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Sueyoshi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Pallopteridae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6523F33D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Temnosira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simillima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Sueyoshi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Pallopteridae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F37678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conyzifoliae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B8C070D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luteipes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5F76978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mariannae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F96023A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mutabilis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78E0388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sauteri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4CE625A8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sauterina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1994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43F6CEF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Tephritis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scorzonerae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1993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042CA92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Tephrodesis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D61E9EE" w14:textId="77777777" w:rsidR="008F2E69" w:rsidRPr="00C44DC5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lastRenderedPageBreak/>
        <w:t>Terellia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amberboae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Merz, 1996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0580D5A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Terellia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rhapontici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1990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D051F45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Toxoneura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striata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Sueyoshi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, 2002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Pallopteridae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88D7149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Trupanodesis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Merz, 1999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553FC17B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Urophora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iani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09EE5BDC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Urophora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phalolepidis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Merz &amp; White, 1991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1846C80A" w14:textId="77777777" w:rsidR="008F2E69" w:rsidRPr="00015A6D" w:rsidRDefault="008F2E69" w:rsidP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Urophora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sogdiana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328EF611" w14:textId="2D2D8300" w:rsidR="00FF3CE9" w:rsidRPr="008F2E69" w:rsidRDefault="008F2E6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Urophora</w:t>
      </w:r>
      <w:proofErr w:type="spellEnd"/>
      <w:r w:rsidRPr="00015A6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sz w:val="24"/>
          <w:szCs w:val="24"/>
        </w:rPr>
        <w:t>tengritavica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&amp; Merz, 1998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sectPr w:rsidR="00FF3CE9" w:rsidRPr="008F2E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E69"/>
    <w:rsid w:val="00855629"/>
    <w:rsid w:val="008F2E69"/>
    <w:rsid w:val="00C771D0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960DF0"/>
  <w15:chartTrackingRefBased/>
  <w15:docId w15:val="{C52FE964-C049-44EE-BEA4-F144696FC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E6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898</Words>
  <Characters>4940</Characters>
  <Application>Microsoft Office Word</Application>
  <DocSecurity>0</DocSecurity>
  <Lines>41</Lines>
  <Paragraphs>11</Paragraphs>
  <ScaleCrop>false</ScaleCrop>
  <Company>Ville de Geneve</Company>
  <LinksUpToDate>false</LinksUpToDate>
  <CharactersWithSpaces>5827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CUCCODORO</dc:creator>
  <cp:keywords/>
  <dc:description/>
  <cp:lastModifiedBy>Giulio CUCCODORO</cp:lastModifiedBy>
  <cp:revision>1</cp:revision>
  <dcterms:created xsi:type="dcterms:W3CDTF">2023-10-04T15:15:00Z</dcterms:created>
  <dcterms:modified xsi:type="dcterms:W3CDTF">2023-10-04T15:16:00Z</dcterms:modified>
</cp:coreProperties>
</file>