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E8AA2" w14:textId="77777777" w:rsidR="00105815" w:rsidRPr="00AB2D5B" w:rsidRDefault="00105815" w:rsidP="00105815">
      <w:pPr>
        <w:rPr>
          <w:rFonts w:ascii="Times New Roman" w:eastAsia="宋体" w:hAnsi="Times New Roman" w:cs="Times New Roman"/>
          <w:bCs/>
          <w:sz w:val="20"/>
          <w:szCs w:val="20"/>
        </w:rPr>
      </w:pPr>
      <w:r w:rsidRPr="00AB2D5B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Supplementary material 1. </w:t>
      </w:r>
      <w:r w:rsidRPr="00AB2D5B"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  <w:t xml:space="preserve">Collecting data and GenBank </w:t>
      </w:r>
      <w:r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  <w:t xml:space="preserve">accession </w:t>
      </w:r>
      <w:r w:rsidRPr="00AB2D5B"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  <w:t xml:space="preserve">numbers of </w:t>
      </w:r>
      <w:proofErr w:type="spellStart"/>
      <w:r w:rsidRPr="00AB2D5B"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  <w:t>Endromidae</w:t>
      </w:r>
      <w:proofErr w:type="spellEnd"/>
      <w:r w:rsidRPr="00AB2D5B">
        <w:rPr>
          <w:rFonts w:ascii="Times New Roman" w:eastAsia="宋体" w:hAnsi="Times New Roman" w:cs="Times New Roman"/>
          <w:bCs/>
          <w:sz w:val="20"/>
          <w:szCs w:val="20"/>
        </w:rPr>
        <w:t>.</w:t>
      </w:r>
    </w:p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1203"/>
        <w:gridCol w:w="2483"/>
        <w:gridCol w:w="850"/>
        <w:gridCol w:w="1276"/>
        <w:gridCol w:w="1559"/>
        <w:gridCol w:w="1276"/>
        <w:gridCol w:w="1559"/>
      </w:tblGrid>
      <w:tr w:rsidR="00105815" w:rsidRPr="00AC6CD5" w14:paraId="635F7B1F" w14:textId="77777777" w:rsidTr="00830334">
        <w:trPr>
          <w:trHeight w:val="300"/>
          <w:jc w:val="center"/>
        </w:trPr>
        <w:tc>
          <w:tcPr>
            <w:tcW w:w="120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494C6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0" w:name="OLE_LINK1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Subfamily</w:t>
            </w:r>
          </w:p>
        </w:tc>
        <w:tc>
          <w:tcPr>
            <w:tcW w:w="248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06012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5675CA3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Size (bp)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59970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GenBank no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(S</w:t>
            </w:r>
            <w:r w:rsidRPr="005D1FAF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equence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no.)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03E22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Location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06C5C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Collection time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DD7F0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References</w:t>
            </w:r>
          </w:p>
        </w:tc>
      </w:tr>
      <w:tr w:rsidR="00105815" w:rsidRPr="00AC6CD5" w14:paraId="34A6FC29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341F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Endrominae</w:t>
            </w:r>
            <w:proofErr w:type="spellEnd"/>
          </w:p>
        </w:tc>
        <w:tc>
          <w:tcPr>
            <w:tcW w:w="24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62AD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1" w:name="RANGE!C2"/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Endromis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versicolora</w:t>
            </w:r>
            <w:bookmarkEnd w:id="1"/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68E50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15,574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77D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OQ472279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(700)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858B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Heilongjiang, China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FFD4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491B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28AAE74A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4933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FF15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Endromis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versicolora</w:t>
            </w:r>
            <w:r w:rsidRPr="00942BE6"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_</w:t>
            </w:r>
            <w:r w:rsidRPr="00942BE6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B0421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A383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A46E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DFD7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2261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1366A9F7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7D38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Miriniae</w:t>
            </w:r>
            <w:proofErr w:type="spellEnd"/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BC7F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Mirina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confucius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3900C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15,488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9E81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OQ472265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(235)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A6C8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1BE7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4FC7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453023F9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33E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" w:name="_Hlk109070787"/>
            <w:proofErr w:type="spellStart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Oberthueriinae</w:t>
            </w:r>
            <w:proofErr w:type="spellEnd"/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A460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apodecta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E88F0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830C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4617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AFE6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E5A6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498B2855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0E48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B8CB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Andraca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draco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256D9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A7AC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(CAZC_00022)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5FE9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5955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F0F4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7368AE12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72E8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0CF3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Andraca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draco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ACA5A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18FD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857A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7FAE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A00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237D24E1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ACDE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A811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3" w:name="OLE_LINK19"/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Andraca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lawa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_20</w:t>
            </w:r>
            <w:bookmarkEnd w:id="3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65B10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0789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FE5F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71BA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C184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121CFEE1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C9C9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FFFF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Andraca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lawa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B2F34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,350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E7F2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121E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E674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C9F6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bookmarkEnd w:id="2"/>
      <w:tr w:rsidR="00105815" w:rsidRPr="00AC6CD5" w14:paraId="20EA153B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AAEE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440A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melli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17987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FD34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OQ472278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(695)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87E8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Zhejiang,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BAD3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096E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6F650684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D2ED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A764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olivacea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−ZJ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2D8D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15,801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8570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OQ472268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(380)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B65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Zhejiang,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EE91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FE80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2EFD93EC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7FC1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E442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olivacea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−GD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8C763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15,880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5DE2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NC_038082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973E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08C6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6642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4" w:name="RANGE!M12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  <w:bookmarkEnd w:id="4"/>
          </w:p>
        </w:tc>
      </w:tr>
      <w:tr w:rsidR="00105815" w:rsidRPr="00AC6CD5" w14:paraId="0C3B60C6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0977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F2B5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olivacea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−HN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F49AD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15,719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A693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MF100136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2FDA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Hainan,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9E2F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5A5E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</w:p>
        </w:tc>
      </w:tr>
      <w:tr w:rsidR="00105815" w:rsidRPr="00AC6CD5" w14:paraId="0B15A410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C402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6092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5" w:name="RANGE!C14"/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trilochoides</w:t>
            </w:r>
            <w:proofErr w:type="spellEnd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-GZ</w:t>
            </w:r>
            <w:bookmarkEnd w:id="5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A4070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15,737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6DAA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NC_032694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F544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Guizhou,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1A56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41AD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6" w:name="RANGE!M14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Gu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al.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(2016)</w:t>
            </w:r>
            <w:bookmarkEnd w:id="6"/>
          </w:p>
        </w:tc>
      </w:tr>
      <w:tr w:rsidR="00105815" w:rsidRPr="00AC6CD5" w14:paraId="375FC3B5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3AF0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DDE9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trilochoides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−YN1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0C176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AA2B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OQ472270 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(414)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0E79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Yunnan,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1BD5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A580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A410303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3D55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B40B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trilochoides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−YN2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9B68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9AB3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OQ472282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(7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A2CE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Yunnan,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A790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2083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1BA22DA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D614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AEEA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geron</w:t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16"/>
                <w:szCs w:val="16"/>
              </w:rPr>
              <w:t>t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ica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2B704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4,849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3E45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B361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8014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6D01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65EB4B5E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7E1E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1690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bookmarkStart w:id="7" w:name="OLE_LINK20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sphingiformis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_</w:t>
            </w:r>
            <w:r w:rsidRPr="00BA0AFB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bookmarkEnd w:id="7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07C8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5,019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2867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DFC3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1BA8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D79E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6466642F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73FE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C145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8" w:name="RANGE!C19"/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sphingiformis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-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SC</w:t>
            </w:r>
            <w:bookmarkEnd w:id="8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5B5CE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C9C5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OQ472266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(372)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797C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Sichuan,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711D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3A5A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14DB63AC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E569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C877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9" w:name="RANGE!C20"/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sphingiformis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-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HN</w:t>
            </w:r>
            <w:bookmarkEnd w:id="9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5CB4E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5388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NC_038083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6F1B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Hainan,China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4667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C447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</w:p>
        </w:tc>
      </w:tr>
      <w:tr w:rsidR="00105815" w:rsidRPr="00AC6CD5" w14:paraId="09C75100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B7A2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AEF2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semiravida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4BC93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3295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OQ472285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(800)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5FBE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Gunagxi</w:t>
            </w:r>
            <w:proofErr w:type="spellEnd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E563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F435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7282E757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B322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01B7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Dalailama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vadim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ABCDD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15,553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C1DD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(686)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1736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Hubei,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44BD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F789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13CD390B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1D95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A8A5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castanea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9C888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4,520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EC13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7B44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BC8F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A201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4197F901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2210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AE98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falcipennis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ED3C3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15,873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EBE4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OQ472269 (396)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571F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Sichuan,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307D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FE88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0A15650F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8682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0F41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undulosa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FFDBB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15,720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5A25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NC_038085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187F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Tibet,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92C6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A1F7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</w:p>
        </w:tc>
      </w:tr>
      <w:tr w:rsidR="00105815" w:rsidRPr="00AC6CD5" w14:paraId="3C147F07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2A19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E70C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dierli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9686B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7C0D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CD3A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FF99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70CD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75ED066E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A111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ED8F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eitschbergeri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5DFA1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15,871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11F4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OQ472264 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(213)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9769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7D84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1BA1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56D17B75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C906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C0B7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10" w:name="RANGE!C28"/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hepatica</w:t>
            </w:r>
            <w:bookmarkEnd w:id="10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1BF56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15,745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6029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NC_038105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D0A4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Hainan,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F457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7D41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</w:p>
        </w:tc>
      </w:tr>
      <w:tr w:rsidR="00105815" w:rsidRPr="00AC6CD5" w14:paraId="1E824566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A1B6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95D5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shennongi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D9052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64D7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OQ472277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(690)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79AF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Yunnan,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1A8E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ACE8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8DC8856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D158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07E3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capella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7D6F5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15,724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E44F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OQ472276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(688)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8173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Shaanxi,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F52E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C2B0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C502888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7135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D26F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yajiangensis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C235B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15,853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4FCD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OQ472272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(522)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40F4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Sichuan,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B204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2764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4B21BAD2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FBFB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B0B1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caeca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5B7B1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15,740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4D39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OQ472283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(764)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572D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Heilongjiang,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2692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9FED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7F9C85FA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8DFC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DDF2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falcigera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70A1F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C4C7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OQ472271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(464)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F096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7FAB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A6A4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772523B4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B3A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4831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jiatongae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66533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5069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NC_038086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B412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Hunan,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1F2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82A2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</w:p>
        </w:tc>
      </w:tr>
      <w:tr w:rsidR="00105815" w:rsidRPr="00AC6CD5" w14:paraId="6818A2C3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7A9E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EB48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yandu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15BB1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15,880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7607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OQ472267 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(375)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C231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Sichuan,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B519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51F9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217A908D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90FA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B047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11" w:name="RANGE!C36"/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Pseudandraca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gongshanensis</w:t>
            </w:r>
            <w:bookmarkEnd w:id="11"/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8026F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219B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OQ472273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(527)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06C1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Sichuan,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EE78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5CD1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6E44D33A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841D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2E66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Pseudandraca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flavamaculata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D6BF5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15,569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389D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OQ472284 (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766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BF66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91D4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4B51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7BE98544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8532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BCFF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Smerkata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fusca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64924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15,637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0C13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OQ472274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(684)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164B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Chongqing,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0FB5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5FE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06125E6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A80E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Prismostictinae</w:t>
            </w:r>
            <w:proofErr w:type="spellEnd"/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114C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bookmarkStart w:id="12" w:name="RANGE!C42"/>
            <w:bookmarkStart w:id="13" w:name="OLE_LINK21"/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fenestrata</w:t>
            </w:r>
            <w:bookmarkEnd w:id="12"/>
            <w:bookmarkEnd w:id="13"/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73332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3,519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3C64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(CZAC_00030)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A65B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CE1B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CFBB4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83CE838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7A5A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9A00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microprisma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CE929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15,561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9A1B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OQ472280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(743)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D987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EBC7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FD8C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14" w:name="RANGE!M40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  <w:bookmarkEnd w:id="14"/>
          </w:p>
        </w:tc>
      </w:tr>
      <w:tr w:rsidR="00105815" w:rsidRPr="00AC6CD5" w14:paraId="04464F2A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58B9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8816F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regalis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A62E8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15,562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1211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OQ472281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(744)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056A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89AC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6D64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938FB5C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79FA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58A2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sp.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135D6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15,772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B136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NC_038106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44D4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4939A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F3E6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</w:p>
        </w:tc>
      </w:tr>
      <w:tr w:rsidR="00105815" w:rsidRPr="00AC6CD5" w14:paraId="1BFD40AD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FD66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03EE6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Prismosticta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tiretta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DA78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4,856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EEA10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631B2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D30E3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94948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5A77AD1C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6E77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09B58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Prismosticta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tiretta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_32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640A7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,317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B387D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(CZAC_00032)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2C397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649D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B18EB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105815" w:rsidRPr="00AC6CD5" w14:paraId="39782412" w14:textId="77777777" w:rsidTr="00830334">
        <w:trPr>
          <w:trHeight w:val="288"/>
          <w:jc w:val="center"/>
        </w:trPr>
        <w:tc>
          <w:tcPr>
            <w:tcW w:w="12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C38FEC9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193494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Prismostictoides</w:t>
            </w:r>
            <w:proofErr w:type="spellEnd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unihyala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A6EDD9E" w14:textId="77777777" w:rsidR="00105815" w:rsidRPr="00DE756C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E756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15,355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A38D27C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NC_038010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0EFC1F5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Guangdong, China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8F07E7E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D315AE1" w14:textId="77777777" w:rsidR="00105815" w:rsidRPr="00AC6CD5" w:rsidRDefault="00105815" w:rsidP="00830334">
            <w:pPr>
              <w:widowControl/>
              <w:suppressAutoHyphens w:val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15" w:name="RANGE!M45"/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Wang </w:t>
            </w:r>
            <w:r w:rsidRPr="00AC6CD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et al</w:t>
            </w:r>
            <w:r w:rsidRPr="00AC6CD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 (2019)</w:t>
            </w:r>
            <w:bookmarkEnd w:id="15"/>
          </w:p>
        </w:tc>
      </w:tr>
    </w:tbl>
    <w:bookmarkEnd w:id="0"/>
    <w:p w14:paraId="510C9CD1" w14:textId="77777777" w:rsidR="00105815" w:rsidRPr="00830334" w:rsidRDefault="00105815" w:rsidP="00105815">
      <w:pPr>
        <w:rPr>
          <w:rFonts w:ascii="Times New Roman" w:eastAsia="宋体" w:hAnsi="Times New Roman" w:cs="Times New Roman"/>
          <w:bCs/>
          <w:szCs w:val="21"/>
        </w:rPr>
      </w:pPr>
      <w:r w:rsidRPr="00830334">
        <w:rPr>
          <w:rFonts w:ascii="Times New Roman" w:eastAsia="宋体" w:hAnsi="Times New Roman" w:cs="Times New Roman" w:hint="eastAsia"/>
          <w:bCs/>
          <w:szCs w:val="21"/>
        </w:rPr>
        <w:t>N</w:t>
      </w:r>
      <w:r w:rsidRPr="00830334">
        <w:rPr>
          <w:rFonts w:ascii="Times New Roman" w:eastAsia="宋体" w:hAnsi="Times New Roman" w:cs="Times New Roman"/>
          <w:bCs/>
          <w:szCs w:val="21"/>
        </w:rPr>
        <w:t>ote</w:t>
      </w:r>
      <w:r w:rsidRPr="00830334">
        <w:rPr>
          <w:rFonts w:ascii="Times New Roman" w:eastAsia="宋体" w:hAnsi="Times New Roman" w:cs="Times New Roman" w:hint="eastAsia"/>
          <w:bCs/>
          <w:szCs w:val="21"/>
        </w:rPr>
        <w:t>:</w:t>
      </w:r>
      <w:r w:rsidRPr="00830334">
        <w:rPr>
          <w:rFonts w:ascii="Times New Roman" w:eastAsia="宋体" w:hAnsi="Times New Roman" w:cs="Times New Roman"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Cs/>
          <w:szCs w:val="21"/>
        </w:rPr>
        <w:t xml:space="preserve">The sequences without GenBank number can </w:t>
      </w:r>
      <w:r>
        <w:rPr>
          <w:rFonts w:ascii="Times New Roman" w:eastAsia="宋体" w:hAnsi="Times New Roman" w:cs="Times New Roman"/>
          <w:sz w:val="20"/>
          <w:szCs w:val="20"/>
        </w:rPr>
        <w:t xml:space="preserve">be accessed from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Zenodo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(DOI: </w:t>
      </w:r>
      <w:hyperlink r:id="rId6" w:history="1">
        <w:r w:rsidRPr="006F6416">
          <w:rPr>
            <w:rStyle w:val="a8"/>
            <w:rFonts w:ascii="Times New Roman" w:eastAsia="宋体" w:hAnsi="Times New Roman" w:cs="Times New Roman"/>
            <w:sz w:val="20"/>
            <w:szCs w:val="20"/>
          </w:rPr>
          <w:t>https://doi.org/10.5281/zenodo.7655269</w:t>
        </w:r>
      </w:hyperlink>
      <w:r>
        <w:rPr>
          <w:rFonts w:ascii="Times New Roman" w:eastAsia="宋体" w:hAnsi="Times New Roman" w:cs="Times New Roman"/>
          <w:sz w:val="20"/>
          <w:szCs w:val="20"/>
        </w:rPr>
        <w:t>).</w:t>
      </w:r>
    </w:p>
    <w:p w14:paraId="6BE8F103" w14:textId="77777777" w:rsidR="00105815" w:rsidRDefault="00105815" w:rsidP="00105815">
      <w:pPr>
        <w:rPr>
          <w:rFonts w:ascii="Times New Roman" w:eastAsia="宋体" w:hAnsi="Times New Roman" w:cs="Times New Roman" w:hint="eastAsia"/>
          <w:b/>
          <w:szCs w:val="21"/>
        </w:rPr>
      </w:pPr>
    </w:p>
    <w:p w14:paraId="6273004A" w14:textId="77777777" w:rsidR="00105815" w:rsidRPr="00AB2D5B" w:rsidRDefault="00105815" w:rsidP="00105815">
      <w:pPr>
        <w:rPr>
          <w:sz w:val="24"/>
          <w:szCs w:val="28"/>
        </w:rPr>
        <w:sectPr w:rsidR="00105815" w:rsidRPr="00AB2D5B">
          <w:pgSz w:w="11906" w:h="16838"/>
          <w:pgMar w:top="1440" w:right="1800" w:bottom="1440" w:left="1800" w:header="720" w:footer="720" w:gutter="0"/>
          <w:lnNumType w:countBy="1" w:distance="283"/>
          <w:cols w:space="720"/>
          <w:docGrid w:type="lines" w:linePitch="312"/>
        </w:sectPr>
      </w:pPr>
      <w:r w:rsidRPr="00AB2D5B">
        <w:rPr>
          <w:rFonts w:ascii="Times New Roman" w:eastAsia="宋体" w:hAnsi="Times New Roman" w:cs="Times New Roman"/>
          <w:b/>
          <w:sz w:val="24"/>
          <w:szCs w:val="24"/>
        </w:rPr>
        <w:t>Additional References</w:t>
      </w:r>
    </w:p>
    <w:p w14:paraId="70DF0EFD" w14:textId="77777777" w:rsidR="00105815" w:rsidRPr="00AB2D5B" w:rsidRDefault="00105815" w:rsidP="00105815">
      <w:pPr>
        <w:ind w:left="420" w:hanging="420"/>
        <w:rPr>
          <w:sz w:val="20"/>
          <w:szCs w:val="21"/>
        </w:rPr>
      </w:pPr>
      <w:bookmarkStart w:id="16" w:name="OLE_LINK35"/>
      <w:r w:rsidRPr="00AB2D5B">
        <w:rPr>
          <w:rFonts w:ascii="Times New Roman" w:eastAsia="宋体" w:hAnsi="Times New Roman" w:cs="Times New Roman"/>
          <w:sz w:val="20"/>
          <w:szCs w:val="20"/>
        </w:rPr>
        <w:lastRenderedPageBreak/>
        <w:t xml:space="preserve">Wang X, Chen ZM, Gu XS, Wang M, Huang GH, Zwick A (2019) Phylogenetic relationships among </w:t>
      </w:r>
      <w:proofErr w:type="spellStart"/>
      <w:r w:rsidRPr="00AB2D5B">
        <w:rPr>
          <w:rFonts w:ascii="Times New Roman" w:eastAsia="宋体" w:hAnsi="Times New Roman" w:cs="Times New Roman"/>
          <w:sz w:val="20"/>
          <w:szCs w:val="20"/>
        </w:rPr>
        <w:t>Bombycidae</w:t>
      </w:r>
      <w:proofErr w:type="spellEnd"/>
      <w:r w:rsidRPr="00AB2D5B"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spellStart"/>
      <w:r w:rsidRPr="00AB2D5B">
        <w:rPr>
          <w:rFonts w:ascii="Times New Roman" w:eastAsia="宋体" w:hAnsi="Times New Roman" w:cs="Times New Roman"/>
          <w:sz w:val="20"/>
          <w:szCs w:val="20"/>
        </w:rPr>
        <w:t>s.l.</w:t>
      </w:r>
      <w:proofErr w:type="spellEnd"/>
      <w:r w:rsidRPr="00AB2D5B">
        <w:rPr>
          <w:rFonts w:ascii="Times New Roman" w:eastAsia="宋体" w:hAnsi="Times New Roman" w:cs="Times New Roman"/>
          <w:sz w:val="20"/>
          <w:szCs w:val="20"/>
        </w:rPr>
        <w:t xml:space="preserve"> (Lepidoptera) based on analyses of complete mitochondrial genomes, Systematic Entomology, 44(3): 490–498.</w:t>
      </w:r>
    </w:p>
    <w:bookmarkEnd w:id="16"/>
    <w:p w14:paraId="57B2614C" w14:textId="384F06A2" w:rsidR="0005133A" w:rsidRPr="00105815" w:rsidRDefault="00105815" w:rsidP="00105815">
      <w:r w:rsidRPr="00AB2D5B">
        <w:rPr>
          <w:rFonts w:ascii="Times New Roman" w:eastAsia="宋体" w:hAnsi="Times New Roman" w:cs="Times New Roman"/>
          <w:sz w:val="20"/>
          <w:szCs w:val="20"/>
        </w:rPr>
        <w:t xml:space="preserve">Gu XS, Ma L, Wang X, Huang GH (2016) Analysis on the </w:t>
      </w:r>
      <w:r>
        <w:rPr>
          <w:rFonts w:ascii="Times New Roman" w:eastAsia="宋体" w:hAnsi="Times New Roman" w:cs="Times New Roman"/>
          <w:sz w:val="20"/>
          <w:szCs w:val="20"/>
        </w:rPr>
        <w:t>c</w:t>
      </w:r>
      <w:r w:rsidRPr="00AB2D5B">
        <w:rPr>
          <w:rFonts w:ascii="Times New Roman" w:eastAsia="宋体" w:hAnsi="Times New Roman" w:cs="Times New Roman"/>
          <w:sz w:val="20"/>
          <w:szCs w:val="20"/>
        </w:rPr>
        <w:t xml:space="preserve">omplete </w:t>
      </w:r>
      <w:r>
        <w:rPr>
          <w:rFonts w:ascii="Times New Roman" w:eastAsia="宋体" w:hAnsi="Times New Roman" w:cs="Times New Roman"/>
          <w:sz w:val="20"/>
          <w:szCs w:val="20"/>
        </w:rPr>
        <w:t>m</w:t>
      </w:r>
      <w:r w:rsidRPr="00AB2D5B">
        <w:rPr>
          <w:rFonts w:ascii="Times New Roman" w:eastAsia="宋体" w:hAnsi="Times New Roman" w:cs="Times New Roman"/>
          <w:sz w:val="20"/>
          <w:szCs w:val="20"/>
        </w:rPr>
        <w:t xml:space="preserve">itochondrial </w:t>
      </w:r>
      <w:r>
        <w:rPr>
          <w:rFonts w:ascii="Times New Roman" w:eastAsia="宋体" w:hAnsi="Times New Roman" w:cs="Times New Roman"/>
          <w:sz w:val="20"/>
          <w:szCs w:val="20"/>
        </w:rPr>
        <w:t>g</w:t>
      </w:r>
      <w:r w:rsidRPr="00AB2D5B">
        <w:rPr>
          <w:rFonts w:ascii="Times New Roman" w:eastAsia="宋体" w:hAnsi="Times New Roman" w:cs="Times New Roman"/>
          <w:sz w:val="20"/>
          <w:szCs w:val="20"/>
        </w:rPr>
        <w:t xml:space="preserve">enome of </w:t>
      </w:r>
      <w:proofErr w:type="spellStart"/>
      <w:r w:rsidRPr="00AB2D5B">
        <w:rPr>
          <w:rFonts w:ascii="Times New Roman" w:eastAsia="宋体" w:hAnsi="Times New Roman" w:cs="Times New Roman"/>
          <w:i/>
          <w:iCs/>
          <w:sz w:val="20"/>
          <w:szCs w:val="20"/>
        </w:rPr>
        <w:t>Andraca</w:t>
      </w:r>
      <w:proofErr w:type="spellEnd"/>
      <w:r w:rsidRPr="00AB2D5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AB2D5B">
        <w:rPr>
          <w:rFonts w:ascii="Times New Roman" w:eastAsia="宋体" w:hAnsi="Times New Roman" w:cs="Times New Roman"/>
          <w:i/>
          <w:iCs/>
          <w:sz w:val="20"/>
          <w:szCs w:val="20"/>
        </w:rPr>
        <w:t>theae</w:t>
      </w:r>
      <w:proofErr w:type="spellEnd"/>
      <w:r w:rsidRPr="00AB2D5B">
        <w:rPr>
          <w:rFonts w:ascii="Times New Roman" w:eastAsia="宋体" w:hAnsi="Times New Roman" w:cs="Times New Roman"/>
          <w:sz w:val="20"/>
          <w:szCs w:val="20"/>
        </w:rPr>
        <w:t xml:space="preserve"> (Lepidoptera: </w:t>
      </w:r>
      <w:proofErr w:type="spellStart"/>
      <w:r w:rsidRPr="00AB2D5B">
        <w:rPr>
          <w:rFonts w:ascii="Times New Roman" w:eastAsia="宋体" w:hAnsi="Times New Roman" w:cs="Times New Roman"/>
          <w:sz w:val="20"/>
          <w:szCs w:val="20"/>
        </w:rPr>
        <w:t>Bombycoidea</w:t>
      </w:r>
      <w:proofErr w:type="spellEnd"/>
      <w:r w:rsidRPr="00AB2D5B">
        <w:rPr>
          <w:rFonts w:ascii="Times New Roman" w:eastAsia="宋体" w:hAnsi="Times New Roman" w:cs="Times New Roman"/>
          <w:sz w:val="20"/>
          <w:szCs w:val="20"/>
        </w:rPr>
        <w:t>).</w:t>
      </w:r>
      <w:r w:rsidRPr="00AB2D5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</w:t>
      </w:r>
      <w:r w:rsidRPr="00AB2D5B">
        <w:rPr>
          <w:rFonts w:ascii="Times New Roman" w:eastAsia="宋体" w:hAnsi="Times New Roman" w:cs="Times New Roman"/>
          <w:sz w:val="20"/>
          <w:szCs w:val="20"/>
        </w:rPr>
        <w:t>Journal of Insect Science, 16(1), 105.</w:t>
      </w:r>
    </w:p>
    <w:sectPr w:rsidR="0005133A" w:rsidRPr="00105815" w:rsidSect="0061559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FF78C" w14:textId="77777777" w:rsidR="0016387C" w:rsidRDefault="0016387C" w:rsidP="00105815">
      <w:r>
        <w:separator/>
      </w:r>
    </w:p>
  </w:endnote>
  <w:endnote w:type="continuationSeparator" w:id="0">
    <w:p w14:paraId="181683EE" w14:textId="77777777" w:rsidR="0016387C" w:rsidRDefault="0016387C" w:rsidP="00105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37624" w14:textId="77777777" w:rsidR="0016387C" w:rsidRDefault="0016387C" w:rsidP="00105815">
      <w:r>
        <w:separator/>
      </w:r>
    </w:p>
  </w:footnote>
  <w:footnote w:type="continuationSeparator" w:id="0">
    <w:p w14:paraId="4C4BA5ED" w14:textId="77777777" w:rsidR="0016387C" w:rsidRDefault="0016387C" w:rsidP="00105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A42"/>
    <w:rsid w:val="0005133A"/>
    <w:rsid w:val="00105815"/>
    <w:rsid w:val="0016387C"/>
    <w:rsid w:val="004A7A42"/>
    <w:rsid w:val="0061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32628"/>
  <w15:chartTrackingRefBased/>
  <w15:docId w15:val="{70920EDA-64BD-4C0C-8CCE-C0D2766F3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590"/>
    <w:pPr>
      <w:widowControl w:val="0"/>
      <w:suppressAutoHyphens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615590"/>
  </w:style>
  <w:style w:type="paragraph" w:styleId="a4">
    <w:name w:val="header"/>
    <w:basedOn w:val="a"/>
    <w:link w:val="a5"/>
    <w:uiPriority w:val="99"/>
    <w:unhideWhenUsed/>
    <w:rsid w:val="00105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581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5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5815"/>
    <w:rPr>
      <w:rFonts w:ascii="等线" w:eastAsia="等线" w:hAnsi="等线" w:cs="宋体"/>
      <w:sz w:val="18"/>
      <w:szCs w:val="18"/>
    </w:rPr>
  </w:style>
  <w:style w:type="character" w:styleId="a8">
    <w:name w:val="Hyperlink"/>
    <w:uiPriority w:val="99"/>
    <w:rsid w:val="001058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5281/zenodo.765526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敏</dc:creator>
  <cp:keywords/>
  <dc:description/>
  <cp:lastModifiedBy>邓 敏</cp:lastModifiedBy>
  <cp:revision>3</cp:revision>
  <dcterms:created xsi:type="dcterms:W3CDTF">2022-07-21T09:38:00Z</dcterms:created>
  <dcterms:modified xsi:type="dcterms:W3CDTF">2023-03-09T12:24:00Z</dcterms:modified>
</cp:coreProperties>
</file>