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A5C259" w14:textId="59EAF29B" w:rsidR="00CF6869" w:rsidRPr="00CF6869" w:rsidRDefault="00CF6869" w:rsidP="00CF6869">
      <w:pPr>
        <w:rPr>
          <w:rFonts w:ascii="Times New Roman" w:hAnsi="Times New Roman" w:cs="Times New Roman"/>
          <w:b/>
          <w:bCs/>
          <w:sz w:val="24"/>
          <w:szCs w:val="28"/>
        </w:rPr>
      </w:pPr>
      <w:r w:rsidRPr="00CF6869">
        <w:rPr>
          <w:rFonts w:ascii="Times New Roman" w:hAnsi="Times New Roman" w:cs="Times New Roman" w:hint="eastAsia"/>
          <w:b/>
          <w:bCs/>
          <w:sz w:val="24"/>
          <w:szCs w:val="28"/>
        </w:rPr>
        <w:t>S</w:t>
      </w:r>
      <w:r w:rsidRPr="00CF6869">
        <w:rPr>
          <w:rFonts w:ascii="Times New Roman" w:hAnsi="Times New Roman" w:cs="Times New Roman"/>
          <w:b/>
          <w:bCs/>
          <w:sz w:val="24"/>
          <w:szCs w:val="28"/>
        </w:rPr>
        <w:t>upplementary material 3</w:t>
      </w:r>
    </w:p>
    <w:p w14:paraId="2569F9E1" w14:textId="241D508C" w:rsidR="00CF6869" w:rsidRPr="00CF6869" w:rsidRDefault="00CF6869" w:rsidP="00CF6869">
      <w:pPr>
        <w:rPr>
          <w:rFonts w:ascii="Times New Roman" w:hAnsi="Times New Roman" w:cs="Times New Roman"/>
          <w:b/>
          <w:bCs/>
          <w:sz w:val="24"/>
          <w:szCs w:val="28"/>
        </w:rPr>
      </w:pPr>
      <w:r w:rsidRPr="00CF6869">
        <w:rPr>
          <w:rFonts w:ascii="Times New Roman" w:hAnsi="Times New Roman" w:cs="Times New Roman" w:hint="eastAsia"/>
          <w:b/>
          <w:bCs/>
          <w:sz w:val="24"/>
          <w:szCs w:val="28"/>
        </w:rPr>
        <w:t>T</w:t>
      </w:r>
      <w:r w:rsidRPr="00CF6869">
        <w:rPr>
          <w:rFonts w:ascii="Times New Roman" w:hAnsi="Times New Roman" w:cs="Times New Roman"/>
          <w:b/>
          <w:bCs/>
          <w:sz w:val="24"/>
          <w:szCs w:val="28"/>
        </w:rPr>
        <w:t>axonomic notes</w:t>
      </w:r>
      <w:r w:rsidR="002D772C">
        <w:rPr>
          <w:rFonts w:ascii="Times New Roman" w:hAnsi="Times New Roman" w:cs="Times New Roman"/>
          <w:b/>
          <w:bCs/>
          <w:sz w:val="24"/>
          <w:szCs w:val="28"/>
        </w:rPr>
        <w:t xml:space="preserve"> for detected taxa</w:t>
      </w:r>
    </w:p>
    <w:p w14:paraId="6B7A1697" w14:textId="23E89E84" w:rsidR="00CF6869" w:rsidRDefault="00CF6869" w:rsidP="00CF6869">
      <w:pPr>
        <w:rPr>
          <w:rFonts w:ascii="Times New Roman" w:hAnsi="Times New Roman" w:cs="Times New Roman"/>
        </w:rPr>
      </w:pPr>
    </w:p>
    <w:p w14:paraId="2E15E1A8" w14:textId="669744B2" w:rsidR="00CF6869" w:rsidRPr="00CF6869" w:rsidRDefault="00CF6869" w:rsidP="00CF6869">
      <w:pPr>
        <w:rPr>
          <w:rFonts w:ascii="Times New Roman" w:hAnsi="Times New Roman" w:cs="Times New Roman"/>
          <w:b/>
          <w:bCs/>
        </w:rPr>
      </w:pPr>
      <w:r w:rsidRPr="00BD74EF">
        <w:rPr>
          <w:rFonts w:ascii="Times New Roman" w:hAnsi="Times New Roman" w:cs="Times New Roman"/>
          <w:b/>
          <w:bCs/>
        </w:rPr>
        <w:t xml:space="preserve">Taxa detected from eDNA metabarcoding </w:t>
      </w:r>
      <w:r>
        <w:rPr>
          <w:rFonts w:ascii="Times New Roman" w:hAnsi="Times New Roman" w:cs="Times New Roman"/>
          <w:b/>
          <w:bCs/>
        </w:rPr>
        <w:t>–</w:t>
      </w:r>
      <w:r w:rsidRPr="00BD74EF">
        <w:rPr>
          <w:rFonts w:ascii="Times New Roman" w:hAnsi="Times New Roman" w:cs="Times New Roman"/>
          <w:b/>
          <w:bCs/>
        </w:rPr>
        <w:t xml:space="preserve"> </w:t>
      </w:r>
      <w:r>
        <w:rPr>
          <w:rFonts w:ascii="Times New Roman" w:hAnsi="Times New Roman" w:cs="Times New Roman"/>
          <w:b/>
          <w:bCs/>
          <w:caps/>
        </w:rPr>
        <w:t>A</w:t>
      </w:r>
      <w:r w:rsidRPr="00BD74EF">
        <w:rPr>
          <w:rFonts w:ascii="Times New Roman" w:hAnsi="Times New Roman" w:cs="Times New Roman"/>
          <w:b/>
          <w:bCs/>
        </w:rPr>
        <w:t>quarium</w:t>
      </w:r>
      <w:r>
        <w:rPr>
          <w:rFonts w:ascii="Times New Roman" w:hAnsi="Times New Roman" w:cs="Times New Roman"/>
          <w:b/>
          <w:bCs/>
        </w:rPr>
        <w:t xml:space="preserve"> tanks</w:t>
      </w:r>
    </w:p>
    <w:p w14:paraId="111F983E" w14:textId="171DC0CC" w:rsidR="00CF6869" w:rsidRPr="00D81BB5" w:rsidRDefault="00CF6869" w:rsidP="00CF6869">
      <w:pPr>
        <w:ind w:firstLine="840"/>
      </w:pPr>
      <w:r w:rsidRPr="006F6AD5">
        <w:rPr>
          <w:rFonts w:ascii="Times New Roman" w:hAnsi="Times New Roman" w:cs="Times New Roman"/>
        </w:rPr>
        <w:t xml:space="preserve">In the process of creating the </w:t>
      </w:r>
      <w:r>
        <w:rPr>
          <w:rFonts w:ascii="Times New Roman" w:hAnsi="Times New Roman" w:cs="Times New Roman"/>
        </w:rPr>
        <w:t xml:space="preserve">custom </w:t>
      </w:r>
      <w:r w:rsidRPr="006F6AD5">
        <w:rPr>
          <w:rFonts w:ascii="Times New Roman" w:hAnsi="Times New Roman" w:cs="Times New Roman"/>
        </w:rPr>
        <w:t>reference sequence database</w:t>
      </w:r>
      <w:r>
        <w:rPr>
          <w:rFonts w:ascii="Times New Roman" w:hAnsi="Times New Roman" w:cs="Times New Roman"/>
        </w:rPr>
        <w:t>s</w:t>
      </w:r>
      <w:r w:rsidRPr="006F6AD5">
        <w:rPr>
          <w:rFonts w:ascii="Times New Roman" w:hAnsi="Times New Roman" w:cs="Times New Roman"/>
        </w:rPr>
        <w:t xml:space="preserve">, the </w:t>
      </w:r>
      <w:r>
        <w:rPr>
          <w:rFonts w:ascii="Times New Roman" w:hAnsi="Times New Roman" w:cs="Times New Roman"/>
        </w:rPr>
        <w:t>2</w:t>
      </w:r>
      <w:r w:rsidRPr="006F6AD5">
        <w:rPr>
          <w:rFonts w:ascii="Times New Roman" w:hAnsi="Times New Roman" w:cs="Times New Roman"/>
        </w:rPr>
        <w:t xml:space="preserve"> sequences obtained from </w:t>
      </w:r>
      <w:r>
        <w:rPr>
          <w:rFonts w:ascii="Times New Roman" w:hAnsi="Times New Roman" w:cs="Times New Roman"/>
        </w:rPr>
        <w:t>2</w:t>
      </w:r>
      <w:r w:rsidRPr="006F6AD5">
        <w:rPr>
          <w:rFonts w:ascii="Times New Roman" w:hAnsi="Times New Roman" w:cs="Times New Roman"/>
        </w:rPr>
        <w:t xml:space="preserve"> specimens that should be </w:t>
      </w:r>
      <w:r>
        <w:rPr>
          <w:rFonts w:ascii="Times New Roman" w:hAnsi="Times New Roman" w:cs="Times New Roman" w:hint="eastAsia"/>
        </w:rPr>
        <w:t>i</w:t>
      </w:r>
      <w:r>
        <w:rPr>
          <w:rFonts w:ascii="Times New Roman" w:hAnsi="Times New Roman" w:cs="Times New Roman"/>
        </w:rPr>
        <w:t xml:space="preserve">dentified as </w:t>
      </w:r>
      <w:r>
        <w:rPr>
          <w:rFonts w:ascii="Times New Roman" w:hAnsi="Times New Roman" w:cs="Times New Roman"/>
          <w:i/>
          <w:iCs/>
        </w:rPr>
        <w:t>Ophiothrix panchyendyta</w:t>
      </w:r>
      <w:r>
        <w:rPr>
          <w:rFonts w:ascii="Times New Roman" w:hAnsi="Times New Roman" w:cs="Times New Roman"/>
        </w:rPr>
        <w:t xml:space="preserve"> </w:t>
      </w:r>
      <w:r w:rsidRPr="006F6AD5">
        <w:rPr>
          <w:rFonts w:ascii="Times New Roman" w:hAnsi="Times New Roman" w:cs="Times New Roman"/>
        </w:rPr>
        <w:t>based on</w:t>
      </w:r>
      <w:r>
        <w:rPr>
          <w:rFonts w:ascii="Times New Roman" w:hAnsi="Times New Roman" w:cs="Times New Roman"/>
        </w:rPr>
        <w:t xml:space="preserve"> classical</w:t>
      </w:r>
      <w:r w:rsidRPr="006F6AD5">
        <w:rPr>
          <w:rFonts w:ascii="Times New Roman" w:hAnsi="Times New Roman" w:cs="Times New Roman"/>
        </w:rPr>
        <w:t xml:space="preserve"> external morphology</w:t>
      </w:r>
      <w:r>
        <w:rPr>
          <w:rFonts w:ascii="Times New Roman" w:hAnsi="Times New Roman" w:cs="Times New Roman"/>
        </w:rPr>
        <w:t xml:space="preserve"> we</w:t>
      </w:r>
      <w:r w:rsidRPr="00DF40C9">
        <w:rPr>
          <w:rFonts w:ascii="Times New Roman" w:hAnsi="Times New Roman" w:cs="Times New Roman"/>
        </w:rPr>
        <w:t xml:space="preserve">re different enough to be considered as </w:t>
      </w:r>
      <w:r>
        <w:rPr>
          <w:rFonts w:ascii="Times New Roman" w:hAnsi="Times New Roman" w:cs="Times New Roman"/>
        </w:rPr>
        <w:t>separate</w:t>
      </w:r>
      <w:r w:rsidRPr="00DF40C9">
        <w:rPr>
          <w:rFonts w:ascii="Times New Roman" w:hAnsi="Times New Roman" w:cs="Times New Roman"/>
        </w:rPr>
        <w:t xml:space="preserve"> species</w:t>
      </w:r>
      <w:r>
        <w:rPr>
          <w:rFonts w:ascii="Times New Roman" w:hAnsi="Times New Roman" w:cs="Times New Roman"/>
        </w:rPr>
        <w:t xml:space="preserve"> (</w:t>
      </w:r>
      <w:bookmarkStart w:id="0" w:name="_Hlk106302349"/>
      <w:r>
        <w:rPr>
          <w:rFonts w:ascii="Times New Roman" w:hAnsi="Times New Roman" w:cs="Times New Roman"/>
        </w:rPr>
        <w:t>33.3 % difference in 16SOph1 and 33.0% difference in 16SOph2</w:t>
      </w:r>
      <w:bookmarkEnd w:id="0"/>
      <w:r>
        <w:rPr>
          <w:rFonts w:ascii="Times New Roman" w:hAnsi="Times New Roman" w:cs="Times New Roman"/>
        </w:rPr>
        <w:t>)</w:t>
      </w:r>
      <w:r w:rsidRPr="006F6AD5">
        <w:rPr>
          <w:rFonts w:ascii="Times New Roman" w:hAnsi="Times New Roman" w:cs="Times New Roman"/>
        </w:rPr>
        <w:t xml:space="preserve">. 16SOph1 detected these </w:t>
      </w:r>
      <w:r>
        <w:rPr>
          <w:rFonts w:ascii="Times New Roman" w:hAnsi="Times New Roman" w:cs="Times New Roman"/>
        </w:rPr>
        <w:t>2</w:t>
      </w:r>
      <w:r w:rsidRPr="006F6AD5">
        <w:rPr>
          <w:rFonts w:ascii="Times New Roman" w:hAnsi="Times New Roman" w:cs="Times New Roman"/>
        </w:rPr>
        <w:t xml:space="preserve"> sequences in the aquarium</w:t>
      </w:r>
      <w:r>
        <w:rPr>
          <w:rFonts w:ascii="Times New Roman" w:hAnsi="Times New Roman" w:cs="Times New Roman"/>
        </w:rPr>
        <w:t xml:space="preserve"> tank</w:t>
      </w:r>
      <w:r w:rsidRPr="006F6AD5">
        <w:rPr>
          <w:rFonts w:ascii="Times New Roman" w:hAnsi="Times New Roman" w:cs="Times New Roman"/>
        </w:rPr>
        <w:t xml:space="preserve"> with high </w:t>
      </w:r>
      <w:r>
        <w:rPr>
          <w:rFonts w:ascii="Times New Roman" w:hAnsi="Times New Roman" w:cs="Times New Roman"/>
        </w:rPr>
        <w:t>identities</w:t>
      </w:r>
      <w:r w:rsidRPr="006F6AD5">
        <w:rPr>
          <w:rFonts w:ascii="Times New Roman" w:hAnsi="Times New Roman" w:cs="Times New Roman"/>
        </w:rPr>
        <w:t xml:space="preserve">. </w:t>
      </w:r>
      <w:r>
        <w:rPr>
          <w:rFonts w:ascii="Times New Roman" w:hAnsi="Times New Roman" w:cs="Times New Roman"/>
        </w:rPr>
        <w:t>They are</w:t>
      </w:r>
      <w:r w:rsidRPr="006F6AD5">
        <w:rPr>
          <w:rFonts w:ascii="Times New Roman" w:hAnsi="Times New Roman" w:cs="Times New Roman"/>
        </w:rPr>
        <w:t xml:space="preserve"> probably cryptic species (</w:t>
      </w:r>
      <w:r w:rsidRPr="00DF40C9">
        <w:rPr>
          <w:rFonts w:ascii="Times New Roman" w:hAnsi="Times New Roman" w:cs="Times New Roman"/>
          <w:i/>
          <w:iCs/>
        </w:rPr>
        <w:t>Ophiothrix panchyendyta</w:t>
      </w:r>
      <w:r w:rsidRPr="006F6AD5">
        <w:rPr>
          <w:rFonts w:ascii="Times New Roman" w:hAnsi="Times New Roman" w:cs="Times New Roman"/>
        </w:rPr>
        <w:t xml:space="preserve">1, </w:t>
      </w:r>
      <w:r w:rsidRPr="00DF40C9">
        <w:rPr>
          <w:rFonts w:ascii="Times New Roman" w:hAnsi="Times New Roman" w:cs="Times New Roman"/>
          <w:i/>
          <w:iCs/>
        </w:rPr>
        <w:t>O. panchyendyta</w:t>
      </w:r>
      <w:r w:rsidRPr="006F6AD5">
        <w:rPr>
          <w:rFonts w:ascii="Times New Roman" w:hAnsi="Times New Roman" w:cs="Times New Roman"/>
        </w:rPr>
        <w:t xml:space="preserve">2). The existence of such cryptic species has recently been revealed by molecular phylogenetic analysis of the </w:t>
      </w:r>
      <w:r>
        <w:rPr>
          <w:rFonts w:ascii="Times New Roman" w:hAnsi="Times New Roman" w:cs="Times New Roman"/>
        </w:rPr>
        <w:t xml:space="preserve">brittle stars (e.g. </w:t>
      </w:r>
      <w:r w:rsidRPr="002D5BD2">
        <w:rPr>
          <w:rFonts w:ascii="Times New Roman" w:hAnsi="Times New Roman" w:cs="Times New Roman"/>
          <w:noProof/>
        </w:rPr>
        <w:t>Roy and Sponer 2002</w:t>
      </w:r>
      <w:r>
        <w:rPr>
          <w:rFonts w:ascii="Times New Roman" w:hAnsi="Times New Roman" w:cs="Times New Roman"/>
          <w:noProof/>
        </w:rPr>
        <w:t xml:space="preserve">; </w:t>
      </w:r>
      <w:r w:rsidRPr="00FE5DB3">
        <w:rPr>
          <w:rFonts w:ascii="Times New Roman" w:hAnsi="Times New Roman" w:cs="Times New Roman"/>
          <w:noProof/>
        </w:rPr>
        <w:t xml:space="preserve">Boissin et al. 2008; </w:t>
      </w:r>
      <w:r>
        <w:rPr>
          <w:rFonts w:ascii="Times New Roman" w:hAnsi="Times New Roman" w:cs="Times New Roman"/>
        </w:rPr>
        <w:t>Okanishi et al. 2018)</w:t>
      </w:r>
      <w:r w:rsidRPr="006F6AD5">
        <w:rPr>
          <w:rFonts w:ascii="Times New Roman" w:hAnsi="Times New Roman" w:cs="Times New Roman"/>
        </w:rPr>
        <w:t xml:space="preserve">. It is expected that more cryptic species will be detected by </w:t>
      </w:r>
      <w:r>
        <w:rPr>
          <w:rFonts w:ascii="Times New Roman" w:hAnsi="Times New Roman" w:cs="Times New Roman"/>
        </w:rPr>
        <w:t>eDNA</w:t>
      </w:r>
      <w:r w:rsidRPr="006F6AD5">
        <w:rPr>
          <w:rFonts w:ascii="Times New Roman" w:hAnsi="Times New Roman" w:cs="Times New Roman"/>
        </w:rPr>
        <w:t xml:space="preserve"> metabarcoding.</w:t>
      </w:r>
    </w:p>
    <w:p w14:paraId="042040F1" w14:textId="77777777" w:rsidR="00CF6869" w:rsidRDefault="00CF6869" w:rsidP="00CF6869">
      <w:pPr>
        <w:ind w:firstLine="840"/>
        <w:rPr>
          <w:rFonts w:ascii="Times New Roman" w:hAnsi="Times New Roman" w:cs="Times New Roman"/>
          <w:color w:val="FF0000"/>
        </w:rPr>
      </w:pPr>
      <w:r w:rsidRPr="00BD74EF">
        <w:rPr>
          <w:rFonts w:ascii="Times New Roman" w:hAnsi="Times New Roman" w:cs="Times New Roman"/>
          <w:i/>
          <w:iCs/>
        </w:rPr>
        <w:t xml:space="preserve">Ophiactis brachygenys </w:t>
      </w:r>
      <w:r w:rsidRPr="00BD74EF">
        <w:rPr>
          <w:rFonts w:ascii="Times New Roman" w:hAnsi="Times New Roman" w:cs="Times New Roman"/>
        </w:rPr>
        <w:t xml:space="preserve">and </w:t>
      </w:r>
      <w:r w:rsidRPr="00BD74EF">
        <w:rPr>
          <w:rFonts w:ascii="Times New Roman" w:hAnsi="Times New Roman" w:cs="Times New Roman"/>
          <w:i/>
          <w:iCs/>
        </w:rPr>
        <w:t>O. profundi</w:t>
      </w:r>
      <w:r w:rsidRPr="00BD74EF">
        <w:rPr>
          <w:rFonts w:ascii="Times New Roman" w:hAnsi="Times New Roman" w:cs="Times New Roman"/>
        </w:rPr>
        <w:t>, which were not visually observed in this tank, were also detected. The species of this genus are small in size and tend to hide in the crevices of rocks and other organisms such as sponges. It is highly probable that these species have been living in the tank</w:t>
      </w:r>
      <w:r>
        <w:rPr>
          <w:rFonts w:ascii="Times New Roman" w:hAnsi="Times New Roman" w:cs="Times New Roman"/>
        </w:rPr>
        <w:t>s</w:t>
      </w:r>
      <w:r w:rsidRPr="00BD74EF">
        <w:rPr>
          <w:rFonts w:ascii="Times New Roman" w:hAnsi="Times New Roman" w:cs="Times New Roman"/>
        </w:rPr>
        <w:t xml:space="preserve"> without being noticed. </w:t>
      </w:r>
      <w:r w:rsidRPr="004D442B">
        <w:rPr>
          <w:rFonts w:ascii="Times New Roman" w:hAnsi="Times New Roman" w:cs="Times New Roman"/>
        </w:rPr>
        <w:t>Alternatively, it is</w:t>
      </w:r>
      <w:r>
        <w:rPr>
          <w:rFonts w:ascii="Times New Roman" w:hAnsi="Times New Roman" w:cs="Times New Roman"/>
        </w:rPr>
        <w:t xml:space="preserve"> also possible</w:t>
      </w:r>
      <w:r w:rsidRPr="004D442B">
        <w:rPr>
          <w:rFonts w:ascii="Times New Roman" w:hAnsi="Times New Roman" w:cs="Times New Roman"/>
        </w:rPr>
        <w:t xml:space="preserve"> that these </w:t>
      </w:r>
      <w:r>
        <w:rPr>
          <w:rFonts w:ascii="Times New Roman" w:hAnsi="Times New Roman" w:cs="Times New Roman"/>
        </w:rPr>
        <w:t>sequences</w:t>
      </w:r>
      <w:r w:rsidRPr="004D442B">
        <w:rPr>
          <w:rFonts w:ascii="Times New Roman" w:hAnsi="Times New Roman" w:cs="Times New Roman"/>
        </w:rPr>
        <w:t xml:space="preserve"> </w:t>
      </w:r>
      <w:r>
        <w:rPr>
          <w:rFonts w:ascii="Times New Roman" w:hAnsi="Times New Roman" w:cs="Times New Roman"/>
        </w:rPr>
        <w:t xml:space="preserve">were </w:t>
      </w:r>
      <w:r w:rsidRPr="004D442B">
        <w:rPr>
          <w:rFonts w:ascii="Times New Roman" w:hAnsi="Times New Roman" w:cs="Times New Roman"/>
        </w:rPr>
        <w:t>derived from environmental water drawn from the field</w:t>
      </w:r>
      <w:r>
        <w:rPr>
          <w:rFonts w:ascii="Times New Roman" w:hAnsi="Times New Roman" w:cs="Times New Roman"/>
        </w:rPr>
        <w:t xml:space="preserve"> around MMBS and placed in the aquarium tank</w:t>
      </w:r>
      <w:r w:rsidRPr="004D442B">
        <w:rPr>
          <w:rFonts w:ascii="Times New Roman" w:hAnsi="Times New Roman" w:cs="Times New Roman"/>
        </w:rPr>
        <w:t>.</w:t>
      </w:r>
      <w:r>
        <w:rPr>
          <w:rFonts w:ascii="Times New Roman" w:hAnsi="Times New Roman" w:cs="Times New Roman"/>
        </w:rPr>
        <w:t xml:space="preserve"> </w:t>
      </w:r>
      <w:r w:rsidRPr="00BD74EF">
        <w:rPr>
          <w:rFonts w:ascii="Times New Roman" w:hAnsi="Times New Roman" w:cs="Times New Roman"/>
        </w:rPr>
        <w:t xml:space="preserve">Therefore, it can be said that the results of the </w:t>
      </w:r>
      <w:r>
        <w:rPr>
          <w:rFonts w:ascii="Times New Roman" w:hAnsi="Times New Roman" w:cs="Times New Roman"/>
        </w:rPr>
        <w:t>eDNA</w:t>
      </w:r>
      <w:r w:rsidRPr="00BD74EF">
        <w:rPr>
          <w:rFonts w:ascii="Times New Roman" w:hAnsi="Times New Roman" w:cs="Times New Roman"/>
        </w:rPr>
        <w:t xml:space="preserve"> analysis were demonstrated by being able to detect even such species that are difficult to recognize by </w:t>
      </w:r>
      <w:r>
        <w:rPr>
          <w:rFonts w:ascii="Times New Roman" w:hAnsi="Times New Roman" w:cs="Times New Roman"/>
        </w:rPr>
        <w:t>visual observation.</w:t>
      </w:r>
      <w:r>
        <w:rPr>
          <w:rFonts w:ascii="Times New Roman" w:hAnsi="Times New Roman" w:cs="Times New Roman"/>
          <w:color w:val="FF0000"/>
        </w:rPr>
        <w:t xml:space="preserve"> </w:t>
      </w:r>
    </w:p>
    <w:p w14:paraId="7D64EA58" w14:textId="659D15A5" w:rsidR="00BF6E9C" w:rsidRDefault="00416E0C"/>
    <w:p w14:paraId="56545A8B" w14:textId="165B6338" w:rsidR="00CF6869" w:rsidRPr="00CF6869" w:rsidRDefault="00CF6869">
      <w:pPr>
        <w:rPr>
          <w:rFonts w:ascii="Times New Roman" w:hAnsi="Times New Roman" w:cs="Times New Roman"/>
          <w:b/>
          <w:bCs/>
        </w:rPr>
      </w:pPr>
      <w:r w:rsidRPr="00C80FA9">
        <w:rPr>
          <w:rFonts w:ascii="Times New Roman" w:hAnsi="Times New Roman" w:cs="Times New Roman"/>
          <w:b/>
          <w:bCs/>
        </w:rPr>
        <w:t xml:space="preserve">Taxa detected by eDNA metabarcoding </w:t>
      </w:r>
      <w:r>
        <w:rPr>
          <w:rFonts w:ascii="Times New Roman" w:hAnsi="Times New Roman" w:cs="Times New Roman"/>
          <w:b/>
          <w:bCs/>
        </w:rPr>
        <w:t>–</w:t>
      </w:r>
      <w:r w:rsidRPr="00BD74EF">
        <w:rPr>
          <w:rFonts w:ascii="Times New Roman" w:hAnsi="Times New Roman" w:cs="Times New Roman"/>
          <w:b/>
          <w:bCs/>
        </w:rPr>
        <w:t xml:space="preserve"> </w:t>
      </w:r>
      <w:r w:rsidRPr="00C80FA9">
        <w:rPr>
          <w:rFonts w:ascii="Times New Roman" w:hAnsi="Times New Roman" w:cs="Times New Roman"/>
          <w:b/>
          <w:bCs/>
        </w:rPr>
        <w:t>Moroiso</w:t>
      </w:r>
    </w:p>
    <w:p w14:paraId="088619D1" w14:textId="77777777" w:rsidR="00CF6869" w:rsidRDefault="00CF6869" w:rsidP="00CF6869">
      <w:pPr>
        <w:ind w:firstLine="840"/>
        <w:rPr>
          <w:rFonts w:ascii="Times New Roman" w:hAnsi="Times New Roman" w:cs="Times New Roman"/>
        </w:rPr>
      </w:pPr>
      <w:r>
        <w:rPr>
          <w:rFonts w:ascii="Times New Roman" w:hAnsi="Times New Roman" w:cs="Times New Roman"/>
        </w:rPr>
        <w:t>T</w:t>
      </w:r>
      <w:r w:rsidRPr="006F6AD5">
        <w:rPr>
          <w:rFonts w:ascii="Times New Roman" w:hAnsi="Times New Roman" w:cs="Times New Roman"/>
        </w:rPr>
        <w:t xml:space="preserve">he </w:t>
      </w:r>
      <w:r>
        <w:rPr>
          <w:rFonts w:ascii="Times New Roman" w:hAnsi="Times New Roman" w:cs="Times New Roman"/>
        </w:rPr>
        <w:t>2</w:t>
      </w:r>
      <w:r w:rsidRPr="006F6AD5">
        <w:rPr>
          <w:rFonts w:ascii="Times New Roman" w:hAnsi="Times New Roman" w:cs="Times New Roman"/>
        </w:rPr>
        <w:t xml:space="preserve"> sequences obtained from </w:t>
      </w:r>
      <w:r>
        <w:rPr>
          <w:rFonts w:ascii="Times New Roman" w:hAnsi="Times New Roman" w:cs="Times New Roman"/>
        </w:rPr>
        <w:t>2</w:t>
      </w:r>
      <w:r w:rsidRPr="006F6AD5">
        <w:rPr>
          <w:rFonts w:ascii="Times New Roman" w:hAnsi="Times New Roman" w:cs="Times New Roman"/>
        </w:rPr>
        <w:t xml:space="preserve"> specimens that should be </w:t>
      </w:r>
      <w:r>
        <w:rPr>
          <w:rFonts w:ascii="Times New Roman" w:hAnsi="Times New Roman" w:cs="Times New Roman" w:hint="eastAsia"/>
        </w:rPr>
        <w:t>i</w:t>
      </w:r>
      <w:r>
        <w:rPr>
          <w:rFonts w:ascii="Times New Roman" w:hAnsi="Times New Roman" w:cs="Times New Roman"/>
        </w:rPr>
        <w:t xml:space="preserve">dentified as </w:t>
      </w:r>
      <w:r>
        <w:rPr>
          <w:rFonts w:ascii="Times New Roman" w:hAnsi="Times New Roman" w:cs="Times New Roman"/>
          <w:i/>
          <w:iCs/>
        </w:rPr>
        <w:t>Ophiactis macrolepidota</w:t>
      </w:r>
      <w:r>
        <w:rPr>
          <w:rFonts w:ascii="Times New Roman" w:hAnsi="Times New Roman" w:cs="Times New Roman"/>
        </w:rPr>
        <w:t xml:space="preserve"> </w:t>
      </w:r>
      <w:r w:rsidRPr="006F6AD5">
        <w:rPr>
          <w:rFonts w:ascii="Times New Roman" w:hAnsi="Times New Roman" w:cs="Times New Roman"/>
        </w:rPr>
        <w:t>based on</w:t>
      </w:r>
      <w:r>
        <w:rPr>
          <w:rFonts w:ascii="Times New Roman" w:hAnsi="Times New Roman" w:cs="Times New Roman"/>
        </w:rPr>
        <w:t xml:space="preserve"> classical</w:t>
      </w:r>
      <w:r w:rsidRPr="006F6AD5">
        <w:rPr>
          <w:rFonts w:ascii="Times New Roman" w:hAnsi="Times New Roman" w:cs="Times New Roman"/>
        </w:rPr>
        <w:t xml:space="preserve"> external morphology</w:t>
      </w:r>
      <w:r>
        <w:rPr>
          <w:rFonts w:ascii="Times New Roman" w:hAnsi="Times New Roman" w:cs="Times New Roman"/>
        </w:rPr>
        <w:t xml:space="preserve"> we</w:t>
      </w:r>
      <w:r w:rsidRPr="00DF40C9">
        <w:rPr>
          <w:rFonts w:ascii="Times New Roman" w:hAnsi="Times New Roman" w:cs="Times New Roman"/>
        </w:rPr>
        <w:t xml:space="preserve">re different enough to be considered as </w:t>
      </w:r>
      <w:r>
        <w:rPr>
          <w:rFonts w:ascii="Times New Roman" w:hAnsi="Times New Roman" w:cs="Times New Roman"/>
        </w:rPr>
        <w:t>separate</w:t>
      </w:r>
      <w:r w:rsidRPr="00DF40C9">
        <w:rPr>
          <w:rFonts w:ascii="Times New Roman" w:hAnsi="Times New Roman" w:cs="Times New Roman"/>
        </w:rPr>
        <w:t xml:space="preserve"> species</w:t>
      </w:r>
      <w:r>
        <w:rPr>
          <w:rFonts w:ascii="Times New Roman" w:hAnsi="Times New Roman" w:cs="Times New Roman"/>
        </w:rPr>
        <w:t xml:space="preserve"> (Supplementary figure 3; Table 6)</w:t>
      </w:r>
      <w:r w:rsidRPr="006F6AD5">
        <w:rPr>
          <w:rFonts w:ascii="Times New Roman" w:hAnsi="Times New Roman" w:cs="Times New Roman"/>
        </w:rPr>
        <w:t xml:space="preserve">. 16SOph1 detected these </w:t>
      </w:r>
      <w:r>
        <w:rPr>
          <w:rFonts w:ascii="Times New Roman" w:hAnsi="Times New Roman" w:cs="Times New Roman"/>
        </w:rPr>
        <w:t>2</w:t>
      </w:r>
      <w:r w:rsidRPr="006F6AD5">
        <w:rPr>
          <w:rFonts w:ascii="Times New Roman" w:hAnsi="Times New Roman" w:cs="Times New Roman"/>
        </w:rPr>
        <w:t xml:space="preserve"> sequences </w:t>
      </w:r>
      <w:r>
        <w:rPr>
          <w:rFonts w:ascii="Times New Roman" w:hAnsi="Times New Roman" w:cs="Times New Roman"/>
        </w:rPr>
        <w:t>from Moroiso</w:t>
      </w:r>
      <w:r w:rsidRPr="006F6AD5">
        <w:rPr>
          <w:rFonts w:ascii="Times New Roman" w:hAnsi="Times New Roman" w:cs="Times New Roman"/>
        </w:rPr>
        <w:t xml:space="preserve"> with high </w:t>
      </w:r>
      <w:r>
        <w:rPr>
          <w:rFonts w:ascii="Times New Roman" w:hAnsi="Times New Roman" w:cs="Times New Roman"/>
        </w:rPr>
        <w:t>identities</w:t>
      </w:r>
      <w:r w:rsidRPr="006F6AD5">
        <w:rPr>
          <w:rFonts w:ascii="Times New Roman" w:hAnsi="Times New Roman" w:cs="Times New Roman"/>
        </w:rPr>
        <w:t xml:space="preserve">. </w:t>
      </w:r>
      <w:r>
        <w:rPr>
          <w:rFonts w:ascii="Times New Roman" w:hAnsi="Times New Roman" w:cs="Times New Roman"/>
        </w:rPr>
        <w:t>They are</w:t>
      </w:r>
      <w:r w:rsidRPr="006F6AD5">
        <w:rPr>
          <w:rFonts w:ascii="Times New Roman" w:hAnsi="Times New Roman" w:cs="Times New Roman"/>
        </w:rPr>
        <w:t xml:space="preserve"> probably cryptic species (</w:t>
      </w:r>
      <w:r w:rsidRPr="00DF40C9">
        <w:rPr>
          <w:rFonts w:ascii="Times New Roman" w:hAnsi="Times New Roman" w:cs="Times New Roman"/>
          <w:i/>
          <w:iCs/>
        </w:rPr>
        <w:t>Ophi</w:t>
      </w:r>
      <w:r>
        <w:rPr>
          <w:rFonts w:ascii="Times New Roman" w:hAnsi="Times New Roman" w:cs="Times New Roman"/>
          <w:i/>
          <w:iCs/>
        </w:rPr>
        <w:t xml:space="preserve">actis macrolepidota </w:t>
      </w:r>
      <w:r>
        <w:rPr>
          <w:rFonts w:ascii="Times New Roman" w:hAnsi="Times New Roman" w:cs="Times New Roman"/>
        </w:rPr>
        <w:t xml:space="preserve">1 and </w:t>
      </w:r>
      <w:r w:rsidRPr="00DF40C9">
        <w:rPr>
          <w:rFonts w:ascii="Times New Roman" w:hAnsi="Times New Roman" w:cs="Times New Roman"/>
          <w:i/>
          <w:iCs/>
        </w:rPr>
        <w:t>Ophi</w:t>
      </w:r>
      <w:r>
        <w:rPr>
          <w:rFonts w:ascii="Times New Roman" w:hAnsi="Times New Roman" w:cs="Times New Roman"/>
          <w:i/>
          <w:iCs/>
        </w:rPr>
        <w:t xml:space="preserve">actis macrolepidota </w:t>
      </w:r>
      <w:r w:rsidRPr="006F6AD5">
        <w:rPr>
          <w:rFonts w:ascii="Times New Roman" w:hAnsi="Times New Roman" w:cs="Times New Roman"/>
        </w:rPr>
        <w:t xml:space="preserve">2). </w:t>
      </w:r>
    </w:p>
    <w:p w14:paraId="1B99177B" w14:textId="77777777" w:rsidR="00CF6869" w:rsidRPr="005C38C7" w:rsidRDefault="00CF6869" w:rsidP="00CF6869">
      <w:pPr>
        <w:ind w:firstLine="840"/>
        <w:rPr>
          <w:rFonts w:ascii="Times New Roman" w:hAnsi="Times New Roman" w:cs="Times New Roman"/>
          <w:i/>
          <w:iCs/>
        </w:rPr>
      </w:pPr>
      <w:r w:rsidRPr="00351057">
        <w:rPr>
          <w:rFonts w:ascii="Times New Roman" w:hAnsi="Times New Roman" w:cs="Times New Roman"/>
        </w:rPr>
        <w:t xml:space="preserve">Since the establishment of MMBS (1886), marine organisms have been collected from Moroiso for more than 135 years, and </w:t>
      </w:r>
      <w:r>
        <w:rPr>
          <w:rFonts w:ascii="Times New Roman" w:hAnsi="Times New Roman" w:cs="Times New Roman"/>
        </w:rPr>
        <w:t>its fauna</w:t>
      </w:r>
      <w:r w:rsidRPr="00351057">
        <w:rPr>
          <w:rFonts w:ascii="Times New Roman" w:hAnsi="Times New Roman" w:cs="Times New Roman"/>
        </w:rPr>
        <w:t xml:space="preserve"> has been well studied. At least 1</w:t>
      </w:r>
      <w:r>
        <w:rPr>
          <w:rFonts w:ascii="Times New Roman" w:hAnsi="Times New Roman" w:cs="Times New Roman"/>
        </w:rPr>
        <w:t>5</w:t>
      </w:r>
      <w:r w:rsidRPr="00351057">
        <w:rPr>
          <w:rFonts w:ascii="Times New Roman" w:hAnsi="Times New Roman" w:cs="Times New Roman"/>
        </w:rPr>
        <w:t xml:space="preserve"> </w:t>
      </w:r>
      <w:r w:rsidRPr="00D87CFD">
        <w:rPr>
          <w:rFonts w:ascii="Times New Roman" w:hAnsi="Times New Roman" w:cs="Times New Roman"/>
        </w:rPr>
        <w:t>brittle star</w:t>
      </w:r>
      <w:r>
        <w:rPr>
          <w:rFonts w:ascii="Times New Roman" w:hAnsi="Times New Roman" w:cs="Times New Roman"/>
        </w:rPr>
        <w:t xml:space="preserve"> </w:t>
      </w:r>
      <w:r w:rsidRPr="00351057">
        <w:rPr>
          <w:rFonts w:ascii="Times New Roman" w:hAnsi="Times New Roman" w:cs="Times New Roman"/>
        </w:rPr>
        <w:t xml:space="preserve">species </w:t>
      </w:r>
      <w:r>
        <w:rPr>
          <w:rFonts w:ascii="Times New Roman" w:hAnsi="Times New Roman" w:cs="Times New Roman"/>
        </w:rPr>
        <w:t>have been</w:t>
      </w:r>
      <w:r w:rsidRPr="00351057">
        <w:rPr>
          <w:rFonts w:ascii="Times New Roman" w:hAnsi="Times New Roman" w:cs="Times New Roman"/>
        </w:rPr>
        <w:t xml:space="preserve"> known from this area, of which the following could not be detected</w:t>
      </w:r>
      <w:r>
        <w:rPr>
          <w:rFonts w:ascii="Times New Roman" w:hAnsi="Times New Roman" w:cs="Times New Roman"/>
        </w:rPr>
        <w:t xml:space="preserve"> by our study</w:t>
      </w:r>
      <w:r w:rsidRPr="00351057">
        <w:rPr>
          <w:rFonts w:ascii="Times New Roman" w:hAnsi="Times New Roman" w:cs="Times New Roman"/>
        </w:rPr>
        <w:t xml:space="preserve">: </w:t>
      </w:r>
      <w:r w:rsidRPr="005C38C7">
        <w:rPr>
          <w:rFonts w:ascii="Times New Roman" w:hAnsi="Times New Roman" w:cs="Times New Roman"/>
          <w:i/>
          <w:iCs/>
        </w:rPr>
        <w:t>Astrocladus dofleini, Amphioplus japonicus, Ophionereis porrecta, Ophiarachnella</w:t>
      </w:r>
      <w:r>
        <w:rPr>
          <w:rFonts w:ascii="Times New Roman" w:hAnsi="Times New Roman" w:cs="Times New Roman"/>
          <w:i/>
          <w:iCs/>
        </w:rPr>
        <w:t xml:space="preserve"> gorgonia</w:t>
      </w:r>
      <w:r>
        <w:rPr>
          <w:rFonts w:ascii="Times New Roman" w:hAnsi="Times New Roman" w:cs="Times New Roman"/>
          <w:iCs/>
        </w:rPr>
        <w:t>,</w:t>
      </w:r>
      <w:r>
        <w:rPr>
          <w:rFonts w:ascii="Times New Roman" w:hAnsi="Times New Roman" w:cs="Times New Roman"/>
          <w:i/>
          <w:iCs/>
        </w:rPr>
        <w:t xml:space="preserve"> </w:t>
      </w:r>
      <w:r>
        <w:rPr>
          <w:rFonts w:ascii="Times New Roman" w:hAnsi="Times New Roman" w:cs="Times New Roman"/>
        </w:rPr>
        <w:t>and</w:t>
      </w:r>
      <w:r w:rsidRPr="005C38C7">
        <w:rPr>
          <w:rFonts w:ascii="Times New Roman" w:hAnsi="Times New Roman" w:cs="Times New Roman"/>
          <w:i/>
          <w:iCs/>
        </w:rPr>
        <w:t xml:space="preserve"> Ophiocoma dentata</w:t>
      </w:r>
      <w:r>
        <w:rPr>
          <w:rFonts w:ascii="Times New Roman" w:hAnsi="Times New Roman" w:cs="Times New Roman"/>
          <w:i/>
          <w:iCs/>
        </w:rPr>
        <w:t xml:space="preserve"> </w:t>
      </w:r>
      <w:r>
        <w:rPr>
          <w:rFonts w:ascii="Times New Roman" w:hAnsi="Times New Roman" w:cs="Times New Roman"/>
        </w:rPr>
        <w:t>(Table 13)</w:t>
      </w:r>
      <w:r w:rsidRPr="005C38C7">
        <w:rPr>
          <w:rFonts w:ascii="Times New Roman" w:hAnsi="Times New Roman" w:cs="Times New Roman"/>
          <w:i/>
          <w:iCs/>
        </w:rPr>
        <w:t>.</w:t>
      </w:r>
    </w:p>
    <w:p w14:paraId="5B269822" w14:textId="77777777" w:rsidR="00CF6869" w:rsidRPr="00C80FA9" w:rsidRDefault="00CF6869" w:rsidP="00CF6869">
      <w:pPr>
        <w:ind w:firstLine="840"/>
        <w:rPr>
          <w:rFonts w:ascii="Times New Roman" w:hAnsi="Times New Roman" w:cs="Times New Roman"/>
        </w:rPr>
      </w:pPr>
      <w:r w:rsidRPr="00C80FA9">
        <w:rPr>
          <w:rFonts w:ascii="Times New Roman" w:hAnsi="Times New Roman" w:cs="Times New Roman"/>
        </w:rPr>
        <w:t>The habitat of</w:t>
      </w:r>
      <w:r w:rsidRPr="00C80FA9">
        <w:rPr>
          <w:rFonts w:ascii="Times New Roman" w:hAnsi="Times New Roman" w:cs="Times New Roman"/>
          <w:i/>
          <w:iCs/>
        </w:rPr>
        <w:t xml:space="preserve"> A. dofleini </w:t>
      </w:r>
      <w:r w:rsidRPr="00C80FA9">
        <w:rPr>
          <w:rFonts w:ascii="Times New Roman" w:hAnsi="Times New Roman" w:cs="Times New Roman"/>
        </w:rPr>
        <w:t xml:space="preserve">is very limited, and the </w:t>
      </w:r>
      <w:r>
        <w:rPr>
          <w:rFonts w:ascii="Times New Roman" w:hAnsi="Times New Roman" w:cs="Times New Roman"/>
        </w:rPr>
        <w:t xml:space="preserve">water </w:t>
      </w:r>
      <w:r w:rsidRPr="00C80FA9">
        <w:rPr>
          <w:rFonts w:ascii="Times New Roman" w:hAnsi="Times New Roman" w:cs="Times New Roman"/>
        </w:rPr>
        <w:t>sampling point was far from the</w:t>
      </w:r>
      <w:r>
        <w:rPr>
          <w:rFonts w:ascii="Times New Roman" w:hAnsi="Times New Roman" w:cs="Times New Roman"/>
        </w:rPr>
        <w:t xml:space="preserve"> </w:t>
      </w:r>
      <w:r w:rsidRPr="00C80FA9">
        <w:rPr>
          <w:rFonts w:ascii="Times New Roman" w:hAnsi="Times New Roman" w:cs="Times New Roman"/>
        </w:rPr>
        <w:t xml:space="preserve">habitat, so it is thought that </w:t>
      </w:r>
      <w:r>
        <w:rPr>
          <w:rFonts w:ascii="Times New Roman" w:hAnsi="Times New Roman" w:cs="Times New Roman"/>
        </w:rPr>
        <w:t xml:space="preserve">as a result </w:t>
      </w:r>
      <w:r w:rsidRPr="00C80FA9">
        <w:rPr>
          <w:rFonts w:ascii="Times New Roman" w:hAnsi="Times New Roman" w:cs="Times New Roman"/>
        </w:rPr>
        <w:t>the DNA was not detected</w:t>
      </w:r>
      <w:r>
        <w:rPr>
          <w:rFonts w:ascii="Times New Roman" w:hAnsi="Times New Roman" w:cs="Times New Roman"/>
        </w:rPr>
        <w:t>.</w:t>
      </w:r>
      <w:r w:rsidRPr="00C80FA9">
        <w:rPr>
          <w:rFonts w:ascii="Times New Roman" w:hAnsi="Times New Roman" w:cs="Times New Roman"/>
        </w:rPr>
        <w:t xml:space="preserve"> </w:t>
      </w:r>
      <w:r w:rsidRPr="00C80FA9">
        <w:rPr>
          <w:rFonts w:ascii="Times New Roman" w:hAnsi="Times New Roman" w:cs="Times New Roman"/>
          <w:i/>
          <w:iCs/>
        </w:rPr>
        <w:t>A</w:t>
      </w:r>
      <w:r>
        <w:rPr>
          <w:rFonts w:ascii="Times New Roman" w:hAnsi="Times New Roman" w:cs="Times New Roman"/>
          <w:i/>
          <w:iCs/>
        </w:rPr>
        <w:t>mphioplus</w:t>
      </w:r>
      <w:r w:rsidRPr="00C80FA9">
        <w:rPr>
          <w:rFonts w:ascii="Times New Roman" w:hAnsi="Times New Roman" w:cs="Times New Roman"/>
          <w:i/>
          <w:iCs/>
        </w:rPr>
        <w:t xml:space="preserve"> japonicus </w:t>
      </w:r>
      <w:r w:rsidRPr="00C80FA9">
        <w:rPr>
          <w:rFonts w:ascii="Times New Roman" w:hAnsi="Times New Roman" w:cs="Times New Roman"/>
        </w:rPr>
        <w:t>live in</w:t>
      </w:r>
      <w:r>
        <w:rPr>
          <w:rFonts w:ascii="Times New Roman" w:hAnsi="Times New Roman" w:cs="Times New Roman"/>
        </w:rPr>
        <w:t>faunally</w:t>
      </w:r>
      <w:r w:rsidRPr="00C80FA9">
        <w:rPr>
          <w:rFonts w:ascii="Times New Roman" w:hAnsi="Times New Roman" w:cs="Times New Roman"/>
        </w:rPr>
        <w:t xml:space="preserve"> </w:t>
      </w:r>
      <w:r>
        <w:rPr>
          <w:rFonts w:ascii="Times New Roman" w:hAnsi="Times New Roman" w:cs="Times New Roman"/>
        </w:rPr>
        <w:t xml:space="preserve">in </w:t>
      </w:r>
      <w:r w:rsidRPr="00C80FA9">
        <w:rPr>
          <w:rFonts w:ascii="Times New Roman" w:hAnsi="Times New Roman" w:cs="Times New Roman"/>
        </w:rPr>
        <w:t xml:space="preserve">the sand and </w:t>
      </w:r>
      <w:r>
        <w:rPr>
          <w:rFonts w:ascii="Times New Roman" w:hAnsi="Times New Roman" w:cs="Times New Roman"/>
        </w:rPr>
        <w:t>have</w:t>
      </w:r>
      <w:r w:rsidRPr="00C80FA9">
        <w:rPr>
          <w:rFonts w:ascii="Times New Roman" w:hAnsi="Times New Roman" w:cs="Times New Roman"/>
        </w:rPr>
        <w:t xml:space="preserve"> small </w:t>
      </w:r>
      <w:r>
        <w:rPr>
          <w:rFonts w:ascii="Times New Roman" w:hAnsi="Times New Roman" w:cs="Times New Roman"/>
        </w:rPr>
        <w:t>body</w:t>
      </w:r>
      <w:r w:rsidRPr="00C80FA9">
        <w:rPr>
          <w:rFonts w:ascii="Times New Roman" w:hAnsi="Times New Roman" w:cs="Times New Roman"/>
        </w:rPr>
        <w:t xml:space="preserve"> size and</w:t>
      </w:r>
      <w:r>
        <w:rPr>
          <w:rFonts w:ascii="Times New Roman" w:hAnsi="Times New Roman" w:cs="Times New Roman"/>
        </w:rPr>
        <w:t xml:space="preserve"> a small</w:t>
      </w:r>
      <w:r w:rsidRPr="00C80FA9">
        <w:rPr>
          <w:rFonts w:ascii="Times New Roman" w:hAnsi="Times New Roman" w:cs="Times New Roman"/>
        </w:rPr>
        <w:t xml:space="preserve"> number</w:t>
      </w:r>
      <w:r>
        <w:rPr>
          <w:rFonts w:ascii="Times New Roman" w:hAnsi="Times New Roman" w:cs="Times New Roman"/>
        </w:rPr>
        <w:t xml:space="preserve"> of individuals</w:t>
      </w:r>
      <w:r w:rsidRPr="00C80FA9">
        <w:rPr>
          <w:rFonts w:ascii="Times New Roman" w:hAnsi="Times New Roman" w:cs="Times New Roman"/>
        </w:rPr>
        <w:t>, which may be the reason why they were not detected. The reason for not detecting</w:t>
      </w:r>
      <w:r w:rsidRPr="00C80FA9">
        <w:rPr>
          <w:rFonts w:ascii="Times New Roman" w:hAnsi="Times New Roman" w:cs="Times New Roman"/>
          <w:i/>
          <w:iCs/>
        </w:rPr>
        <w:t xml:space="preserve"> Ophiarachnella gorgonia </w:t>
      </w:r>
      <w:r w:rsidRPr="00C80FA9">
        <w:rPr>
          <w:rFonts w:ascii="Times New Roman" w:hAnsi="Times New Roman" w:cs="Times New Roman"/>
        </w:rPr>
        <w:t xml:space="preserve">is unclear, since it is a common species in </w:t>
      </w:r>
      <w:r>
        <w:rPr>
          <w:rFonts w:ascii="Times New Roman" w:hAnsi="Times New Roman" w:cs="Times New Roman"/>
        </w:rPr>
        <w:t>Moroiso</w:t>
      </w:r>
      <w:r w:rsidRPr="00C80FA9">
        <w:rPr>
          <w:rFonts w:ascii="Times New Roman" w:hAnsi="Times New Roman" w:cs="Times New Roman"/>
        </w:rPr>
        <w:t xml:space="preserve"> and has a large population. The number of </w:t>
      </w:r>
      <w:r>
        <w:rPr>
          <w:rFonts w:ascii="Times New Roman" w:hAnsi="Times New Roman" w:cs="Times New Roman"/>
        </w:rPr>
        <w:t xml:space="preserve">detected total </w:t>
      </w:r>
      <w:r w:rsidRPr="00C80FA9">
        <w:rPr>
          <w:rFonts w:ascii="Times New Roman" w:hAnsi="Times New Roman" w:cs="Times New Roman"/>
        </w:rPr>
        <w:t xml:space="preserve">reads of 16Soph2 </w:t>
      </w:r>
      <w:r w:rsidRPr="00C80FA9">
        <w:rPr>
          <w:rFonts w:ascii="Times New Roman" w:hAnsi="Times New Roman" w:cs="Times New Roman"/>
        </w:rPr>
        <w:lastRenderedPageBreak/>
        <w:t xml:space="preserve">at </w:t>
      </w:r>
      <w:r>
        <w:rPr>
          <w:rFonts w:ascii="Times New Roman" w:hAnsi="Times New Roman" w:cs="Times New Roman"/>
        </w:rPr>
        <w:t>Moroiso was</w:t>
      </w:r>
      <w:r w:rsidRPr="00C80FA9">
        <w:rPr>
          <w:rFonts w:ascii="Times New Roman" w:hAnsi="Times New Roman" w:cs="Times New Roman"/>
        </w:rPr>
        <w:t xml:space="preserve"> not very large</w:t>
      </w:r>
      <w:r>
        <w:rPr>
          <w:rFonts w:ascii="Times New Roman" w:hAnsi="Times New Roman" w:cs="Times New Roman"/>
        </w:rPr>
        <w:t xml:space="preserve"> (16,907)</w:t>
      </w:r>
      <w:r w:rsidRPr="00C80FA9">
        <w:rPr>
          <w:rFonts w:ascii="Times New Roman" w:hAnsi="Times New Roman" w:cs="Times New Roman"/>
        </w:rPr>
        <w:t>, so it is possible that it was not detected by chance.</w:t>
      </w:r>
    </w:p>
    <w:p w14:paraId="72A73102" w14:textId="77777777" w:rsidR="00CF6869" w:rsidRPr="00C80FA9" w:rsidRDefault="00CF6869" w:rsidP="00CF6869">
      <w:pPr>
        <w:ind w:firstLine="840"/>
        <w:rPr>
          <w:rFonts w:ascii="Times New Roman" w:hAnsi="Times New Roman" w:cs="Times New Roman"/>
        </w:rPr>
      </w:pPr>
      <w:r w:rsidRPr="00C80FA9">
        <w:rPr>
          <w:rFonts w:ascii="Times New Roman" w:hAnsi="Times New Roman" w:cs="Times New Roman"/>
        </w:rPr>
        <w:t xml:space="preserve">In addition, </w:t>
      </w:r>
      <w:r w:rsidRPr="000F700F">
        <w:rPr>
          <w:rFonts w:ascii="Times New Roman" w:hAnsi="Times New Roman" w:cs="Times New Roman"/>
          <w:i/>
          <w:iCs/>
        </w:rPr>
        <w:t>Ophiurogrypha kinbergi, Ophiothrix panchyendytha, Ophiomaza cacaotica, Ophiocentrus tokiokai</w:t>
      </w:r>
      <w:r w:rsidRPr="00C80FA9">
        <w:rPr>
          <w:rFonts w:ascii="Times New Roman" w:hAnsi="Times New Roman" w:cs="Times New Roman"/>
        </w:rPr>
        <w:t xml:space="preserve">, and </w:t>
      </w:r>
      <w:r w:rsidRPr="000F700F">
        <w:rPr>
          <w:rFonts w:ascii="Times New Roman" w:hAnsi="Times New Roman" w:cs="Times New Roman"/>
          <w:i/>
          <w:iCs/>
        </w:rPr>
        <w:t>Ophiactis lymani</w:t>
      </w:r>
      <w:r w:rsidRPr="00C80FA9">
        <w:rPr>
          <w:rFonts w:ascii="Times New Roman" w:hAnsi="Times New Roman" w:cs="Times New Roman"/>
        </w:rPr>
        <w:t xml:space="preserve"> were detected at this site, but these species were not known to be distributed in this area.</w:t>
      </w:r>
    </w:p>
    <w:p w14:paraId="130FFFB5" w14:textId="77777777" w:rsidR="00CF6869" w:rsidRPr="00C80FA9" w:rsidRDefault="00CF6869" w:rsidP="00CF6869">
      <w:pPr>
        <w:ind w:firstLine="840"/>
        <w:rPr>
          <w:rFonts w:ascii="Times New Roman" w:hAnsi="Times New Roman" w:cs="Times New Roman"/>
        </w:rPr>
      </w:pPr>
      <w:r w:rsidRPr="00C80FA9">
        <w:rPr>
          <w:rFonts w:ascii="Times New Roman" w:hAnsi="Times New Roman" w:cs="Times New Roman"/>
        </w:rPr>
        <w:t xml:space="preserve">Of these species, </w:t>
      </w:r>
      <w:r w:rsidRPr="000F700F">
        <w:rPr>
          <w:rFonts w:ascii="Times New Roman" w:hAnsi="Times New Roman" w:cs="Times New Roman"/>
          <w:i/>
          <w:iCs/>
        </w:rPr>
        <w:t>Ophiurogrypha kinbergi, Ophiothrix panchyendhyta</w:t>
      </w:r>
      <w:r>
        <w:rPr>
          <w:rFonts w:ascii="Times New Roman" w:hAnsi="Times New Roman" w:cs="Times New Roman"/>
          <w:iCs/>
        </w:rPr>
        <w:t>,</w:t>
      </w:r>
      <w:r w:rsidRPr="00C80FA9">
        <w:rPr>
          <w:rFonts w:ascii="Times New Roman" w:hAnsi="Times New Roman" w:cs="Times New Roman"/>
        </w:rPr>
        <w:t xml:space="preserve"> and </w:t>
      </w:r>
      <w:r w:rsidRPr="000F700F">
        <w:rPr>
          <w:rFonts w:ascii="Times New Roman" w:hAnsi="Times New Roman" w:cs="Times New Roman"/>
          <w:i/>
          <w:iCs/>
        </w:rPr>
        <w:t>Ophiocentrus tokiokai</w:t>
      </w:r>
      <w:r w:rsidRPr="00C80FA9">
        <w:rPr>
          <w:rFonts w:ascii="Times New Roman" w:hAnsi="Times New Roman" w:cs="Times New Roman"/>
        </w:rPr>
        <w:t xml:space="preserve"> are distributed at depths</w:t>
      </w:r>
      <w:r>
        <w:rPr>
          <w:rFonts w:ascii="Times New Roman" w:hAnsi="Times New Roman" w:cs="Times New Roman"/>
        </w:rPr>
        <w:t xml:space="preserve"> deeper than</w:t>
      </w:r>
      <w:r w:rsidRPr="00C80FA9">
        <w:rPr>
          <w:rFonts w:ascii="Times New Roman" w:hAnsi="Times New Roman" w:cs="Times New Roman"/>
        </w:rPr>
        <w:t xml:space="preserve"> </w:t>
      </w:r>
      <w:r>
        <w:rPr>
          <w:rFonts w:ascii="Times New Roman" w:hAnsi="Times New Roman" w:cs="Times New Roman"/>
        </w:rPr>
        <w:t>dozens</w:t>
      </w:r>
      <w:r w:rsidRPr="00C80FA9">
        <w:rPr>
          <w:rFonts w:ascii="Times New Roman" w:hAnsi="Times New Roman" w:cs="Times New Roman"/>
        </w:rPr>
        <w:t xml:space="preserve"> of meters</w:t>
      </w:r>
      <w:r>
        <w:rPr>
          <w:rFonts w:ascii="Times New Roman" w:hAnsi="Times New Roman" w:cs="Times New Roman"/>
        </w:rPr>
        <w:t xml:space="preserve"> (Table 13)</w:t>
      </w:r>
      <w:r w:rsidRPr="00C80FA9">
        <w:rPr>
          <w:rFonts w:ascii="Times New Roman" w:hAnsi="Times New Roman" w:cs="Times New Roman"/>
        </w:rPr>
        <w:t>. Since these are relatively large species</w:t>
      </w:r>
      <w:r>
        <w:rPr>
          <w:rFonts w:ascii="Times New Roman" w:hAnsi="Times New Roman" w:cs="Times New Roman"/>
        </w:rPr>
        <w:t xml:space="preserve"> in size</w:t>
      </w:r>
      <w:r w:rsidRPr="00C80FA9">
        <w:rPr>
          <w:rFonts w:ascii="Times New Roman" w:hAnsi="Times New Roman" w:cs="Times New Roman"/>
        </w:rPr>
        <w:t xml:space="preserve">, it is unlikely that they are actually distributed </w:t>
      </w:r>
      <w:r>
        <w:rPr>
          <w:rFonts w:ascii="Times New Roman" w:hAnsi="Times New Roman" w:cs="Times New Roman"/>
        </w:rPr>
        <w:t>at Moroiso</w:t>
      </w:r>
      <w:r w:rsidRPr="00C80FA9">
        <w:rPr>
          <w:rFonts w:ascii="Times New Roman" w:hAnsi="Times New Roman" w:cs="Times New Roman"/>
        </w:rPr>
        <w:t xml:space="preserve"> and we have not </w:t>
      </w:r>
      <w:r>
        <w:rPr>
          <w:rFonts w:ascii="Times New Roman" w:hAnsi="Times New Roman" w:cs="Times New Roman"/>
        </w:rPr>
        <w:t>discovered</w:t>
      </w:r>
      <w:r w:rsidRPr="00C80FA9">
        <w:rPr>
          <w:rFonts w:ascii="Times New Roman" w:hAnsi="Times New Roman" w:cs="Times New Roman"/>
        </w:rPr>
        <w:t xml:space="preserve"> them so far. Therefore, it is possible that the DNA of these species washed into the shallow water </w:t>
      </w:r>
      <w:r>
        <w:rPr>
          <w:rFonts w:ascii="Times New Roman" w:hAnsi="Times New Roman" w:cs="Times New Roman"/>
        </w:rPr>
        <w:t xml:space="preserve">from deeper areas </w:t>
      </w:r>
      <w:r w:rsidRPr="00C80FA9">
        <w:rPr>
          <w:rFonts w:ascii="Times New Roman" w:hAnsi="Times New Roman" w:cs="Times New Roman"/>
        </w:rPr>
        <w:t>during the rising tide.</w:t>
      </w:r>
    </w:p>
    <w:p w14:paraId="67D17E78" w14:textId="77777777" w:rsidR="00CF6869" w:rsidRPr="00C80FA9" w:rsidRDefault="00CF6869" w:rsidP="00CF6869">
      <w:pPr>
        <w:ind w:firstLine="840"/>
        <w:rPr>
          <w:rFonts w:ascii="Times New Roman" w:hAnsi="Times New Roman" w:cs="Times New Roman"/>
        </w:rPr>
      </w:pPr>
      <w:r w:rsidRPr="0094116D">
        <w:rPr>
          <w:rFonts w:ascii="Times New Roman" w:hAnsi="Times New Roman" w:cs="Times New Roman"/>
          <w:i/>
          <w:iCs/>
        </w:rPr>
        <w:t>Ophiomaza cacaotica</w:t>
      </w:r>
      <w:r w:rsidRPr="00C80FA9">
        <w:rPr>
          <w:rFonts w:ascii="Times New Roman" w:hAnsi="Times New Roman" w:cs="Times New Roman"/>
        </w:rPr>
        <w:t xml:space="preserve"> is </w:t>
      </w:r>
      <w:r>
        <w:rPr>
          <w:rFonts w:ascii="Times New Roman" w:hAnsi="Times New Roman" w:cs="Times New Roman"/>
        </w:rPr>
        <w:t xml:space="preserve">a </w:t>
      </w:r>
      <w:r w:rsidRPr="00C80FA9">
        <w:rPr>
          <w:rFonts w:ascii="Times New Roman" w:hAnsi="Times New Roman" w:cs="Times New Roman"/>
        </w:rPr>
        <w:t>parasite</w:t>
      </w:r>
      <w:r>
        <w:rPr>
          <w:rFonts w:ascii="Times New Roman" w:hAnsi="Times New Roman" w:cs="Times New Roman"/>
        </w:rPr>
        <w:t xml:space="preserve"> species</w:t>
      </w:r>
      <w:r w:rsidRPr="00C80FA9">
        <w:rPr>
          <w:rFonts w:ascii="Times New Roman" w:hAnsi="Times New Roman" w:cs="Times New Roman"/>
        </w:rPr>
        <w:t xml:space="preserve"> of sea </w:t>
      </w:r>
      <w:r>
        <w:rPr>
          <w:rFonts w:ascii="Times New Roman" w:hAnsi="Times New Roman" w:cs="Times New Roman"/>
        </w:rPr>
        <w:t>feathers</w:t>
      </w:r>
      <w:r w:rsidRPr="00C80FA9">
        <w:rPr>
          <w:rFonts w:ascii="Times New Roman" w:hAnsi="Times New Roman" w:cs="Times New Roman"/>
        </w:rPr>
        <w:t xml:space="preserve">, and the presence of this species may be confirmed by careful examination of the sea </w:t>
      </w:r>
      <w:r>
        <w:rPr>
          <w:rFonts w:ascii="Times New Roman" w:hAnsi="Times New Roman" w:cs="Times New Roman"/>
        </w:rPr>
        <w:t>feathers</w:t>
      </w:r>
      <w:r w:rsidRPr="00C80FA9">
        <w:rPr>
          <w:rFonts w:ascii="Times New Roman" w:hAnsi="Times New Roman" w:cs="Times New Roman"/>
        </w:rPr>
        <w:t xml:space="preserve"> in this area. </w:t>
      </w:r>
      <w:r w:rsidRPr="0094116D">
        <w:rPr>
          <w:rFonts w:ascii="Times New Roman" w:hAnsi="Times New Roman" w:cs="Times New Roman"/>
          <w:i/>
          <w:iCs/>
        </w:rPr>
        <w:t xml:space="preserve">Ophiactis lymani </w:t>
      </w:r>
      <w:r w:rsidRPr="00C80FA9">
        <w:rPr>
          <w:rFonts w:ascii="Times New Roman" w:hAnsi="Times New Roman" w:cs="Times New Roman"/>
        </w:rPr>
        <w:t xml:space="preserve">is a small species and difficult to collect because it hides in sponges and rock crevices, and may simply have not been collected so far. The fact that we were able to detect this undiscovered species even in a traditionally </w:t>
      </w:r>
      <w:r>
        <w:rPr>
          <w:rFonts w:ascii="Times New Roman" w:hAnsi="Times New Roman" w:cs="Times New Roman"/>
        </w:rPr>
        <w:t>surveyed</w:t>
      </w:r>
      <w:r w:rsidRPr="00C80FA9">
        <w:rPr>
          <w:rFonts w:ascii="Times New Roman" w:hAnsi="Times New Roman" w:cs="Times New Roman"/>
        </w:rPr>
        <w:t xml:space="preserve"> area shows the</w:t>
      </w:r>
      <w:r>
        <w:rPr>
          <w:rFonts w:ascii="Times New Roman" w:hAnsi="Times New Roman" w:cs="Times New Roman"/>
        </w:rPr>
        <w:t xml:space="preserve"> high detection</w:t>
      </w:r>
      <w:r w:rsidRPr="00C80FA9">
        <w:rPr>
          <w:rFonts w:ascii="Times New Roman" w:hAnsi="Times New Roman" w:cs="Times New Roman"/>
        </w:rPr>
        <w:t xml:space="preserve"> </w:t>
      </w:r>
      <w:r>
        <w:rPr>
          <w:rFonts w:ascii="Times New Roman" w:hAnsi="Times New Roman" w:cs="Times New Roman"/>
        </w:rPr>
        <w:t>power</w:t>
      </w:r>
      <w:r w:rsidRPr="00C80FA9">
        <w:rPr>
          <w:rFonts w:ascii="Times New Roman" w:hAnsi="Times New Roman" w:cs="Times New Roman"/>
        </w:rPr>
        <w:t xml:space="preserve"> of the </w:t>
      </w:r>
      <w:r>
        <w:rPr>
          <w:rFonts w:ascii="Times New Roman" w:hAnsi="Times New Roman" w:cs="Times New Roman"/>
        </w:rPr>
        <w:t>eDNA</w:t>
      </w:r>
      <w:r w:rsidRPr="00C80FA9">
        <w:rPr>
          <w:rFonts w:ascii="Times New Roman" w:hAnsi="Times New Roman" w:cs="Times New Roman"/>
        </w:rPr>
        <w:t xml:space="preserve"> metabarcoding method.</w:t>
      </w:r>
    </w:p>
    <w:p w14:paraId="6AEDB8E1" w14:textId="77777777" w:rsidR="00CF6869" w:rsidRPr="00C80FA9" w:rsidRDefault="00CF6869" w:rsidP="00CF6869">
      <w:pPr>
        <w:ind w:firstLine="840"/>
        <w:rPr>
          <w:rFonts w:ascii="Times New Roman" w:hAnsi="Times New Roman" w:cs="Times New Roman"/>
        </w:rPr>
      </w:pPr>
      <w:r w:rsidRPr="00C80FA9">
        <w:rPr>
          <w:rFonts w:ascii="Times New Roman" w:hAnsi="Times New Roman" w:cs="Times New Roman"/>
        </w:rPr>
        <w:t xml:space="preserve">In this study, </w:t>
      </w:r>
      <w:r w:rsidRPr="0094116D">
        <w:rPr>
          <w:rFonts w:ascii="Times New Roman" w:hAnsi="Times New Roman" w:cs="Times New Roman"/>
          <w:i/>
          <w:iCs/>
        </w:rPr>
        <w:t>Ophiomaza cacaotica</w:t>
      </w:r>
      <w:r w:rsidRPr="00C80FA9">
        <w:rPr>
          <w:rFonts w:ascii="Times New Roman" w:hAnsi="Times New Roman" w:cs="Times New Roman"/>
        </w:rPr>
        <w:t xml:space="preserve"> was detected only from the sea</w:t>
      </w:r>
      <w:r>
        <w:rPr>
          <w:rFonts w:ascii="Times New Roman" w:hAnsi="Times New Roman" w:cs="Times New Roman"/>
        </w:rPr>
        <w:t xml:space="preserve"> bottom</w:t>
      </w:r>
      <w:r w:rsidRPr="00C80FA9">
        <w:rPr>
          <w:rFonts w:ascii="Times New Roman" w:hAnsi="Times New Roman" w:cs="Times New Roman"/>
        </w:rPr>
        <w:t>, but other species were detected from both the surface and the sea</w:t>
      </w:r>
      <w:r>
        <w:rPr>
          <w:rFonts w:ascii="Times New Roman" w:hAnsi="Times New Roman" w:cs="Times New Roman"/>
        </w:rPr>
        <w:t xml:space="preserve"> bottom</w:t>
      </w:r>
      <w:r w:rsidRPr="00C80FA9">
        <w:rPr>
          <w:rFonts w:ascii="Times New Roman" w:hAnsi="Times New Roman" w:cs="Times New Roman"/>
        </w:rPr>
        <w:t xml:space="preserve">. Therefore, at least in the case of the </w:t>
      </w:r>
      <w:r>
        <w:rPr>
          <w:rFonts w:ascii="Times New Roman" w:hAnsi="Times New Roman" w:cs="Times New Roman"/>
        </w:rPr>
        <w:t>brittle star</w:t>
      </w:r>
      <w:r w:rsidRPr="00C80FA9">
        <w:rPr>
          <w:rFonts w:ascii="Times New Roman" w:hAnsi="Times New Roman" w:cs="Times New Roman"/>
        </w:rPr>
        <w:t xml:space="preserve">, DNA is abundantly shed in the </w:t>
      </w:r>
      <w:r>
        <w:rPr>
          <w:rFonts w:ascii="Times New Roman" w:hAnsi="Times New Roman" w:cs="Times New Roman"/>
        </w:rPr>
        <w:t xml:space="preserve">water </w:t>
      </w:r>
      <w:r w:rsidRPr="00C80FA9">
        <w:rPr>
          <w:rFonts w:ascii="Times New Roman" w:hAnsi="Times New Roman" w:cs="Times New Roman"/>
        </w:rPr>
        <w:t>surface and the sea</w:t>
      </w:r>
      <w:r>
        <w:rPr>
          <w:rFonts w:ascii="Times New Roman" w:hAnsi="Times New Roman" w:cs="Times New Roman"/>
        </w:rPr>
        <w:t xml:space="preserve"> bottom</w:t>
      </w:r>
      <w:r w:rsidRPr="00C80FA9">
        <w:rPr>
          <w:rFonts w:ascii="Times New Roman" w:hAnsi="Times New Roman" w:cs="Times New Roman"/>
        </w:rPr>
        <w:t xml:space="preserve"> at a depth of about 2 m.</w:t>
      </w:r>
    </w:p>
    <w:p w14:paraId="4DDE6EFF" w14:textId="35E58A3D" w:rsidR="00CF6869" w:rsidRDefault="00CF6869"/>
    <w:p w14:paraId="41F50F4A" w14:textId="34143D53" w:rsidR="00CF6869" w:rsidRPr="00CF6869" w:rsidRDefault="00CF6869">
      <w:pPr>
        <w:rPr>
          <w:rFonts w:ascii="Times New Roman" w:hAnsi="Times New Roman" w:cs="Times New Roman"/>
          <w:b/>
          <w:bCs/>
        </w:rPr>
      </w:pPr>
      <w:r w:rsidRPr="00D5051C">
        <w:rPr>
          <w:rFonts w:ascii="Times New Roman" w:hAnsi="Times New Roman" w:cs="Times New Roman"/>
          <w:b/>
          <w:bCs/>
        </w:rPr>
        <w:t xml:space="preserve">Taxa detected by eDNA metabarcoding </w:t>
      </w:r>
      <w:r>
        <w:rPr>
          <w:rFonts w:ascii="Times New Roman" w:hAnsi="Times New Roman" w:cs="Times New Roman"/>
          <w:b/>
          <w:bCs/>
        </w:rPr>
        <w:t>–</w:t>
      </w:r>
      <w:r w:rsidRPr="00BD74EF">
        <w:rPr>
          <w:rFonts w:ascii="Times New Roman" w:hAnsi="Times New Roman" w:cs="Times New Roman"/>
          <w:b/>
          <w:bCs/>
        </w:rPr>
        <w:t xml:space="preserve"> </w:t>
      </w:r>
      <w:r w:rsidRPr="00D5051C">
        <w:rPr>
          <w:rFonts w:ascii="Times New Roman" w:hAnsi="Times New Roman" w:cs="Times New Roman"/>
          <w:b/>
          <w:bCs/>
        </w:rPr>
        <w:t>Pier</w:t>
      </w:r>
    </w:p>
    <w:p w14:paraId="363E0B44" w14:textId="77777777" w:rsidR="00CF6869" w:rsidRPr="00D5051C" w:rsidRDefault="00CF6869" w:rsidP="00CF6869">
      <w:pPr>
        <w:ind w:firstLine="840"/>
        <w:rPr>
          <w:rFonts w:ascii="Times New Roman" w:hAnsi="Times New Roman" w:cs="Times New Roman"/>
        </w:rPr>
      </w:pPr>
      <w:r w:rsidRPr="00D5051C">
        <w:rPr>
          <w:rFonts w:ascii="Times New Roman" w:hAnsi="Times New Roman" w:cs="Times New Roman"/>
        </w:rPr>
        <w:t xml:space="preserve">At the pier, </w:t>
      </w:r>
      <w:r>
        <w:rPr>
          <w:rFonts w:ascii="Times New Roman" w:hAnsi="Times New Roman" w:cs="Times New Roman"/>
        </w:rPr>
        <w:t xml:space="preserve">the </w:t>
      </w:r>
      <w:r w:rsidRPr="00D5051C">
        <w:rPr>
          <w:rFonts w:ascii="Times New Roman" w:hAnsi="Times New Roman" w:cs="Times New Roman"/>
        </w:rPr>
        <w:t xml:space="preserve">research boat of MMBS is moored, and the sea bottom substratum is mud with boulders. There are not many records of brittle stars in this area, and only </w:t>
      </w:r>
      <w:r>
        <w:rPr>
          <w:rFonts w:ascii="Times New Roman" w:hAnsi="Times New Roman" w:cs="Times New Roman"/>
        </w:rPr>
        <w:t>5</w:t>
      </w:r>
      <w:r w:rsidRPr="00D5051C">
        <w:rPr>
          <w:rFonts w:ascii="Times New Roman" w:hAnsi="Times New Roman" w:cs="Times New Roman"/>
        </w:rPr>
        <w:t xml:space="preserve"> species have been confirmed so far. In spite of this, </w:t>
      </w:r>
      <w:r w:rsidRPr="00D5051C">
        <w:rPr>
          <w:rFonts w:ascii="Times New Roman" w:hAnsi="Times New Roman" w:cs="Times New Roman"/>
          <w:i/>
          <w:iCs/>
        </w:rPr>
        <w:t>Ophiothela danae, Ophiothrix panchyendyta, Ophiothrix nereidina, Ophiactis lymani, Ophiactis macrolepidota</w:t>
      </w:r>
      <w:r>
        <w:rPr>
          <w:rFonts w:ascii="Times New Roman" w:hAnsi="Times New Roman" w:cs="Times New Roman"/>
          <w:iCs/>
        </w:rPr>
        <w:t>,</w:t>
      </w:r>
      <w:r w:rsidRPr="00D5051C">
        <w:rPr>
          <w:rFonts w:ascii="Times New Roman" w:hAnsi="Times New Roman" w:cs="Times New Roman"/>
        </w:rPr>
        <w:t xml:space="preserve"> and </w:t>
      </w:r>
      <w:r w:rsidRPr="00D5051C">
        <w:rPr>
          <w:rFonts w:ascii="Times New Roman" w:hAnsi="Times New Roman" w:cs="Times New Roman"/>
          <w:i/>
          <w:iCs/>
        </w:rPr>
        <w:t>Ophiomastix mixta</w:t>
      </w:r>
      <w:r w:rsidRPr="00D5051C">
        <w:rPr>
          <w:rFonts w:ascii="Times New Roman" w:hAnsi="Times New Roman" w:cs="Times New Roman"/>
        </w:rPr>
        <w:t xml:space="preserve"> were newly detected from this area</w:t>
      </w:r>
      <w:r>
        <w:rPr>
          <w:rFonts w:ascii="Times New Roman" w:hAnsi="Times New Roman" w:cs="Times New Roman"/>
        </w:rPr>
        <w:t xml:space="preserve"> (Table 13)</w:t>
      </w:r>
      <w:r w:rsidRPr="00D5051C">
        <w:rPr>
          <w:rFonts w:ascii="Times New Roman" w:hAnsi="Times New Roman" w:cs="Times New Roman"/>
        </w:rPr>
        <w:t>.</w:t>
      </w:r>
    </w:p>
    <w:p w14:paraId="0543098C" w14:textId="77777777" w:rsidR="00CF6869" w:rsidRPr="00D5051C" w:rsidRDefault="00CF6869" w:rsidP="00CF6869">
      <w:pPr>
        <w:ind w:firstLine="840"/>
        <w:rPr>
          <w:rFonts w:ascii="Times New Roman" w:hAnsi="Times New Roman" w:cs="Times New Roman"/>
        </w:rPr>
      </w:pPr>
      <w:r w:rsidRPr="00D5051C">
        <w:rPr>
          <w:rFonts w:ascii="Times New Roman" w:hAnsi="Times New Roman" w:cs="Times New Roman"/>
        </w:rPr>
        <w:t xml:space="preserve">As mentioned above, species of the genus </w:t>
      </w:r>
      <w:r w:rsidRPr="00D5051C">
        <w:rPr>
          <w:rFonts w:ascii="Times New Roman" w:hAnsi="Times New Roman" w:cs="Times New Roman"/>
          <w:i/>
          <w:iCs/>
        </w:rPr>
        <w:t>Ophiactis</w:t>
      </w:r>
      <w:r w:rsidRPr="00D5051C">
        <w:rPr>
          <w:rFonts w:ascii="Times New Roman" w:hAnsi="Times New Roman" w:cs="Times New Roman"/>
        </w:rPr>
        <w:t xml:space="preserve"> are small, and it is possible that ophiactid species have not been confirmed by visual collection. However, the other four species are relatively large and/or gather in dense colonies, so it is unlikely that they have been collected </w:t>
      </w:r>
      <w:r>
        <w:rPr>
          <w:rFonts w:ascii="Times New Roman" w:hAnsi="Times New Roman" w:cs="Times New Roman"/>
        </w:rPr>
        <w:t xml:space="preserve">but not visually confirmed </w:t>
      </w:r>
      <w:r w:rsidRPr="00D5051C">
        <w:rPr>
          <w:rFonts w:ascii="Times New Roman" w:hAnsi="Times New Roman" w:cs="Times New Roman"/>
        </w:rPr>
        <w:t>from this area so far.</w:t>
      </w:r>
    </w:p>
    <w:p w14:paraId="77D1EB2A" w14:textId="77777777" w:rsidR="00CF6869" w:rsidRPr="00D5051C" w:rsidRDefault="00CF6869" w:rsidP="00CF6869">
      <w:pPr>
        <w:ind w:firstLine="840"/>
        <w:rPr>
          <w:rFonts w:ascii="Times New Roman" w:hAnsi="Times New Roman" w:cs="Times New Roman"/>
        </w:rPr>
      </w:pPr>
      <w:r w:rsidRPr="00D5051C">
        <w:rPr>
          <w:rFonts w:ascii="Times New Roman" w:hAnsi="Times New Roman" w:cs="Times New Roman"/>
        </w:rPr>
        <w:t xml:space="preserve">This site is a bay, and water flows in from outside due to the tide. Therefore, we can assume that part of </w:t>
      </w:r>
      <w:r>
        <w:rPr>
          <w:rFonts w:ascii="Times New Roman" w:hAnsi="Times New Roman" w:cs="Times New Roman"/>
        </w:rPr>
        <w:t xml:space="preserve">the </w:t>
      </w:r>
      <w:r w:rsidRPr="00D5051C">
        <w:rPr>
          <w:rFonts w:ascii="Times New Roman" w:hAnsi="Times New Roman" w:cs="Times New Roman"/>
        </w:rPr>
        <w:t xml:space="preserve">DNA detected in this </w:t>
      </w:r>
      <w:r>
        <w:rPr>
          <w:rFonts w:ascii="Times New Roman" w:hAnsi="Times New Roman" w:cs="Times New Roman"/>
        </w:rPr>
        <w:t>site</w:t>
      </w:r>
      <w:r w:rsidRPr="00D5051C">
        <w:rPr>
          <w:rFonts w:ascii="Times New Roman" w:hAnsi="Times New Roman" w:cs="Times New Roman"/>
        </w:rPr>
        <w:t xml:space="preserve"> was released by the species living in the vicinity. </w:t>
      </w:r>
      <w:r>
        <w:rPr>
          <w:rFonts w:ascii="Times New Roman" w:hAnsi="Times New Roman" w:cs="Times New Roman"/>
        </w:rPr>
        <w:t>For</w:t>
      </w:r>
      <w:r w:rsidRPr="00D5051C">
        <w:rPr>
          <w:rFonts w:ascii="Times New Roman" w:hAnsi="Times New Roman" w:cs="Times New Roman"/>
        </w:rPr>
        <w:t xml:space="preserve"> the </w:t>
      </w:r>
      <w:r>
        <w:rPr>
          <w:rFonts w:ascii="Times New Roman" w:hAnsi="Times New Roman" w:cs="Times New Roman"/>
        </w:rPr>
        <w:t>eDNA</w:t>
      </w:r>
      <w:r w:rsidRPr="00D5051C">
        <w:rPr>
          <w:rFonts w:ascii="Times New Roman" w:hAnsi="Times New Roman" w:cs="Times New Roman"/>
        </w:rPr>
        <w:t xml:space="preserve"> metabarcoding of the brittle star, it </w:t>
      </w:r>
      <w:r>
        <w:rPr>
          <w:rFonts w:ascii="Times New Roman" w:hAnsi="Times New Roman" w:cs="Times New Roman"/>
        </w:rPr>
        <w:t>will be</w:t>
      </w:r>
      <w:r w:rsidRPr="00D5051C">
        <w:rPr>
          <w:rFonts w:ascii="Times New Roman" w:hAnsi="Times New Roman" w:cs="Times New Roman"/>
        </w:rPr>
        <w:t xml:space="preserve"> necessary to consider the location and time of collection </w:t>
      </w:r>
      <w:r>
        <w:rPr>
          <w:rFonts w:ascii="Times New Roman" w:hAnsi="Times New Roman" w:cs="Times New Roman"/>
        </w:rPr>
        <w:t xml:space="preserve">of environmental waters </w:t>
      </w:r>
      <w:r w:rsidRPr="00D5051C">
        <w:rPr>
          <w:rFonts w:ascii="Times New Roman" w:hAnsi="Times New Roman" w:cs="Times New Roman"/>
        </w:rPr>
        <w:t>in the future.</w:t>
      </w:r>
    </w:p>
    <w:p w14:paraId="3E67FC12" w14:textId="19284E22" w:rsidR="00CF6869" w:rsidRDefault="00CF6869"/>
    <w:p w14:paraId="47F53FB7" w14:textId="77777777" w:rsidR="00CF6869" w:rsidRPr="00313C7D" w:rsidRDefault="00CF6869" w:rsidP="00CF6869">
      <w:pPr>
        <w:rPr>
          <w:rFonts w:ascii="Times New Roman" w:hAnsi="Times New Roman" w:cs="Times New Roman"/>
          <w:b/>
          <w:bCs/>
        </w:rPr>
      </w:pPr>
      <w:r w:rsidRPr="00BD74EF">
        <w:rPr>
          <w:rFonts w:ascii="Times New Roman" w:hAnsi="Times New Roman" w:cs="Times New Roman"/>
          <w:b/>
          <w:bCs/>
        </w:rPr>
        <w:t xml:space="preserve">Taxa detected from eDNA metabarcoding </w:t>
      </w:r>
      <w:r>
        <w:rPr>
          <w:rFonts w:ascii="Times New Roman" w:hAnsi="Times New Roman" w:cs="Times New Roman"/>
          <w:b/>
          <w:bCs/>
        </w:rPr>
        <w:t xml:space="preserve">– </w:t>
      </w:r>
      <w:r w:rsidRPr="00313C7D">
        <w:rPr>
          <w:rFonts w:ascii="Times New Roman" w:hAnsi="Times New Roman" w:cs="Times New Roman"/>
          <w:b/>
          <w:bCs/>
        </w:rPr>
        <w:t>80 m</w:t>
      </w:r>
    </w:p>
    <w:p w14:paraId="1BC1BB40" w14:textId="77777777" w:rsidR="00CF6869" w:rsidRPr="00651767" w:rsidRDefault="00CF6869" w:rsidP="00CF6869">
      <w:pPr>
        <w:ind w:firstLine="840"/>
        <w:rPr>
          <w:rFonts w:ascii="Times New Roman" w:hAnsi="Times New Roman" w:cs="Times New Roman"/>
        </w:rPr>
      </w:pPr>
      <w:r w:rsidRPr="00651767">
        <w:rPr>
          <w:rFonts w:ascii="Times New Roman" w:hAnsi="Times New Roman" w:cs="Times New Roman"/>
        </w:rPr>
        <w:t>This sampling area has frequently been surveyed by the research boat of MMBS</w:t>
      </w:r>
      <w:r w:rsidRPr="003544CA">
        <w:rPr>
          <w:rFonts w:ascii="Times New Roman" w:hAnsi="Times New Roman" w:cs="Times New Roman"/>
        </w:rPr>
        <w:t xml:space="preserve"> </w:t>
      </w:r>
      <w:r>
        <w:rPr>
          <w:rFonts w:ascii="Times New Roman" w:hAnsi="Times New Roman" w:cs="Times New Roman"/>
        </w:rPr>
        <w:t>with</w:t>
      </w:r>
      <w:r w:rsidRPr="00651767">
        <w:rPr>
          <w:rFonts w:ascii="Times New Roman" w:hAnsi="Times New Roman" w:cs="Times New Roman"/>
        </w:rPr>
        <w:t xml:space="preserve"> dredges, and its fauna is well known, </w:t>
      </w:r>
      <w:r>
        <w:rPr>
          <w:rFonts w:ascii="Times New Roman" w:hAnsi="Times New Roman" w:cs="Times New Roman"/>
        </w:rPr>
        <w:t>and</w:t>
      </w:r>
      <w:r w:rsidRPr="00651767">
        <w:rPr>
          <w:rFonts w:ascii="Times New Roman" w:hAnsi="Times New Roman" w:cs="Times New Roman"/>
        </w:rPr>
        <w:t xml:space="preserve"> at least 22 species</w:t>
      </w:r>
      <w:r>
        <w:rPr>
          <w:rFonts w:ascii="Times New Roman" w:hAnsi="Times New Roman" w:cs="Times New Roman"/>
        </w:rPr>
        <w:t xml:space="preserve"> have been</w:t>
      </w:r>
      <w:r w:rsidRPr="00651767">
        <w:rPr>
          <w:rFonts w:ascii="Times New Roman" w:hAnsi="Times New Roman" w:cs="Times New Roman"/>
        </w:rPr>
        <w:t xml:space="preserve"> recorded so far (Table 1</w:t>
      </w:r>
      <w:r>
        <w:rPr>
          <w:rFonts w:ascii="Times New Roman" w:hAnsi="Times New Roman" w:cs="Times New Roman"/>
        </w:rPr>
        <w:t>3</w:t>
      </w:r>
      <w:r w:rsidRPr="00651767">
        <w:rPr>
          <w:rFonts w:ascii="Times New Roman" w:hAnsi="Times New Roman" w:cs="Times New Roman"/>
        </w:rPr>
        <w:t xml:space="preserve">). In </w:t>
      </w:r>
      <w:r w:rsidRPr="00651767">
        <w:rPr>
          <w:rFonts w:ascii="Times New Roman" w:hAnsi="Times New Roman" w:cs="Times New Roman"/>
        </w:rPr>
        <w:lastRenderedPageBreak/>
        <w:t xml:space="preserve">this study, </w:t>
      </w:r>
      <w:r>
        <w:rPr>
          <w:rFonts w:ascii="Times New Roman" w:hAnsi="Times New Roman" w:cs="Times New Roman"/>
        </w:rPr>
        <w:t>9</w:t>
      </w:r>
      <w:r w:rsidRPr="00651767">
        <w:rPr>
          <w:rFonts w:ascii="Times New Roman" w:hAnsi="Times New Roman" w:cs="Times New Roman"/>
        </w:rPr>
        <w:t xml:space="preserve"> species were newly detected by </w:t>
      </w:r>
      <w:r>
        <w:rPr>
          <w:rFonts w:ascii="Times New Roman" w:hAnsi="Times New Roman" w:cs="Times New Roman"/>
        </w:rPr>
        <w:t>eDNA</w:t>
      </w:r>
      <w:r w:rsidRPr="00651767">
        <w:rPr>
          <w:rFonts w:ascii="Times New Roman" w:hAnsi="Times New Roman" w:cs="Times New Roman"/>
        </w:rPr>
        <w:t xml:space="preserve"> metabarcoding. Of these, </w:t>
      </w:r>
      <w:r w:rsidRPr="00651767">
        <w:rPr>
          <w:rFonts w:ascii="Times New Roman" w:hAnsi="Times New Roman" w:cs="Times New Roman"/>
          <w:i/>
          <w:iCs/>
        </w:rPr>
        <w:t>Astrodendrum spinulosum</w:t>
      </w:r>
      <w:r w:rsidRPr="00651767">
        <w:rPr>
          <w:rFonts w:ascii="Times New Roman" w:hAnsi="Times New Roman" w:cs="Times New Roman"/>
        </w:rPr>
        <w:t xml:space="preserve"> and </w:t>
      </w:r>
      <w:r w:rsidRPr="00651767">
        <w:rPr>
          <w:rFonts w:ascii="Times New Roman" w:hAnsi="Times New Roman" w:cs="Times New Roman"/>
          <w:i/>
          <w:iCs/>
        </w:rPr>
        <w:t>Astroceras annulatum</w:t>
      </w:r>
      <w:r w:rsidRPr="00651767">
        <w:rPr>
          <w:rFonts w:ascii="Times New Roman" w:hAnsi="Times New Roman" w:cs="Times New Roman"/>
        </w:rPr>
        <w:t xml:space="preserve"> </w:t>
      </w:r>
      <w:r>
        <w:rPr>
          <w:rFonts w:ascii="Times New Roman" w:hAnsi="Times New Roman" w:cs="Times New Roman"/>
        </w:rPr>
        <w:t>were</w:t>
      </w:r>
      <w:r w:rsidRPr="00651767">
        <w:rPr>
          <w:rFonts w:ascii="Times New Roman" w:hAnsi="Times New Roman" w:cs="Times New Roman"/>
        </w:rPr>
        <w:t xml:space="preserve"> collected in Sagami Bay (</w:t>
      </w:r>
      <w:r>
        <w:rPr>
          <w:rFonts w:ascii="Times New Roman" w:hAnsi="Times New Roman" w:cs="Times New Roman"/>
        </w:rPr>
        <w:fldChar w:fldCharType="begin" w:fldLock="1"/>
      </w:r>
      <w:r>
        <w:rPr>
          <w:rFonts w:ascii="Times New Roman" w:hAnsi="Times New Roman" w:cs="Times New Roman"/>
        </w:rPr>
        <w:instrText>ADDIN CSL_CITATION {"citationItems":[{"id":"ITEM-1","itemData":{"author":[{"dropping-particle":"","family":"Irimura","given":"Seiichi","non-dropping-particle":"","parse-names":false,"suffix":""}],"id":"ITEM-1","issued":{"date-parts":[["1982"]]},"number-of-pages":"95","publisher":"Biological Laboratory, Imperial Household","publisher-place":"Japan","title":"The brittle-stars of Sagami Bay, collected by His Majesty the Emperor of Japan","type":"book"},"uris":["http://www.mendeley.com/documents/?uuid=8a5664fd-979d-4564-9cf6-9978afac2ca3"]}],"mendeley":{"formattedCitation":"(Irimura 1982)","manualFormatting":"Irimura, 1982","plainTextFormattedCitation":"(Irimura 1982)","previouslyFormattedCitation":"(Irimura 1982)"},"properties":{"noteIndex":0},"schema":"https://github.com/citation-style-language/schema/raw/master/csl-citation.json"}</w:instrText>
      </w:r>
      <w:r>
        <w:rPr>
          <w:rFonts w:ascii="Times New Roman" w:hAnsi="Times New Roman" w:cs="Times New Roman"/>
        </w:rPr>
        <w:fldChar w:fldCharType="separate"/>
      </w:r>
      <w:r w:rsidRPr="00FA0D7E">
        <w:rPr>
          <w:rFonts w:ascii="Times New Roman" w:hAnsi="Times New Roman" w:cs="Times New Roman"/>
          <w:noProof/>
        </w:rPr>
        <w:t>Irimura</w:t>
      </w:r>
      <w:r>
        <w:rPr>
          <w:rFonts w:ascii="Times New Roman" w:hAnsi="Times New Roman" w:cs="Times New Roman"/>
          <w:noProof/>
        </w:rPr>
        <w:t>,</w:t>
      </w:r>
      <w:r w:rsidRPr="00FA0D7E">
        <w:rPr>
          <w:rFonts w:ascii="Times New Roman" w:hAnsi="Times New Roman" w:cs="Times New Roman"/>
          <w:noProof/>
        </w:rPr>
        <w:t xml:space="preserve"> 1982</w:t>
      </w:r>
      <w:r>
        <w:rPr>
          <w:rFonts w:ascii="Times New Roman" w:hAnsi="Times New Roman" w:cs="Times New Roman"/>
        </w:rPr>
        <w:fldChar w:fldCharType="end"/>
      </w:r>
      <w:r>
        <w:rPr>
          <w:rFonts w:ascii="Times New Roman" w:hAnsi="Times New Roman" w:cs="Times New Roman"/>
        </w:rPr>
        <w:t>; Okanishi et al., 2021</w:t>
      </w:r>
      <w:r w:rsidRPr="00651767">
        <w:rPr>
          <w:rFonts w:ascii="Times New Roman" w:hAnsi="Times New Roman" w:cs="Times New Roman"/>
        </w:rPr>
        <w:t>). These species have not been collected from this area for the past 10 years, but our analysis revealed that they are still distributed in this area.</w:t>
      </w:r>
    </w:p>
    <w:p w14:paraId="72394650" w14:textId="77777777" w:rsidR="00CF6869" w:rsidRPr="00651767" w:rsidRDefault="00CF6869" w:rsidP="00CF6869">
      <w:pPr>
        <w:ind w:firstLine="840"/>
        <w:rPr>
          <w:rFonts w:ascii="Times New Roman" w:hAnsi="Times New Roman" w:cs="Times New Roman"/>
        </w:rPr>
      </w:pPr>
      <w:r w:rsidRPr="00651767">
        <w:rPr>
          <w:rFonts w:ascii="Times New Roman" w:hAnsi="Times New Roman" w:cs="Times New Roman"/>
          <w:i/>
          <w:iCs/>
        </w:rPr>
        <w:t>Macrophiothrix longipeda, Ophiactis savignyi, Ophiomastix dentata</w:t>
      </w:r>
      <w:r>
        <w:rPr>
          <w:rFonts w:ascii="Times New Roman" w:hAnsi="Times New Roman" w:cs="Times New Roman"/>
          <w:iCs/>
        </w:rPr>
        <w:t>,</w:t>
      </w:r>
      <w:r w:rsidRPr="00651767">
        <w:rPr>
          <w:rFonts w:ascii="Times New Roman" w:hAnsi="Times New Roman" w:cs="Times New Roman"/>
        </w:rPr>
        <w:t xml:space="preserve"> and </w:t>
      </w:r>
      <w:r w:rsidRPr="00651767">
        <w:rPr>
          <w:rFonts w:ascii="Times New Roman" w:hAnsi="Times New Roman" w:cs="Times New Roman"/>
          <w:i/>
          <w:iCs/>
        </w:rPr>
        <w:t xml:space="preserve">Ophiothrix nereidina </w:t>
      </w:r>
      <w:r w:rsidRPr="00651767">
        <w:rPr>
          <w:rFonts w:ascii="Times New Roman" w:hAnsi="Times New Roman" w:cs="Times New Roman"/>
        </w:rPr>
        <w:t>are basically found in shallow water in Sagami Bay (Table 1</w:t>
      </w:r>
      <w:r>
        <w:rPr>
          <w:rFonts w:ascii="Times New Roman" w:hAnsi="Times New Roman" w:cs="Times New Roman"/>
        </w:rPr>
        <w:t>3</w:t>
      </w:r>
      <w:r w:rsidRPr="00651767">
        <w:rPr>
          <w:rFonts w:ascii="Times New Roman" w:hAnsi="Times New Roman" w:cs="Times New Roman"/>
        </w:rPr>
        <w:t xml:space="preserve">). The possible interpretations of detection of these species are that 1) they really live in this area and </w:t>
      </w:r>
      <w:r>
        <w:rPr>
          <w:rFonts w:ascii="Times New Roman" w:hAnsi="Times New Roman" w:cs="Times New Roman"/>
        </w:rPr>
        <w:t>have</w:t>
      </w:r>
      <w:r w:rsidRPr="00651767">
        <w:rPr>
          <w:rFonts w:ascii="Times New Roman" w:hAnsi="Times New Roman" w:cs="Times New Roman"/>
        </w:rPr>
        <w:t xml:space="preserve"> not</w:t>
      </w:r>
      <w:r>
        <w:rPr>
          <w:rFonts w:ascii="Times New Roman" w:hAnsi="Times New Roman" w:cs="Times New Roman"/>
        </w:rPr>
        <w:t xml:space="preserve"> been</w:t>
      </w:r>
      <w:r w:rsidRPr="00651767">
        <w:rPr>
          <w:rFonts w:ascii="Times New Roman" w:hAnsi="Times New Roman" w:cs="Times New Roman"/>
        </w:rPr>
        <w:t xml:space="preserve"> collected by dredges, </w:t>
      </w:r>
      <w:r>
        <w:rPr>
          <w:rFonts w:ascii="Times New Roman" w:hAnsi="Times New Roman" w:cs="Times New Roman"/>
        </w:rPr>
        <w:t>or</w:t>
      </w:r>
      <w:r w:rsidRPr="00651767">
        <w:rPr>
          <w:rFonts w:ascii="Times New Roman" w:hAnsi="Times New Roman" w:cs="Times New Roman"/>
        </w:rPr>
        <w:t xml:space="preserve"> 2) DNA from the shallow water is flowing to this depth.</w:t>
      </w:r>
    </w:p>
    <w:p w14:paraId="1A4B5085" w14:textId="77777777" w:rsidR="00CF6869" w:rsidRPr="00651767" w:rsidRDefault="00CF6869" w:rsidP="00CF6869">
      <w:pPr>
        <w:ind w:firstLine="840"/>
        <w:rPr>
          <w:rFonts w:ascii="Times New Roman" w:hAnsi="Times New Roman" w:cs="Times New Roman"/>
        </w:rPr>
      </w:pPr>
      <w:r w:rsidRPr="00651767">
        <w:rPr>
          <w:rFonts w:ascii="Times New Roman" w:hAnsi="Times New Roman" w:cs="Times New Roman"/>
        </w:rPr>
        <w:t xml:space="preserve">In addition, </w:t>
      </w:r>
      <w:r w:rsidRPr="00651767">
        <w:rPr>
          <w:rFonts w:ascii="Times New Roman" w:hAnsi="Times New Roman" w:cs="Times New Roman"/>
          <w:i/>
          <w:iCs/>
        </w:rPr>
        <w:t>Ophiocentrus</w:t>
      </w:r>
      <w:r w:rsidRPr="00651767">
        <w:rPr>
          <w:rFonts w:ascii="Times New Roman" w:hAnsi="Times New Roman" w:cs="Times New Roman"/>
        </w:rPr>
        <w:t xml:space="preserve"> sp. is an undescribed species for which only </w:t>
      </w:r>
      <w:r>
        <w:rPr>
          <w:rFonts w:ascii="Times New Roman" w:hAnsi="Times New Roman" w:cs="Times New Roman"/>
        </w:rPr>
        <w:t>1</w:t>
      </w:r>
      <w:r w:rsidRPr="00651767">
        <w:rPr>
          <w:rFonts w:ascii="Times New Roman" w:hAnsi="Times New Roman" w:cs="Times New Roman"/>
        </w:rPr>
        <w:t xml:space="preserve"> individual has been </w:t>
      </w:r>
      <w:r>
        <w:rPr>
          <w:rFonts w:ascii="Times New Roman" w:hAnsi="Times New Roman" w:cs="Times New Roman"/>
        </w:rPr>
        <w:t>collected</w:t>
      </w:r>
      <w:r w:rsidRPr="00651767">
        <w:rPr>
          <w:rFonts w:ascii="Times New Roman" w:hAnsi="Times New Roman" w:cs="Times New Roman"/>
        </w:rPr>
        <w:t xml:space="preserve">, but its habitat information was unknown. The present </w:t>
      </w:r>
      <w:r>
        <w:rPr>
          <w:rFonts w:ascii="Times New Roman" w:hAnsi="Times New Roman" w:cs="Times New Roman"/>
        </w:rPr>
        <w:t>eDNA</w:t>
      </w:r>
      <w:r w:rsidRPr="00651767">
        <w:rPr>
          <w:rFonts w:ascii="Times New Roman" w:hAnsi="Times New Roman" w:cs="Times New Roman"/>
        </w:rPr>
        <w:t xml:space="preserve"> metabarcoding revealed that </w:t>
      </w:r>
      <w:r w:rsidRPr="00651767">
        <w:rPr>
          <w:rFonts w:ascii="Times New Roman" w:hAnsi="Times New Roman" w:cs="Times New Roman"/>
          <w:i/>
          <w:iCs/>
        </w:rPr>
        <w:t xml:space="preserve">Ophiocentrus </w:t>
      </w:r>
      <w:r w:rsidRPr="00651767">
        <w:rPr>
          <w:rFonts w:ascii="Times New Roman" w:hAnsi="Times New Roman" w:cs="Times New Roman"/>
        </w:rPr>
        <w:t>sp. lives at this depth.</w:t>
      </w:r>
    </w:p>
    <w:p w14:paraId="565CAFB1" w14:textId="77777777" w:rsidR="00CF6869" w:rsidRPr="00651767" w:rsidRDefault="00CF6869" w:rsidP="00CF6869">
      <w:pPr>
        <w:ind w:firstLine="840"/>
        <w:rPr>
          <w:rFonts w:ascii="Times New Roman" w:hAnsi="Times New Roman" w:cs="Times New Roman"/>
        </w:rPr>
      </w:pPr>
      <w:r w:rsidRPr="00651767">
        <w:rPr>
          <w:rFonts w:ascii="Times New Roman" w:hAnsi="Times New Roman" w:cs="Times New Roman"/>
          <w:i/>
          <w:iCs/>
        </w:rPr>
        <w:t>Amphichillus trichoides</w:t>
      </w:r>
      <w:r w:rsidRPr="00651767">
        <w:rPr>
          <w:rFonts w:ascii="Times New Roman" w:hAnsi="Times New Roman" w:cs="Times New Roman"/>
        </w:rPr>
        <w:t xml:space="preserve"> and </w:t>
      </w:r>
      <w:r w:rsidRPr="00651767">
        <w:rPr>
          <w:rFonts w:ascii="Times New Roman" w:hAnsi="Times New Roman" w:cs="Times New Roman"/>
          <w:i/>
          <w:iCs/>
        </w:rPr>
        <w:t>Amphiura digitula</w:t>
      </w:r>
      <w:r w:rsidRPr="00651767">
        <w:rPr>
          <w:rFonts w:ascii="Times New Roman" w:hAnsi="Times New Roman" w:cs="Times New Roman"/>
        </w:rPr>
        <w:t xml:space="preserve"> have never been recorded from this area </w:t>
      </w:r>
      <w:r>
        <w:rPr>
          <w:rFonts w:ascii="Times New Roman" w:hAnsi="Times New Roman" w:cs="Times New Roman"/>
        </w:rPr>
        <w:t>so far</w:t>
      </w:r>
      <w:r w:rsidRPr="00651767">
        <w:rPr>
          <w:rFonts w:ascii="Times New Roman" w:hAnsi="Times New Roman" w:cs="Times New Roman"/>
        </w:rPr>
        <w:t xml:space="preserve">. Considering that this area is a sandy-mud bottom, which is a suitable substrate for many Amphiuridae, it is not surprising that these species are </w:t>
      </w:r>
      <w:r>
        <w:rPr>
          <w:rFonts w:ascii="Times New Roman" w:hAnsi="Times New Roman" w:cs="Times New Roman"/>
        </w:rPr>
        <w:t xml:space="preserve">actually </w:t>
      </w:r>
      <w:r w:rsidRPr="00651767">
        <w:rPr>
          <w:rFonts w:ascii="Times New Roman" w:hAnsi="Times New Roman" w:cs="Times New Roman"/>
        </w:rPr>
        <w:t xml:space="preserve">present. On the other hand, there were </w:t>
      </w:r>
      <w:r>
        <w:rPr>
          <w:rFonts w:ascii="Times New Roman" w:hAnsi="Times New Roman" w:cs="Times New Roman"/>
        </w:rPr>
        <w:t>9</w:t>
      </w:r>
      <w:r w:rsidRPr="00651767">
        <w:rPr>
          <w:rFonts w:ascii="Times New Roman" w:hAnsi="Times New Roman" w:cs="Times New Roman"/>
        </w:rPr>
        <w:t xml:space="preserve"> species that were not detected despite the fact that specimens had been collected from this area (Table 1</w:t>
      </w:r>
      <w:r>
        <w:rPr>
          <w:rFonts w:ascii="Times New Roman" w:hAnsi="Times New Roman" w:cs="Times New Roman"/>
        </w:rPr>
        <w:t>1</w:t>
      </w:r>
      <w:r w:rsidRPr="00651767">
        <w:rPr>
          <w:rFonts w:ascii="Times New Roman" w:hAnsi="Times New Roman" w:cs="Times New Roman"/>
        </w:rPr>
        <w:t>). The number of</w:t>
      </w:r>
      <w:r>
        <w:rPr>
          <w:rFonts w:ascii="Times New Roman" w:hAnsi="Times New Roman" w:cs="Times New Roman"/>
        </w:rPr>
        <w:t xml:space="preserve"> previously collected</w:t>
      </w:r>
      <w:r w:rsidRPr="00651767">
        <w:rPr>
          <w:rFonts w:ascii="Times New Roman" w:hAnsi="Times New Roman" w:cs="Times New Roman"/>
        </w:rPr>
        <w:t xml:space="preserve"> individuals of these </w:t>
      </w:r>
      <w:r>
        <w:rPr>
          <w:rFonts w:ascii="Times New Roman" w:hAnsi="Times New Roman" w:cs="Times New Roman"/>
        </w:rPr>
        <w:t>9</w:t>
      </w:r>
      <w:r w:rsidRPr="00651767">
        <w:rPr>
          <w:rFonts w:ascii="Times New Roman" w:hAnsi="Times New Roman" w:cs="Times New Roman"/>
        </w:rPr>
        <w:t xml:space="preserve"> species is not </w:t>
      </w:r>
      <w:r>
        <w:rPr>
          <w:rFonts w:ascii="Times New Roman" w:hAnsi="Times New Roman" w:cs="Times New Roman"/>
        </w:rPr>
        <w:t>less than</w:t>
      </w:r>
      <w:r w:rsidRPr="00651767">
        <w:rPr>
          <w:rFonts w:ascii="Times New Roman" w:hAnsi="Times New Roman" w:cs="Times New Roman"/>
        </w:rPr>
        <w:t xml:space="preserve"> </w:t>
      </w:r>
      <w:r>
        <w:rPr>
          <w:rFonts w:ascii="Times New Roman" w:hAnsi="Times New Roman" w:cs="Times New Roman"/>
        </w:rPr>
        <w:t>the number</w:t>
      </w:r>
      <w:r w:rsidRPr="00651767">
        <w:rPr>
          <w:rFonts w:ascii="Times New Roman" w:hAnsi="Times New Roman" w:cs="Times New Roman"/>
        </w:rPr>
        <w:t xml:space="preserve"> detected by our analysis. Therefore, the reason why these 9 species were not detected could be that the primers did not match or that they were not detected by chance.</w:t>
      </w:r>
    </w:p>
    <w:p w14:paraId="3CCD0E0A" w14:textId="77777777" w:rsidR="00CF6869" w:rsidRPr="00651767" w:rsidRDefault="00CF6869" w:rsidP="00CF6869">
      <w:pPr>
        <w:ind w:firstLine="840"/>
        <w:rPr>
          <w:rFonts w:ascii="Times New Roman" w:hAnsi="Times New Roman" w:cs="Times New Roman"/>
        </w:rPr>
      </w:pPr>
      <w:r w:rsidRPr="00651767">
        <w:rPr>
          <w:rFonts w:ascii="Times New Roman" w:hAnsi="Times New Roman" w:cs="Times New Roman"/>
        </w:rPr>
        <w:t>Most species detected only by 16S</w:t>
      </w:r>
      <w:r>
        <w:rPr>
          <w:rFonts w:ascii="Times New Roman" w:hAnsi="Times New Roman" w:cs="Times New Roman"/>
        </w:rPr>
        <w:t>O</w:t>
      </w:r>
      <w:r w:rsidRPr="00651767">
        <w:rPr>
          <w:rFonts w:ascii="Times New Roman" w:hAnsi="Times New Roman" w:cs="Times New Roman"/>
        </w:rPr>
        <w:t>ph1 were Amphiuridae (</w:t>
      </w:r>
      <w:r>
        <w:rPr>
          <w:rFonts w:ascii="Times New Roman" w:hAnsi="Times New Roman" w:cs="Times New Roman"/>
        </w:rPr>
        <w:t>4</w:t>
      </w:r>
      <w:r w:rsidRPr="00651767">
        <w:rPr>
          <w:rFonts w:ascii="Times New Roman" w:hAnsi="Times New Roman" w:cs="Times New Roman"/>
        </w:rPr>
        <w:t xml:space="preserve"> species; Table 1</w:t>
      </w:r>
      <w:r>
        <w:rPr>
          <w:rFonts w:ascii="Times New Roman" w:hAnsi="Times New Roman" w:cs="Times New Roman"/>
        </w:rPr>
        <w:t>3</w:t>
      </w:r>
      <w:r w:rsidRPr="00651767">
        <w:rPr>
          <w:rFonts w:ascii="Times New Roman" w:hAnsi="Times New Roman" w:cs="Times New Roman"/>
        </w:rPr>
        <w:t xml:space="preserve">). </w:t>
      </w:r>
      <w:r>
        <w:rPr>
          <w:rFonts w:ascii="Times New Roman" w:hAnsi="Times New Roman" w:cs="Times New Roman"/>
        </w:rPr>
        <w:t>P</w:t>
      </w:r>
      <w:r w:rsidRPr="00651767">
        <w:rPr>
          <w:rFonts w:ascii="Times New Roman" w:hAnsi="Times New Roman" w:cs="Times New Roman"/>
        </w:rPr>
        <w:t xml:space="preserve">ossible reasons for the high detection of this group </w:t>
      </w:r>
      <w:r>
        <w:rPr>
          <w:rFonts w:ascii="Times New Roman" w:hAnsi="Times New Roman" w:cs="Times New Roman"/>
        </w:rPr>
        <w:t>by</w:t>
      </w:r>
      <w:r w:rsidRPr="00651767">
        <w:rPr>
          <w:rFonts w:ascii="Times New Roman" w:hAnsi="Times New Roman" w:cs="Times New Roman"/>
        </w:rPr>
        <w:t xml:space="preserve"> 16SOph1 are as follows: 1) 16SOph1 is more suitable for the detection of Amphiuridae than 16SOph2</w:t>
      </w:r>
      <w:r>
        <w:rPr>
          <w:rFonts w:ascii="Times New Roman" w:hAnsi="Times New Roman" w:cs="Times New Roman"/>
        </w:rPr>
        <w:t>;</w:t>
      </w:r>
      <w:r w:rsidRPr="00651767">
        <w:rPr>
          <w:rFonts w:ascii="Times New Roman" w:hAnsi="Times New Roman" w:cs="Times New Roman"/>
        </w:rPr>
        <w:t xml:space="preserve"> 2) PCR using 16SOph1, which has a short target sequence, was more successful than PCR using 16SOph2 because there is relatively little DNA of the brittle star at this depth.</w:t>
      </w:r>
    </w:p>
    <w:p w14:paraId="3A4A1ADC" w14:textId="5B88508E" w:rsidR="00CF6869" w:rsidRDefault="00CF6869" w:rsidP="00CF6869">
      <w:pPr>
        <w:rPr>
          <w:rFonts w:ascii="Times New Roman" w:hAnsi="Times New Roman" w:cs="Times New Roman"/>
        </w:rPr>
      </w:pPr>
      <w:r>
        <w:rPr>
          <w:rFonts w:ascii="Times New Roman" w:hAnsi="Times New Roman" w:cs="Times New Roman"/>
        </w:rPr>
        <w:t>Using</w:t>
      </w:r>
      <w:r w:rsidRPr="00651767">
        <w:rPr>
          <w:rFonts w:ascii="Times New Roman" w:hAnsi="Times New Roman" w:cs="Times New Roman"/>
        </w:rPr>
        <w:t xml:space="preserve"> 16SOph1, 20 sequences </w:t>
      </w:r>
      <w:r>
        <w:rPr>
          <w:rFonts w:ascii="Times New Roman" w:hAnsi="Times New Roman" w:cs="Times New Roman"/>
        </w:rPr>
        <w:t xml:space="preserve">were detected with identity between </w:t>
      </w:r>
      <w:r w:rsidRPr="00651767">
        <w:rPr>
          <w:rFonts w:ascii="Times New Roman" w:hAnsi="Times New Roman" w:cs="Times New Roman"/>
        </w:rPr>
        <w:t>80% and 97%, and most of them (15 sequences) were matched with those of Amphiuridae. This indicates that Amphiuridae is still dominant in this area and its diversity is still not fully understood.</w:t>
      </w:r>
    </w:p>
    <w:p w14:paraId="178750BF" w14:textId="3D317E36" w:rsidR="00CF6869" w:rsidRDefault="00CF6869" w:rsidP="00CF6869">
      <w:pPr>
        <w:rPr>
          <w:rFonts w:ascii="Times New Roman" w:hAnsi="Times New Roman" w:cs="Times New Roman"/>
        </w:rPr>
      </w:pPr>
    </w:p>
    <w:p w14:paraId="1F5BC4F8" w14:textId="77777777" w:rsidR="00CF6869" w:rsidRPr="00313C7D" w:rsidRDefault="00CF6869" w:rsidP="00CF6869">
      <w:pPr>
        <w:rPr>
          <w:rFonts w:ascii="Times New Roman" w:hAnsi="Times New Roman" w:cs="Times New Roman"/>
          <w:b/>
          <w:bCs/>
        </w:rPr>
      </w:pPr>
      <w:r w:rsidRPr="00BD74EF">
        <w:rPr>
          <w:rFonts w:ascii="Times New Roman" w:hAnsi="Times New Roman" w:cs="Times New Roman"/>
          <w:b/>
          <w:bCs/>
        </w:rPr>
        <w:t xml:space="preserve">Taxa detected from eDNA metabarcoding </w:t>
      </w:r>
      <w:r w:rsidRPr="00FE5DB3">
        <w:rPr>
          <w:rFonts w:ascii="Times New Roman" w:hAnsi="Times New Roman" w:cs="Times New Roman"/>
          <w:b/>
          <w:kern w:val="0"/>
          <w:szCs w:val="21"/>
        </w:rPr>
        <w:t>–</w:t>
      </w:r>
      <w:r>
        <w:rPr>
          <w:rFonts w:ascii="Times New Roman" w:hAnsi="Times New Roman" w:cs="Times New Roman"/>
          <w:b/>
          <w:bCs/>
        </w:rPr>
        <w:t xml:space="preserve"> </w:t>
      </w:r>
      <w:r w:rsidRPr="00313C7D">
        <w:rPr>
          <w:rFonts w:ascii="Times New Roman" w:hAnsi="Times New Roman" w:cs="Times New Roman"/>
          <w:b/>
          <w:bCs/>
        </w:rPr>
        <w:t>Deep sea (only 16S</w:t>
      </w:r>
      <w:r>
        <w:rPr>
          <w:rFonts w:ascii="Times New Roman" w:hAnsi="Times New Roman" w:cs="Times New Roman"/>
          <w:b/>
          <w:bCs/>
        </w:rPr>
        <w:t>O</w:t>
      </w:r>
      <w:r w:rsidRPr="00313C7D">
        <w:rPr>
          <w:rFonts w:ascii="Times New Roman" w:hAnsi="Times New Roman" w:cs="Times New Roman"/>
          <w:b/>
          <w:bCs/>
        </w:rPr>
        <w:t>ph1)</w:t>
      </w:r>
    </w:p>
    <w:p w14:paraId="23A6AC77" w14:textId="77777777" w:rsidR="00CF6869" w:rsidRPr="00A23DBD" w:rsidRDefault="00CF6869" w:rsidP="00CF6869">
      <w:pPr>
        <w:ind w:firstLine="840"/>
        <w:rPr>
          <w:rFonts w:ascii="Times New Roman" w:hAnsi="Times New Roman" w:cs="Times New Roman"/>
        </w:rPr>
      </w:pPr>
      <w:r w:rsidRPr="00C01173">
        <w:rPr>
          <w:rFonts w:ascii="Times New Roman" w:hAnsi="Times New Roman" w:cs="Times New Roman"/>
          <w:i/>
          <w:iCs/>
        </w:rPr>
        <w:t xml:space="preserve">Ophiothrix nereidina </w:t>
      </w:r>
      <w:r w:rsidRPr="00A23DBD">
        <w:rPr>
          <w:rFonts w:ascii="Times New Roman" w:hAnsi="Times New Roman" w:cs="Times New Roman"/>
        </w:rPr>
        <w:t xml:space="preserve">is a species that inhabits shallow waters (Table </w:t>
      </w:r>
      <w:r>
        <w:rPr>
          <w:rFonts w:ascii="Times New Roman" w:hAnsi="Times New Roman" w:cs="Times New Roman"/>
        </w:rPr>
        <w:t>13</w:t>
      </w:r>
      <w:r w:rsidRPr="00A23DBD">
        <w:rPr>
          <w:rFonts w:ascii="Times New Roman" w:hAnsi="Times New Roman" w:cs="Times New Roman"/>
        </w:rPr>
        <w:t>)</w:t>
      </w:r>
      <w:r>
        <w:rPr>
          <w:rFonts w:ascii="Times New Roman" w:hAnsi="Times New Roman" w:cs="Times New Roman"/>
        </w:rPr>
        <w:t>,</w:t>
      </w:r>
      <w:r w:rsidRPr="00A23DBD">
        <w:rPr>
          <w:rFonts w:ascii="Times New Roman" w:hAnsi="Times New Roman" w:cs="Times New Roman"/>
        </w:rPr>
        <w:t xml:space="preserve"> as there is no record of this species being collected from this depth in previous studies in Sagami Bay. It is more natural to assume that the DNA of this species came from shallow water.</w:t>
      </w:r>
    </w:p>
    <w:p w14:paraId="4C330C46" w14:textId="77777777" w:rsidR="00CF6869" w:rsidRPr="00A23DBD" w:rsidRDefault="00CF6869" w:rsidP="00CF6869">
      <w:pPr>
        <w:ind w:firstLine="840"/>
        <w:rPr>
          <w:rFonts w:ascii="Times New Roman" w:hAnsi="Times New Roman" w:cs="Times New Roman"/>
        </w:rPr>
      </w:pPr>
      <w:r w:rsidRPr="00A23DBD">
        <w:rPr>
          <w:rFonts w:ascii="Times New Roman" w:hAnsi="Times New Roman" w:cs="Times New Roman"/>
        </w:rPr>
        <w:t xml:space="preserve">The sequence of </w:t>
      </w:r>
      <w:r w:rsidRPr="00C01173">
        <w:rPr>
          <w:rFonts w:ascii="Times New Roman" w:hAnsi="Times New Roman" w:cs="Times New Roman"/>
          <w:i/>
          <w:iCs/>
        </w:rPr>
        <w:t>O</w:t>
      </w:r>
      <w:r>
        <w:rPr>
          <w:rFonts w:ascii="Times New Roman" w:hAnsi="Times New Roman" w:cs="Times New Roman"/>
          <w:i/>
          <w:iCs/>
        </w:rPr>
        <w:t>.</w:t>
      </w:r>
      <w:r w:rsidRPr="00C01173">
        <w:rPr>
          <w:rFonts w:ascii="Times New Roman" w:hAnsi="Times New Roman" w:cs="Times New Roman"/>
          <w:i/>
          <w:iCs/>
        </w:rPr>
        <w:t xml:space="preserve"> gigas</w:t>
      </w:r>
      <w:r w:rsidRPr="00A23DBD">
        <w:rPr>
          <w:rFonts w:ascii="Times New Roman" w:hAnsi="Times New Roman" w:cs="Times New Roman"/>
        </w:rPr>
        <w:t xml:space="preserve"> is not based on our specimens, but is a</w:t>
      </w:r>
      <w:r>
        <w:rPr>
          <w:rFonts w:ascii="Times New Roman" w:hAnsi="Times New Roman" w:cs="Times New Roman"/>
        </w:rPr>
        <w:t>n</w:t>
      </w:r>
      <w:r w:rsidRPr="00A23DBD">
        <w:rPr>
          <w:rFonts w:ascii="Times New Roman" w:hAnsi="Times New Roman" w:cs="Times New Roman"/>
        </w:rPr>
        <w:t xml:space="preserve"> </w:t>
      </w:r>
      <w:r>
        <w:rPr>
          <w:rFonts w:ascii="Times New Roman" w:hAnsi="Times New Roman" w:cs="Times New Roman"/>
        </w:rPr>
        <w:t>INSD</w:t>
      </w:r>
      <w:r w:rsidRPr="00A23DBD">
        <w:rPr>
          <w:rFonts w:ascii="Times New Roman" w:hAnsi="Times New Roman" w:cs="Times New Roman"/>
        </w:rPr>
        <w:t xml:space="preserve"> sequence from specimens obtained in Antarctica, and </w:t>
      </w:r>
      <w:r w:rsidRPr="00A23DBD">
        <w:rPr>
          <w:rFonts w:ascii="Times New Roman" w:hAnsi="Times New Roman" w:cs="Times New Roman"/>
          <w:i/>
          <w:iCs/>
        </w:rPr>
        <w:t xml:space="preserve">Ophiosparte </w:t>
      </w:r>
      <w:r w:rsidRPr="00A23DBD">
        <w:rPr>
          <w:rFonts w:ascii="Times New Roman" w:hAnsi="Times New Roman" w:cs="Times New Roman"/>
        </w:rPr>
        <w:t xml:space="preserve">is a genus not known from Japan. If the identification of the </w:t>
      </w:r>
      <w:r>
        <w:rPr>
          <w:rFonts w:ascii="Times New Roman" w:hAnsi="Times New Roman" w:cs="Times New Roman"/>
        </w:rPr>
        <w:t>INSD</w:t>
      </w:r>
      <w:r w:rsidRPr="00A23DBD">
        <w:rPr>
          <w:rFonts w:ascii="Times New Roman" w:hAnsi="Times New Roman" w:cs="Times New Roman"/>
        </w:rPr>
        <w:t xml:space="preserve"> information is correct, it means that </w:t>
      </w:r>
      <w:r>
        <w:rPr>
          <w:rFonts w:ascii="Times New Roman" w:hAnsi="Times New Roman" w:cs="Times New Roman"/>
        </w:rPr>
        <w:t xml:space="preserve">this </w:t>
      </w:r>
      <w:r w:rsidRPr="00A23DBD">
        <w:rPr>
          <w:rFonts w:ascii="Times New Roman" w:hAnsi="Times New Roman" w:cs="Times New Roman"/>
        </w:rPr>
        <w:t xml:space="preserve">species </w:t>
      </w:r>
      <w:r>
        <w:rPr>
          <w:rFonts w:ascii="Times New Roman" w:hAnsi="Times New Roman" w:cs="Times New Roman"/>
        </w:rPr>
        <w:t xml:space="preserve">is </w:t>
      </w:r>
      <w:r w:rsidRPr="00A23DBD">
        <w:rPr>
          <w:rFonts w:ascii="Times New Roman" w:hAnsi="Times New Roman" w:cs="Times New Roman"/>
        </w:rPr>
        <w:t>distributed in</w:t>
      </w:r>
      <w:r>
        <w:rPr>
          <w:rFonts w:ascii="Times New Roman" w:hAnsi="Times New Roman" w:cs="Times New Roman"/>
        </w:rPr>
        <w:t xml:space="preserve"> both</w:t>
      </w:r>
      <w:r w:rsidRPr="00A23DBD">
        <w:rPr>
          <w:rFonts w:ascii="Times New Roman" w:hAnsi="Times New Roman" w:cs="Times New Roman"/>
        </w:rPr>
        <w:t xml:space="preserve"> </w:t>
      </w:r>
      <w:r>
        <w:rPr>
          <w:rFonts w:ascii="Times New Roman" w:hAnsi="Times New Roman" w:cs="Times New Roman"/>
        </w:rPr>
        <w:t>Antarctica and Japan</w:t>
      </w:r>
      <w:r w:rsidRPr="00A23DBD">
        <w:rPr>
          <w:rFonts w:ascii="Times New Roman" w:hAnsi="Times New Roman" w:cs="Times New Roman"/>
        </w:rPr>
        <w:t xml:space="preserve">. It is not surprising that such </w:t>
      </w:r>
      <w:r>
        <w:rPr>
          <w:rFonts w:ascii="Times New Roman" w:hAnsi="Times New Roman" w:cs="Times New Roman"/>
        </w:rPr>
        <w:t>a</w:t>
      </w:r>
      <w:r w:rsidRPr="00A23DBD">
        <w:rPr>
          <w:rFonts w:ascii="Times New Roman" w:hAnsi="Times New Roman" w:cs="Times New Roman"/>
        </w:rPr>
        <w:t xml:space="preserve"> species was overlooked, since</w:t>
      </w:r>
      <w:r>
        <w:rPr>
          <w:rFonts w:ascii="Times New Roman" w:hAnsi="Times New Roman" w:cs="Times New Roman"/>
        </w:rPr>
        <w:t xml:space="preserve"> such</w:t>
      </w:r>
      <w:r w:rsidRPr="00BD024D">
        <w:rPr>
          <w:rFonts w:ascii="Times New Roman" w:hAnsi="Times New Roman" w:cs="Times New Roman"/>
        </w:rPr>
        <w:t xml:space="preserve"> </w:t>
      </w:r>
      <w:r>
        <w:rPr>
          <w:rFonts w:ascii="Times New Roman" w:hAnsi="Times New Roman" w:cs="Times New Roman"/>
        </w:rPr>
        <w:t>a species with</w:t>
      </w:r>
      <w:r w:rsidRPr="00A23DBD">
        <w:rPr>
          <w:rFonts w:ascii="Times New Roman" w:hAnsi="Times New Roman" w:cs="Times New Roman"/>
        </w:rPr>
        <w:t xml:space="preserve"> very wide distribution in the deep is known </w:t>
      </w:r>
      <w:r>
        <w:rPr>
          <w:rFonts w:ascii="Times New Roman" w:hAnsi="Times New Roman" w:cs="Times New Roman"/>
        </w:rPr>
        <w:t>for echinoderms</w:t>
      </w:r>
      <w:r w:rsidRPr="00A23DBD">
        <w:rPr>
          <w:rFonts w:ascii="Times New Roman" w:hAnsi="Times New Roman" w:cs="Times New Roman"/>
        </w:rPr>
        <w:t xml:space="preserve"> </w:t>
      </w:r>
      <w:r>
        <w:rPr>
          <w:rFonts w:ascii="Times New Roman" w:hAnsi="Times New Roman" w:cs="Times New Roman"/>
        </w:rPr>
        <w:fldChar w:fldCharType="begin" w:fldLock="1"/>
      </w:r>
      <w:r>
        <w:rPr>
          <w:rFonts w:ascii="Times New Roman" w:hAnsi="Times New Roman" w:cs="Times New Roman"/>
        </w:rPr>
        <w:instrText>ADDIN CSL_CITATION {"citationItems":[{"id":"ITEM-1","itemData":{"DOI":"10.1016/j.dsr2.2016.04.003","ISSN":"09670645","abstract":"Despite the plethora of studies on swallow-water invertebrates, almost nothing is known about the evolution and population structure of deep-sea species at the global scale. The aim of this study was to assess phylogeographic patterns of a common and cosmopolitan, predominantly abyssal sea cucumber, Psychropotes longicauda, based on samples from the Atlantic, Southern, Indian and Pacific oceans. Sequences of the mitochondrial COI and 16S genes were analysed for 128 specimens of P. longicauda. In addition, temporal genetic variation was investigated at one site, the Porcupine Abyssal Plain, NE Atlantic Ocean over a period of 34 years. Two distinct lineages within the global distribution were identified. The sister clades probably could be classified as separate species based on the observed genetic divergence (&gt;5.0%) and phylogenetic reconstruction with indications of a Southern Hemisphere origin. Moreover, significant population differentiation was detected between the North Atlantic and localities in both the Pacific and Indian oceans. No bathymetric structuring was detected among lineages. Temporal genetic shifts were detected in a time series of samples from 1977 to 2011. Our data confirm the previously suspected cryptic species diversity throughout the wide distributional range previously attributed to the single species P. longicauda. The presence of sympatric species in the North Pacific and Indian Oceans has been underestimated by previous morphological analyses. The differentiation at the population level detected in the main lineages among the four oceans could suggest restricted gene flow despite wide-scale dispersal potential of the species.","author":[{"dropping-particle":"","family":"Gubili","given":"Chrysoula","non-dropping-particle":"","parse-names":false,"suffix":""},{"dropping-particle":"","family":"Ross","given":"Elizabeth","non-dropping-particle":"","parse-names":false,"suffix":""},{"dropping-particle":"","family":"Billett","given":"David S.M.","non-dropping-particle":"","parse-names":false,"suffix":""},{"dropping-particle":"","family":"Yool","given":"Andrew","non-dropping-particle":"","parse-names":false,"suffix":""},{"dropping-particle":"","family":"Tsairidis","given":"Charalampos","non-dropping-particle":"","parse-names":false,"suffix":""},{"dropping-particle":"","family":"Ruhl","given":"Henry A.","non-dropping-particle":"","parse-names":false,"suffix":""},{"dropping-particle":"","family":"Rogacheva","given":"Antonina","non-dropping-particle":"","parse-names":false,"suffix":""},{"dropping-particle":"","family":"Masson","given":"Doug","non-dropping-particle":"","parse-names":false,"suffix":""},{"dropping-particle":"","family":"Tyler","given":"Paul A.","non-dropping-particle":"","parse-names":false,"suffix":""},{"dropping-particle":"","family":"Hauton","given":"Chris","non-dropping-particle":"","parse-names":false,"suffix":""}],"container-title":"Deep-Sea Research Part II: Topical Studies in Oceanography","id":"ITEM-1","issued":{"date-parts":[["2017"]]},"page":"288-296","publisher":"Elsevier Ltd","title":"Species diversity in the cryptic abyssal holothurian Psychropotes longicauda (Echinodermata)","type":"article-journal","volume":"137"},"uris":["http://www.mendeley.com/documents/?uuid=c4bc4b7f-a1c1-490a-a8bf-a760c3c6ca5d"]}],"mendeley":{"formattedCitation":"(Gubili et al. 2017)","plainTextFormattedCitation":"(Gubili et al. 2017)","previouslyFormattedCitation":"(Gubili et al. 2017)"},"properties":{"noteIndex":0},"schema":"https://github.com/citation-style-language/schema/raw/master/csl-citation.json"}</w:instrText>
      </w:r>
      <w:r>
        <w:rPr>
          <w:rFonts w:ascii="Times New Roman" w:hAnsi="Times New Roman" w:cs="Times New Roman"/>
        </w:rPr>
        <w:fldChar w:fldCharType="separate"/>
      </w:r>
      <w:r w:rsidRPr="00BD024D">
        <w:rPr>
          <w:rFonts w:ascii="Times New Roman" w:hAnsi="Times New Roman" w:cs="Times New Roman"/>
          <w:noProof/>
        </w:rPr>
        <w:t>(Gubili et al. 2017)</w:t>
      </w:r>
      <w:r>
        <w:rPr>
          <w:rFonts w:ascii="Times New Roman" w:hAnsi="Times New Roman" w:cs="Times New Roman"/>
        </w:rPr>
        <w:fldChar w:fldCharType="end"/>
      </w:r>
      <w:r w:rsidRPr="00A23DBD">
        <w:rPr>
          <w:rFonts w:ascii="Times New Roman" w:hAnsi="Times New Roman" w:cs="Times New Roman"/>
        </w:rPr>
        <w:t>.</w:t>
      </w:r>
    </w:p>
    <w:p w14:paraId="5D6AB85D" w14:textId="77777777" w:rsidR="00CF6869" w:rsidRPr="00A23DBD" w:rsidRDefault="00CF6869" w:rsidP="00CF6869">
      <w:pPr>
        <w:ind w:firstLine="840"/>
        <w:rPr>
          <w:rFonts w:ascii="Times New Roman" w:hAnsi="Times New Roman" w:cs="Times New Roman"/>
        </w:rPr>
      </w:pPr>
      <w:r w:rsidRPr="00A23DBD">
        <w:rPr>
          <w:rFonts w:ascii="Times New Roman" w:hAnsi="Times New Roman" w:cs="Times New Roman"/>
        </w:rPr>
        <w:lastRenderedPageBreak/>
        <w:t xml:space="preserve">In addition, there are 20 species that were not detected in this analysis despite the fact that </w:t>
      </w:r>
      <w:r>
        <w:rPr>
          <w:rFonts w:ascii="Times New Roman" w:hAnsi="Times New Roman" w:cs="Times New Roman"/>
        </w:rPr>
        <w:t xml:space="preserve">their </w:t>
      </w:r>
      <w:r w:rsidRPr="00A23DBD">
        <w:rPr>
          <w:rFonts w:ascii="Times New Roman" w:hAnsi="Times New Roman" w:cs="Times New Roman"/>
        </w:rPr>
        <w:t xml:space="preserve">specimens </w:t>
      </w:r>
      <w:r>
        <w:rPr>
          <w:rFonts w:ascii="Times New Roman" w:hAnsi="Times New Roman" w:cs="Times New Roman"/>
        </w:rPr>
        <w:t>had been</w:t>
      </w:r>
      <w:r w:rsidRPr="00A23DBD">
        <w:rPr>
          <w:rFonts w:ascii="Times New Roman" w:hAnsi="Times New Roman" w:cs="Times New Roman"/>
        </w:rPr>
        <w:t xml:space="preserve"> collected from this area</w:t>
      </w:r>
      <w:r>
        <w:rPr>
          <w:rFonts w:ascii="Times New Roman" w:hAnsi="Times New Roman" w:cs="Times New Roman"/>
        </w:rPr>
        <w:t xml:space="preserve"> (Supplementary figure 16)</w:t>
      </w:r>
      <w:r w:rsidRPr="00A23DBD">
        <w:rPr>
          <w:rFonts w:ascii="Times New Roman" w:hAnsi="Times New Roman" w:cs="Times New Roman"/>
        </w:rPr>
        <w:t>. Since the 16S rRNA reference sequences of these species are covered by at least 16SOph1, it is likely that these</w:t>
      </w:r>
      <w:r>
        <w:rPr>
          <w:rFonts w:ascii="Times New Roman" w:hAnsi="Times New Roman" w:cs="Times New Roman" w:hint="eastAsia"/>
        </w:rPr>
        <w:t xml:space="preserve"> </w:t>
      </w:r>
      <w:r>
        <w:rPr>
          <w:rFonts w:ascii="Times New Roman" w:hAnsi="Times New Roman" w:cs="Times New Roman"/>
        </w:rPr>
        <w:t>DNA of</w:t>
      </w:r>
      <w:r w:rsidRPr="00A23DBD">
        <w:rPr>
          <w:rFonts w:ascii="Times New Roman" w:hAnsi="Times New Roman" w:cs="Times New Roman"/>
        </w:rPr>
        <w:t xml:space="preserve"> </w:t>
      </w:r>
      <w:r>
        <w:rPr>
          <w:rFonts w:ascii="Times New Roman" w:hAnsi="Times New Roman" w:cs="Times New Roman"/>
        </w:rPr>
        <w:t xml:space="preserve">these </w:t>
      </w:r>
      <w:r w:rsidRPr="00A23DBD">
        <w:rPr>
          <w:rFonts w:ascii="Times New Roman" w:hAnsi="Times New Roman" w:cs="Times New Roman"/>
        </w:rPr>
        <w:t xml:space="preserve">species were not </w:t>
      </w:r>
      <w:r>
        <w:rPr>
          <w:rFonts w:ascii="Times New Roman" w:hAnsi="Times New Roman" w:cs="Times New Roman"/>
        </w:rPr>
        <w:t>included  in our collected</w:t>
      </w:r>
      <w:r w:rsidRPr="00A23DBD">
        <w:rPr>
          <w:rFonts w:ascii="Times New Roman" w:hAnsi="Times New Roman" w:cs="Times New Roman"/>
        </w:rPr>
        <w:t xml:space="preserve"> water </w:t>
      </w:r>
      <w:r>
        <w:rPr>
          <w:rFonts w:ascii="Times New Roman" w:hAnsi="Times New Roman" w:cs="Times New Roman"/>
        </w:rPr>
        <w:t>samples</w:t>
      </w:r>
      <w:r w:rsidRPr="00A23DBD">
        <w:rPr>
          <w:rFonts w:ascii="Times New Roman" w:hAnsi="Times New Roman" w:cs="Times New Roman"/>
        </w:rPr>
        <w:t xml:space="preserve"> (Table 1</w:t>
      </w:r>
      <w:r>
        <w:rPr>
          <w:rFonts w:ascii="Times New Roman" w:hAnsi="Times New Roman" w:cs="Times New Roman"/>
        </w:rPr>
        <w:t>3</w:t>
      </w:r>
      <w:r w:rsidRPr="00A23DBD">
        <w:rPr>
          <w:rFonts w:ascii="Times New Roman" w:hAnsi="Times New Roman" w:cs="Times New Roman"/>
        </w:rPr>
        <w:t xml:space="preserve">). The </w:t>
      </w:r>
      <w:r>
        <w:rPr>
          <w:rFonts w:ascii="Times New Roman" w:hAnsi="Times New Roman" w:cs="Times New Roman"/>
        </w:rPr>
        <w:t xml:space="preserve">possible </w:t>
      </w:r>
      <w:r w:rsidRPr="00A23DBD">
        <w:rPr>
          <w:rFonts w:ascii="Times New Roman" w:hAnsi="Times New Roman" w:cs="Times New Roman"/>
        </w:rPr>
        <w:t>reason</w:t>
      </w:r>
      <w:r>
        <w:rPr>
          <w:rFonts w:ascii="Times New Roman" w:hAnsi="Times New Roman" w:cs="Times New Roman"/>
        </w:rPr>
        <w:t>s are as follows: 1)</w:t>
      </w:r>
      <w:r w:rsidRPr="00A23DBD">
        <w:rPr>
          <w:rFonts w:ascii="Times New Roman" w:hAnsi="Times New Roman" w:cs="Times New Roman"/>
        </w:rPr>
        <w:t xml:space="preserve"> the </w:t>
      </w:r>
      <w:r>
        <w:rPr>
          <w:rFonts w:ascii="Times New Roman" w:hAnsi="Times New Roman" w:cs="Times New Roman"/>
        </w:rPr>
        <w:t xml:space="preserve">mismatch of </w:t>
      </w:r>
      <w:r w:rsidRPr="00A23DBD">
        <w:rPr>
          <w:rFonts w:ascii="Times New Roman" w:hAnsi="Times New Roman" w:cs="Times New Roman"/>
        </w:rPr>
        <w:t>primers</w:t>
      </w:r>
      <w:r>
        <w:rPr>
          <w:rFonts w:ascii="Times New Roman" w:hAnsi="Times New Roman" w:cs="Times New Roman"/>
        </w:rPr>
        <w:t>; 2)</w:t>
      </w:r>
      <w:r w:rsidRPr="00A23DBD">
        <w:rPr>
          <w:rFonts w:ascii="Times New Roman" w:hAnsi="Times New Roman" w:cs="Times New Roman"/>
        </w:rPr>
        <w:t xml:space="preserve"> difficulty of collecting water from this depth (see below).</w:t>
      </w:r>
    </w:p>
    <w:p w14:paraId="622FA6F1" w14:textId="77777777" w:rsidR="00CF6869" w:rsidRPr="00A23DBD" w:rsidRDefault="00CF6869" w:rsidP="00CF6869">
      <w:pPr>
        <w:ind w:firstLine="840"/>
        <w:rPr>
          <w:rFonts w:ascii="Times New Roman" w:hAnsi="Times New Roman" w:cs="Times New Roman"/>
        </w:rPr>
      </w:pPr>
      <w:r w:rsidRPr="00A23DBD">
        <w:rPr>
          <w:rFonts w:ascii="Times New Roman" w:hAnsi="Times New Roman" w:cs="Times New Roman"/>
        </w:rPr>
        <w:t xml:space="preserve">On the other hand, it is worth mentioning that </w:t>
      </w:r>
      <w:r>
        <w:rPr>
          <w:rFonts w:ascii="Times New Roman" w:hAnsi="Times New Roman" w:cs="Times New Roman"/>
        </w:rPr>
        <w:t>6</w:t>
      </w:r>
      <w:r w:rsidRPr="00A23DBD">
        <w:rPr>
          <w:rFonts w:ascii="Times New Roman" w:hAnsi="Times New Roman" w:cs="Times New Roman"/>
        </w:rPr>
        <w:t xml:space="preserve"> more sequences were obtained from this depth, although the </w:t>
      </w:r>
      <w:r>
        <w:rPr>
          <w:rFonts w:ascii="Times New Roman" w:hAnsi="Times New Roman" w:cs="Times New Roman"/>
        </w:rPr>
        <w:t>identities</w:t>
      </w:r>
      <w:r w:rsidRPr="00A23DBD">
        <w:rPr>
          <w:rFonts w:ascii="Times New Roman" w:hAnsi="Times New Roman" w:cs="Times New Roman"/>
        </w:rPr>
        <w:t xml:space="preserve"> </w:t>
      </w:r>
      <w:r>
        <w:rPr>
          <w:rFonts w:ascii="Times New Roman" w:hAnsi="Times New Roman" w:cs="Times New Roman"/>
        </w:rPr>
        <w:t>were</w:t>
      </w:r>
      <w:r w:rsidRPr="00A23DBD">
        <w:rPr>
          <w:rFonts w:ascii="Times New Roman" w:hAnsi="Times New Roman" w:cs="Times New Roman"/>
        </w:rPr>
        <w:t xml:space="preserve"> less than 97%. In particular, </w:t>
      </w:r>
      <w:r w:rsidRPr="00313C7D">
        <w:rPr>
          <w:rFonts w:ascii="Times New Roman" w:hAnsi="Times New Roman" w:cs="Times New Roman"/>
          <w:i/>
          <w:iCs/>
        </w:rPr>
        <w:t>Ophioctenella</w:t>
      </w:r>
      <w:r w:rsidRPr="00A23DBD">
        <w:rPr>
          <w:rFonts w:ascii="Times New Roman" w:hAnsi="Times New Roman" w:cs="Times New Roman"/>
        </w:rPr>
        <w:t xml:space="preserve"> sp. is a genus that has not been obtained from Japan, so this sequence is likely to be from a species of high taxonomic value.</w:t>
      </w:r>
    </w:p>
    <w:p w14:paraId="59245F9D" w14:textId="77777777" w:rsidR="00CF6869" w:rsidRDefault="00CF6869" w:rsidP="00CF6869">
      <w:pPr>
        <w:ind w:firstLine="840"/>
        <w:rPr>
          <w:rFonts w:ascii="Times New Roman" w:hAnsi="Times New Roman" w:cs="Times New Roman"/>
        </w:rPr>
      </w:pPr>
      <w:r w:rsidRPr="00A23DBD">
        <w:rPr>
          <w:rFonts w:ascii="Times New Roman" w:hAnsi="Times New Roman" w:cs="Times New Roman"/>
        </w:rPr>
        <w:t xml:space="preserve">In this study, we collected 5L of water </w:t>
      </w:r>
      <w:r>
        <w:rPr>
          <w:rFonts w:ascii="Times New Roman" w:hAnsi="Times New Roman" w:cs="Times New Roman"/>
        </w:rPr>
        <w:t xml:space="preserve">each </w:t>
      </w:r>
      <w:r w:rsidRPr="00A23DBD">
        <w:rPr>
          <w:rFonts w:ascii="Times New Roman" w:hAnsi="Times New Roman" w:cs="Times New Roman"/>
        </w:rPr>
        <w:t>at 80</w:t>
      </w:r>
      <w:r>
        <w:rPr>
          <w:rFonts w:ascii="Times New Roman" w:hAnsi="Times New Roman" w:cs="Times New Roman"/>
        </w:rPr>
        <w:t xml:space="preserve"> </w:t>
      </w:r>
      <w:r w:rsidRPr="00A23DBD">
        <w:rPr>
          <w:rFonts w:ascii="Times New Roman" w:hAnsi="Times New Roman" w:cs="Times New Roman"/>
        </w:rPr>
        <w:t>m and 250</w:t>
      </w:r>
      <w:r w:rsidRPr="00240142">
        <w:rPr>
          <w:rFonts w:ascii="Times New Roman" w:hAnsi="Times New Roman" w:cs="Times New Roman"/>
          <w:kern w:val="0"/>
          <w:szCs w:val="21"/>
        </w:rPr>
        <w:t>–</w:t>
      </w:r>
      <w:r w:rsidRPr="00A23DBD">
        <w:rPr>
          <w:rFonts w:ascii="Times New Roman" w:hAnsi="Times New Roman" w:cs="Times New Roman"/>
        </w:rPr>
        <w:t>270</w:t>
      </w:r>
      <w:r>
        <w:rPr>
          <w:rFonts w:ascii="Times New Roman" w:hAnsi="Times New Roman" w:cs="Times New Roman"/>
        </w:rPr>
        <w:t xml:space="preserve"> </w:t>
      </w:r>
      <w:r w:rsidRPr="00A23DBD">
        <w:rPr>
          <w:rFonts w:ascii="Times New Roman" w:hAnsi="Times New Roman" w:cs="Times New Roman"/>
        </w:rPr>
        <w:t>m</w:t>
      </w:r>
      <w:r>
        <w:rPr>
          <w:rFonts w:ascii="Times New Roman" w:hAnsi="Times New Roman" w:cs="Times New Roman"/>
        </w:rPr>
        <w:t>,</w:t>
      </w:r>
      <w:r w:rsidRPr="00BF31C7">
        <w:t xml:space="preserve"> </w:t>
      </w:r>
      <w:r>
        <w:rPr>
          <w:rFonts w:ascii="Times New Roman" w:hAnsi="Times New Roman" w:cs="Times New Roman"/>
        </w:rPr>
        <w:t>a</w:t>
      </w:r>
      <w:r w:rsidRPr="00BF31C7">
        <w:rPr>
          <w:rFonts w:ascii="Times New Roman" w:hAnsi="Times New Roman" w:cs="Times New Roman"/>
        </w:rPr>
        <w:t>nd this is an example of research that has almost no precedent in the world</w:t>
      </w:r>
      <w:r w:rsidRPr="00A23DBD">
        <w:rPr>
          <w:rFonts w:ascii="Times New Roman" w:hAnsi="Times New Roman" w:cs="Times New Roman"/>
        </w:rPr>
        <w:t>. In the future, we may expect to be able to collect more DNA by using a larger water sampler and collecting water as close to the seafloor as possible.</w:t>
      </w:r>
    </w:p>
    <w:p w14:paraId="20ECC878" w14:textId="77777777" w:rsidR="00CF6869" w:rsidRDefault="00CF6869" w:rsidP="00CF6869">
      <w:pPr>
        <w:rPr>
          <w:rFonts w:ascii="Times New Roman" w:hAnsi="Times New Roman" w:cs="Times New Roman"/>
          <w:color w:val="FF0000"/>
        </w:rPr>
      </w:pPr>
    </w:p>
    <w:p w14:paraId="36D371F8" w14:textId="77777777" w:rsidR="00CF6869" w:rsidRPr="00915081" w:rsidRDefault="00CF6869" w:rsidP="00CF6869">
      <w:pPr>
        <w:rPr>
          <w:rFonts w:ascii="Times New Roman" w:hAnsi="Times New Roman" w:cs="Times New Roman"/>
          <w:b/>
          <w:bCs/>
        </w:rPr>
      </w:pPr>
      <w:r w:rsidRPr="00915081">
        <w:rPr>
          <w:rFonts w:ascii="Times New Roman" w:hAnsi="Times New Roman" w:cs="Times New Roman"/>
          <w:b/>
          <w:bCs/>
        </w:rPr>
        <w:t xml:space="preserve">Undetermined taxa </w:t>
      </w:r>
      <w:r w:rsidRPr="00ED01E0">
        <w:rPr>
          <w:rFonts w:ascii="Times New Roman" w:hAnsi="Times New Roman" w:cs="Times New Roman"/>
          <w:b/>
          <w:kern w:val="0"/>
          <w:szCs w:val="21"/>
        </w:rPr>
        <w:t>–</w:t>
      </w:r>
      <w:r>
        <w:rPr>
          <w:rFonts w:ascii="Times New Roman" w:hAnsi="Times New Roman" w:cs="Times New Roman"/>
          <w:b/>
          <w:bCs/>
        </w:rPr>
        <w:t xml:space="preserve"> </w:t>
      </w:r>
      <w:r w:rsidRPr="00915081">
        <w:rPr>
          <w:rFonts w:ascii="Times New Roman" w:hAnsi="Times New Roman" w:cs="Times New Roman"/>
          <w:b/>
          <w:bCs/>
        </w:rPr>
        <w:t>Ophiuroidea sp.</w:t>
      </w:r>
    </w:p>
    <w:p w14:paraId="68C810C8" w14:textId="77777777" w:rsidR="00CF6869" w:rsidRPr="00915081" w:rsidRDefault="00CF6869" w:rsidP="00CF6869">
      <w:pPr>
        <w:rPr>
          <w:rFonts w:ascii="Times New Roman" w:hAnsi="Times New Roman" w:cs="Times New Roman"/>
        </w:rPr>
      </w:pPr>
      <w:r w:rsidRPr="00915081">
        <w:rPr>
          <w:rFonts w:ascii="Times New Roman" w:hAnsi="Times New Roman" w:cs="Times New Roman"/>
        </w:rPr>
        <w:t>In our analysis, an unidentified species of brittle star (Ophiuroidea sp.) was detected in all but the 250</w:t>
      </w:r>
      <w:r w:rsidRPr="00FE5DB3">
        <w:rPr>
          <w:rFonts w:ascii="Times New Roman" w:hAnsi="Times New Roman" w:cs="Times New Roman"/>
          <w:kern w:val="0"/>
          <w:szCs w:val="21"/>
        </w:rPr>
        <w:t>–</w:t>
      </w:r>
      <w:r w:rsidRPr="00915081">
        <w:rPr>
          <w:rFonts w:ascii="Times New Roman" w:hAnsi="Times New Roman" w:cs="Times New Roman"/>
        </w:rPr>
        <w:t>270 m analysis (Table 1</w:t>
      </w:r>
      <w:r>
        <w:rPr>
          <w:rFonts w:ascii="Times New Roman" w:hAnsi="Times New Roman" w:cs="Times New Roman"/>
        </w:rPr>
        <w:t>3</w:t>
      </w:r>
      <w:r w:rsidRPr="00915081">
        <w:rPr>
          <w:rFonts w:ascii="Times New Roman" w:hAnsi="Times New Roman" w:cs="Times New Roman"/>
        </w:rPr>
        <w:t xml:space="preserve">). This unidentified species </w:t>
      </w:r>
      <w:r>
        <w:rPr>
          <w:rFonts w:ascii="Times New Roman" w:hAnsi="Times New Roman" w:cs="Times New Roman"/>
        </w:rPr>
        <w:t>has not been</w:t>
      </w:r>
      <w:r w:rsidRPr="00915081">
        <w:rPr>
          <w:rFonts w:ascii="Times New Roman" w:hAnsi="Times New Roman" w:cs="Times New Roman"/>
        </w:rPr>
        <w:t xml:space="preserve"> included </w:t>
      </w:r>
      <w:r>
        <w:rPr>
          <w:rFonts w:ascii="Times New Roman" w:hAnsi="Times New Roman" w:cs="Times New Roman"/>
        </w:rPr>
        <w:t xml:space="preserve">thus far </w:t>
      </w:r>
      <w:r w:rsidRPr="00915081">
        <w:rPr>
          <w:rFonts w:ascii="Times New Roman" w:hAnsi="Times New Roman" w:cs="Times New Roman"/>
        </w:rPr>
        <w:t xml:space="preserve">in the </w:t>
      </w:r>
      <w:r>
        <w:rPr>
          <w:rFonts w:ascii="Times New Roman" w:hAnsi="Times New Roman" w:cs="Times New Roman"/>
        </w:rPr>
        <w:t>D</w:t>
      </w:r>
      <w:r w:rsidRPr="00915081">
        <w:rPr>
          <w:rFonts w:ascii="Times New Roman" w:hAnsi="Times New Roman" w:cs="Times New Roman"/>
        </w:rPr>
        <w:t xml:space="preserve">iscussion, but considering the fact that it was detected </w:t>
      </w:r>
      <w:r>
        <w:rPr>
          <w:rFonts w:ascii="Times New Roman" w:hAnsi="Times New Roman" w:cs="Times New Roman"/>
        </w:rPr>
        <w:t>with</w:t>
      </w:r>
      <w:r w:rsidRPr="00915081">
        <w:rPr>
          <w:rFonts w:ascii="Times New Roman" w:hAnsi="Times New Roman" w:cs="Times New Roman"/>
        </w:rPr>
        <w:t xml:space="preserve"> such high identities in such a vast area (0 to 80 m in depth), we have to assume that it is one of the representative dominant species. However, the fact that it did not match </w:t>
      </w:r>
      <w:r>
        <w:rPr>
          <w:rFonts w:ascii="Times New Roman" w:hAnsi="Times New Roman" w:cs="Times New Roman"/>
        </w:rPr>
        <w:t>our prepared</w:t>
      </w:r>
      <w:r w:rsidRPr="00915081">
        <w:rPr>
          <w:rFonts w:ascii="Times New Roman" w:hAnsi="Times New Roman" w:cs="Times New Roman"/>
        </w:rPr>
        <w:t xml:space="preserve"> custom data</w:t>
      </w:r>
      <w:r>
        <w:rPr>
          <w:rFonts w:ascii="Times New Roman" w:hAnsi="Times New Roman" w:cs="Times New Roman"/>
        </w:rPr>
        <w:t>base</w:t>
      </w:r>
      <w:r w:rsidRPr="00915081">
        <w:rPr>
          <w:rFonts w:ascii="Times New Roman" w:hAnsi="Times New Roman" w:cs="Times New Roman"/>
        </w:rPr>
        <w:t xml:space="preserve"> suggests that it is a species </w:t>
      </w:r>
      <w:r>
        <w:rPr>
          <w:rFonts w:ascii="Times New Roman" w:hAnsi="Times New Roman" w:cs="Times New Roman"/>
        </w:rPr>
        <w:t>whose</w:t>
      </w:r>
      <w:r w:rsidRPr="00915081">
        <w:rPr>
          <w:rFonts w:ascii="Times New Roman" w:hAnsi="Times New Roman" w:cs="Times New Roman"/>
        </w:rPr>
        <w:t xml:space="preserve"> ecology </w:t>
      </w:r>
      <w:r>
        <w:rPr>
          <w:rFonts w:ascii="Times New Roman" w:hAnsi="Times New Roman" w:cs="Times New Roman"/>
        </w:rPr>
        <w:t xml:space="preserve">makes it difficult </w:t>
      </w:r>
      <w:r w:rsidRPr="00915081">
        <w:rPr>
          <w:rFonts w:ascii="Times New Roman" w:hAnsi="Times New Roman" w:cs="Times New Roman"/>
        </w:rPr>
        <w:t xml:space="preserve">to collect. We can expect that this species </w:t>
      </w:r>
      <w:r>
        <w:rPr>
          <w:rFonts w:ascii="Times New Roman" w:hAnsi="Times New Roman" w:cs="Times New Roman"/>
        </w:rPr>
        <w:t>plays</w:t>
      </w:r>
      <w:r w:rsidRPr="00915081">
        <w:rPr>
          <w:rFonts w:ascii="Times New Roman" w:hAnsi="Times New Roman" w:cs="Times New Roman"/>
        </w:rPr>
        <w:t xml:space="preserve"> an important role in the ecosystem of this area, but in order to detect such a species from eDNA metabarcoding analysis, certain identification of species </w:t>
      </w:r>
      <w:r>
        <w:rPr>
          <w:rFonts w:ascii="Times New Roman" w:hAnsi="Times New Roman" w:cs="Times New Roman"/>
        </w:rPr>
        <w:t>whose</w:t>
      </w:r>
      <w:r w:rsidRPr="00915081">
        <w:rPr>
          <w:rFonts w:ascii="Times New Roman" w:hAnsi="Times New Roman" w:cs="Times New Roman"/>
        </w:rPr>
        <w:t xml:space="preserve"> sequence data is deposited in the </w:t>
      </w:r>
      <w:r>
        <w:rPr>
          <w:rFonts w:ascii="Times New Roman" w:hAnsi="Times New Roman" w:cs="Times New Roman"/>
        </w:rPr>
        <w:t>INSD</w:t>
      </w:r>
      <w:r w:rsidRPr="00915081">
        <w:rPr>
          <w:rFonts w:ascii="Times New Roman" w:hAnsi="Times New Roman" w:cs="Times New Roman"/>
        </w:rPr>
        <w:t xml:space="preserve">, </w:t>
      </w:r>
      <w:r>
        <w:rPr>
          <w:rFonts w:ascii="Times New Roman" w:hAnsi="Times New Roman" w:cs="Times New Roman"/>
        </w:rPr>
        <w:t xml:space="preserve">or </w:t>
      </w:r>
      <w:r w:rsidRPr="00915081">
        <w:rPr>
          <w:rFonts w:ascii="Times New Roman" w:hAnsi="Times New Roman" w:cs="Times New Roman"/>
        </w:rPr>
        <w:t>accumulation of image data associated with the sequences</w:t>
      </w:r>
      <w:r>
        <w:rPr>
          <w:rFonts w:ascii="Times New Roman" w:hAnsi="Times New Roman" w:cs="Times New Roman"/>
        </w:rPr>
        <w:t>, may be required</w:t>
      </w:r>
      <w:r w:rsidRPr="00915081">
        <w:rPr>
          <w:rFonts w:ascii="Times New Roman" w:hAnsi="Times New Roman" w:cs="Times New Roman"/>
        </w:rPr>
        <w:t>.</w:t>
      </w:r>
    </w:p>
    <w:p w14:paraId="2EC3BAC1" w14:textId="77777777" w:rsidR="00CF6869" w:rsidRPr="00CF6869" w:rsidRDefault="00CF6869" w:rsidP="00CF6869"/>
    <w:sectPr w:rsidR="00CF6869" w:rsidRPr="00CF6869">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EA6B01" w14:textId="77777777" w:rsidR="00416E0C" w:rsidRDefault="00416E0C" w:rsidP="00CF6869">
      <w:r>
        <w:separator/>
      </w:r>
    </w:p>
  </w:endnote>
  <w:endnote w:type="continuationSeparator" w:id="0">
    <w:p w14:paraId="23FFFDE2" w14:textId="77777777" w:rsidR="00416E0C" w:rsidRDefault="00416E0C" w:rsidP="00CF68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104072" w14:textId="77777777" w:rsidR="00416E0C" w:rsidRDefault="00416E0C" w:rsidP="00CF6869">
      <w:r>
        <w:separator/>
      </w:r>
    </w:p>
  </w:footnote>
  <w:footnote w:type="continuationSeparator" w:id="0">
    <w:p w14:paraId="73A14E41" w14:textId="77777777" w:rsidR="00416E0C" w:rsidRDefault="00416E0C" w:rsidP="00CF686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6177"/>
    <w:rsid w:val="00120F51"/>
    <w:rsid w:val="002D772C"/>
    <w:rsid w:val="00411464"/>
    <w:rsid w:val="00416E0C"/>
    <w:rsid w:val="004844F0"/>
    <w:rsid w:val="007E6177"/>
    <w:rsid w:val="00896D67"/>
    <w:rsid w:val="00CF686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02CCB579"/>
  <w15:chartTrackingRefBased/>
  <w15:docId w15:val="{BFE3FC0F-CB95-413E-9F2E-25BCEC2972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F686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F6869"/>
    <w:pPr>
      <w:tabs>
        <w:tab w:val="center" w:pos="4252"/>
        <w:tab w:val="right" w:pos="8504"/>
      </w:tabs>
      <w:snapToGrid w:val="0"/>
    </w:pPr>
  </w:style>
  <w:style w:type="character" w:customStyle="1" w:styleId="a4">
    <w:name w:val="ヘッダー (文字)"/>
    <w:basedOn w:val="a0"/>
    <w:link w:val="a3"/>
    <w:uiPriority w:val="99"/>
    <w:rsid w:val="00CF6869"/>
  </w:style>
  <w:style w:type="paragraph" w:styleId="a5">
    <w:name w:val="footer"/>
    <w:basedOn w:val="a"/>
    <w:link w:val="a6"/>
    <w:uiPriority w:val="99"/>
    <w:unhideWhenUsed/>
    <w:rsid w:val="00CF6869"/>
    <w:pPr>
      <w:tabs>
        <w:tab w:val="center" w:pos="4252"/>
        <w:tab w:val="right" w:pos="8504"/>
      </w:tabs>
      <w:snapToGrid w:val="0"/>
    </w:pPr>
  </w:style>
  <w:style w:type="character" w:customStyle="1" w:styleId="a6">
    <w:name w:val="フッター (文字)"/>
    <w:basedOn w:val="a0"/>
    <w:link w:val="a5"/>
    <w:uiPriority w:val="99"/>
    <w:rsid w:val="00CF68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2291</Words>
  <Characters>13061</Characters>
  <Application>Microsoft Office Word</Application>
  <DocSecurity>0</DocSecurity>
  <Lines>108</Lines>
  <Paragraphs>30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Reviewer</dc:creator>
  <cp:keywords/>
  <dc:description/>
  <cp:lastModifiedBy>Reviewer</cp:lastModifiedBy>
  <cp:revision>5</cp:revision>
  <dcterms:created xsi:type="dcterms:W3CDTF">2022-10-07T00:35:00Z</dcterms:created>
  <dcterms:modified xsi:type="dcterms:W3CDTF">2022-10-07T05:06:00Z</dcterms:modified>
</cp:coreProperties>
</file>