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3D75C" w14:textId="4210912D" w:rsidR="00670150" w:rsidRPr="00DA2D24" w:rsidRDefault="00670150" w:rsidP="00670150">
      <w:pPr>
        <w:spacing w:line="240" w:lineRule="auto"/>
        <w:rPr>
          <w:sz w:val="22"/>
          <w:szCs w:val="22"/>
        </w:rPr>
      </w:pPr>
      <w:r w:rsidRPr="00DA2D24">
        <w:rPr>
          <w:rFonts w:asciiTheme="majorBidi" w:hAnsiTheme="majorBidi" w:cstheme="majorBidi"/>
          <w:b/>
          <w:iCs/>
          <w:lang w:bidi="ar-KW"/>
        </w:rPr>
        <w:t xml:space="preserve">Table </w:t>
      </w:r>
      <w:r w:rsidR="00DA2D24" w:rsidRPr="00DA2D24">
        <w:rPr>
          <w:rFonts w:asciiTheme="majorBidi" w:hAnsiTheme="majorBidi" w:cstheme="majorBidi"/>
          <w:b/>
          <w:iCs/>
          <w:lang w:bidi="ar-KW"/>
        </w:rPr>
        <w:t>S</w:t>
      </w:r>
      <w:r w:rsidR="00771925">
        <w:rPr>
          <w:rFonts w:asciiTheme="majorBidi" w:hAnsiTheme="majorBidi" w:cstheme="majorBidi"/>
          <w:b/>
          <w:iCs/>
          <w:lang w:bidi="ar-KW"/>
        </w:rPr>
        <w:t>3</w:t>
      </w:r>
      <w:r w:rsidRPr="00DA2D24">
        <w:rPr>
          <w:rFonts w:asciiTheme="majorBidi" w:hAnsiTheme="majorBidi" w:cstheme="majorBidi"/>
          <w:b/>
          <w:iCs/>
          <w:lang w:bidi="ar-KW"/>
        </w:rPr>
        <w:t>.</w:t>
      </w:r>
      <w:r w:rsidRPr="002212DE">
        <w:rPr>
          <w:rFonts w:asciiTheme="majorBidi" w:hAnsiTheme="majorBidi" w:cstheme="majorBidi"/>
          <w:bCs/>
          <w:iCs/>
          <w:lang w:bidi="ar-KW"/>
        </w:rPr>
        <w:t xml:space="preserve"> Bioclimatic variables used as an index of climate in this study. The</w:t>
      </w:r>
      <w:r w:rsidRPr="00DA2D24">
        <w:rPr>
          <w:rFonts w:asciiTheme="majorBidi" w:hAnsiTheme="majorBidi" w:cstheme="majorBidi"/>
          <w:bCs/>
          <w:iCs/>
          <w:lang w:bidi="ar-KW"/>
        </w:rPr>
        <w:t xml:space="preserve">se variables are based on monthly temperature and precipitation values, and </w:t>
      </w:r>
      <w:r w:rsidRPr="00DA2D24">
        <w:rPr>
          <w:rFonts w:asciiTheme="majorBidi" w:hAnsiTheme="majorBidi" w:cstheme="majorBidi"/>
          <w:bCs/>
          <w:iCs/>
          <w:color w:val="000000" w:themeColor="text1"/>
          <w:lang w:bidi="ar-KW"/>
        </w:rPr>
        <w:t>show annual trends, seasonality, and extremes. The descriptions are from: https://www.worldclim.org/bioclim.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6402"/>
      </w:tblGrid>
      <w:tr w:rsidR="00670150" w:rsidRPr="00DA2D24" w14:paraId="59BD13F9" w14:textId="77777777" w:rsidTr="00CF6396">
        <w:trPr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A9EB84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/>
                <w:iCs/>
                <w:lang w:bidi="ar-KW"/>
              </w:rPr>
              <w:t>Bioclimatic variables and their descriptions</w:t>
            </w:r>
          </w:p>
        </w:tc>
      </w:tr>
      <w:tr w:rsidR="00670150" w:rsidRPr="00DA2D24" w14:paraId="371E0B79" w14:textId="77777777" w:rsidTr="00CF6396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5B41C4F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AEEF46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Annual Mean Temperature</w:t>
            </w:r>
          </w:p>
        </w:tc>
      </w:tr>
      <w:tr w:rsidR="00670150" w:rsidRPr="00DA2D24" w14:paraId="4224339C" w14:textId="77777777" w:rsidTr="00CF6396">
        <w:trPr>
          <w:jc w:val="center"/>
        </w:trPr>
        <w:tc>
          <w:tcPr>
            <w:tcW w:w="0" w:type="auto"/>
          </w:tcPr>
          <w:p w14:paraId="16AAFFE5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BIO2 </w:t>
            </w:r>
          </w:p>
        </w:tc>
        <w:tc>
          <w:tcPr>
            <w:tcW w:w="0" w:type="auto"/>
          </w:tcPr>
          <w:p w14:paraId="3927ACFD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Mean Diurnal Range (Mean of monthly (max temp - min temp))</w:t>
            </w:r>
          </w:p>
        </w:tc>
      </w:tr>
      <w:tr w:rsidR="00670150" w:rsidRPr="00DA2D24" w14:paraId="67A5B981" w14:textId="77777777" w:rsidTr="00CF6396">
        <w:trPr>
          <w:jc w:val="center"/>
        </w:trPr>
        <w:tc>
          <w:tcPr>
            <w:tcW w:w="0" w:type="auto"/>
          </w:tcPr>
          <w:p w14:paraId="01DCCF60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BIO3 </w:t>
            </w:r>
          </w:p>
        </w:tc>
        <w:tc>
          <w:tcPr>
            <w:tcW w:w="0" w:type="auto"/>
          </w:tcPr>
          <w:p w14:paraId="0F0C5857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proofErr w:type="spellStart"/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Isothermality</w:t>
            </w:r>
            <w:proofErr w:type="spellEnd"/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 (BIO2/BIO7) (* 100)</w:t>
            </w:r>
          </w:p>
        </w:tc>
      </w:tr>
      <w:tr w:rsidR="00670150" w:rsidRPr="00DA2D24" w14:paraId="0F38A569" w14:textId="77777777" w:rsidTr="00CF6396">
        <w:trPr>
          <w:jc w:val="center"/>
        </w:trPr>
        <w:tc>
          <w:tcPr>
            <w:tcW w:w="0" w:type="auto"/>
          </w:tcPr>
          <w:p w14:paraId="5BCA67AC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BIO4  </w:t>
            </w:r>
          </w:p>
        </w:tc>
        <w:tc>
          <w:tcPr>
            <w:tcW w:w="0" w:type="auto"/>
          </w:tcPr>
          <w:p w14:paraId="7EF81B34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Temperature Seasonality (standard deviation *100)</w:t>
            </w:r>
          </w:p>
        </w:tc>
      </w:tr>
      <w:tr w:rsidR="00670150" w:rsidRPr="00DA2D24" w14:paraId="4B032078" w14:textId="77777777" w:rsidTr="00CF6396">
        <w:trPr>
          <w:jc w:val="center"/>
        </w:trPr>
        <w:tc>
          <w:tcPr>
            <w:tcW w:w="0" w:type="auto"/>
          </w:tcPr>
          <w:p w14:paraId="0B2E6904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BIO5 </w:t>
            </w:r>
          </w:p>
        </w:tc>
        <w:tc>
          <w:tcPr>
            <w:tcW w:w="0" w:type="auto"/>
          </w:tcPr>
          <w:p w14:paraId="0E7F76F4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Max Temperature of Warmest Month</w:t>
            </w:r>
          </w:p>
        </w:tc>
      </w:tr>
      <w:tr w:rsidR="00670150" w:rsidRPr="00DA2D24" w14:paraId="7E0F71B9" w14:textId="77777777" w:rsidTr="00CF6396">
        <w:trPr>
          <w:jc w:val="center"/>
        </w:trPr>
        <w:tc>
          <w:tcPr>
            <w:tcW w:w="0" w:type="auto"/>
          </w:tcPr>
          <w:p w14:paraId="52016D6A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BIO6 </w:t>
            </w:r>
          </w:p>
        </w:tc>
        <w:tc>
          <w:tcPr>
            <w:tcW w:w="0" w:type="auto"/>
          </w:tcPr>
          <w:p w14:paraId="1BCF62D6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Min Temperature of Coldest Month</w:t>
            </w:r>
          </w:p>
        </w:tc>
      </w:tr>
      <w:tr w:rsidR="00670150" w:rsidRPr="00DA2D24" w14:paraId="18AA19A7" w14:textId="77777777" w:rsidTr="00CF6396">
        <w:trPr>
          <w:jc w:val="center"/>
        </w:trPr>
        <w:tc>
          <w:tcPr>
            <w:tcW w:w="0" w:type="auto"/>
          </w:tcPr>
          <w:p w14:paraId="318AB913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BIO7 </w:t>
            </w:r>
          </w:p>
        </w:tc>
        <w:tc>
          <w:tcPr>
            <w:tcW w:w="0" w:type="auto"/>
          </w:tcPr>
          <w:p w14:paraId="31EAD2EA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Temperature Annual Range (BIO5-BIO6)</w:t>
            </w:r>
          </w:p>
        </w:tc>
      </w:tr>
      <w:tr w:rsidR="00670150" w:rsidRPr="00DA2D24" w14:paraId="586F123C" w14:textId="77777777" w:rsidTr="00CF6396">
        <w:trPr>
          <w:jc w:val="center"/>
        </w:trPr>
        <w:tc>
          <w:tcPr>
            <w:tcW w:w="0" w:type="auto"/>
          </w:tcPr>
          <w:p w14:paraId="50A6C973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BIO8 </w:t>
            </w:r>
          </w:p>
        </w:tc>
        <w:tc>
          <w:tcPr>
            <w:tcW w:w="0" w:type="auto"/>
          </w:tcPr>
          <w:p w14:paraId="298B19F2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Mean Temperature of Wettest Quarter</w:t>
            </w:r>
          </w:p>
        </w:tc>
      </w:tr>
      <w:tr w:rsidR="00670150" w:rsidRPr="00DA2D24" w14:paraId="39B3095F" w14:textId="77777777" w:rsidTr="00CF6396">
        <w:trPr>
          <w:jc w:val="center"/>
        </w:trPr>
        <w:tc>
          <w:tcPr>
            <w:tcW w:w="0" w:type="auto"/>
          </w:tcPr>
          <w:p w14:paraId="381B5FEA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BIO9 </w:t>
            </w:r>
          </w:p>
        </w:tc>
        <w:tc>
          <w:tcPr>
            <w:tcW w:w="0" w:type="auto"/>
          </w:tcPr>
          <w:p w14:paraId="0D3B5EDD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Mean Temperature of Driest Quarter</w:t>
            </w:r>
          </w:p>
        </w:tc>
      </w:tr>
      <w:tr w:rsidR="00670150" w:rsidRPr="00DA2D24" w14:paraId="29030A10" w14:textId="77777777" w:rsidTr="00CF6396">
        <w:trPr>
          <w:jc w:val="center"/>
        </w:trPr>
        <w:tc>
          <w:tcPr>
            <w:tcW w:w="0" w:type="auto"/>
          </w:tcPr>
          <w:p w14:paraId="247B471F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BIO10  </w:t>
            </w:r>
          </w:p>
        </w:tc>
        <w:tc>
          <w:tcPr>
            <w:tcW w:w="0" w:type="auto"/>
          </w:tcPr>
          <w:p w14:paraId="28644049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Mean Temperature of Warmest Quarter</w:t>
            </w:r>
          </w:p>
        </w:tc>
      </w:tr>
      <w:tr w:rsidR="00670150" w:rsidRPr="00DA2D24" w14:paraId="4FF70EA9" w14:textId="77777777" w:rsidTr="00CF6396">
        <w:trPr>
          <w:jc w:val="center"/>
        </w:trPr>
        <w:tc>
          <w:tcPr>
            <w:tcW w:w="0" w:type="auto"/>
          </w:tcPr>
          <w:p w14:paraId="74A5BD9C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BIO11 </w:t>
            </w:r>
          </w:p>
        </w:tc>
        <w:tc>
          <w:tcPr>
            <w:tcW w:w="0" w:type="auto"/>
          </w:tcPr>
          <w:p w14:paraId="1567F38C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Mean Temperature of Coldest Quarter</w:t>
            </w:r>
          </w:p>
        </w:tc>
      </w:tr>
      <w:tr w:rsidR="00670150" w:rsidRPr="00DA2D24" w14:paraId="6E4F1AD0" w14:textId="77777777" w:rsidTr="00CF6396">
        <w:trPr>
          <w:jc w:val="center"/>
        </w:trPr>
        <w:tc>
          <w:tcPr>
            <w:tcW w:w="0" w:type="auto"/>
          </w:tcPr>
          <w:p w14:paraId="53FA4A33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BIO12 </w:t>
            </w:r>
          </w:p>
        </w:tc>
        <w:tc>
          <w:tcPr>
            <w:tcW w:w="0" w:type="auto"/>
          </w:tcPr>
          <w:p w14:paraId="43FD7A71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Annual Precipitation</w:t>
            </w:r>
          </w:p>
        </w:tc>
      </w:tr>
      <w:tr w:rsidR="00670150" w:rsidRPr="00DA2D24" w14:paraId="215D71CC" w14:textId="77777777" w:rsidTr="00CF6396">
        <w:trPr>
          <w:jc w:val="center"/>
        </w:trPr>
        <w:tc>
          <w:tcPr>
            <w:tcW w:w="0" w:type="auto"/>
          </w:tcPr>
          <w:p w14:paraId="6BC48EA0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BIO13 </w:t>
            </w:r>
          </w:p>
        </w:tc>
        <w:tc>
          <w:tcPr>
            <w:tcW w:w="0" w:type="auto"/>
          </w:tcPr>
          <w:p w14:paraId="6EA09412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of Wettest Month</w:t>
            </w:r>
          </w:p>
        </w:tc>
      </w:tr>
      <w:tr w:rsidR="00670150" w:rsidRPr="00DA2D24" w14:paraId="5CF8B9D1" w14:textId="77777777" w:rsidTr="00CF6396">
        <w:trPr>
          <w:jc w:val="center"/>
        </w:trPr>
        <w:tc>
          <w:tcPr>
            <w:tcW w:w="0" w:type="auto"/>
          </w:tcPr>
          <w:p w14:paraId="18E3714F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BIO14 </w:t>
            </w:r>
          </w:p>
        </w:tc>
        <w:tc>
          <w:tcPr>
            <w:tcW w:w="0" w:type="auto"/>
          </w:tcPr>
          <w:p w14:paraId="687EA123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of Driest Month</w:t>
            </w:r>
          </w:p>
        </w:tc>
      </w:tr>
      <w:tr w:rsidR="00670150" w:rsidRPr="00DA2D24" w14:paraId="0430B984" w14:textId="77777777" w:rsidTr="00CF6396">
        <w:trPr>
          <w:jc w:val="center"/>
        </w:trPr>
        <w:tc>
          <w:tcPr>
            <w:tcW w:w="0" w:type="auto"/>
          </w:tcPr>
          <w:p w14:paraId="4CFD7BAA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BIO15 </w:t>
            </w:r>
          </w:p>
        </w:tc>
        <w:tc>
          <w:tcPr>
            <w:tcW w:w="0" w:type="auto"/>
          </w:tcPr>
          <w:p w14:paraId="337E0273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Seasonality (Coefficient of Variation)</w:t>
            </w:r>
          </w:p>
        </w:tc>
      </w:tr>
      <w:tr w:rsidR="00670150" w:rsidRPr="00DA2D24" w14:paraId="479E4DDF" w14:textId="77777777" w:rsidTr="00CF6396">
        <w:trPr>
          <w:jc w:val="center"/>
        </w:trPr>
        <w:tc>
          <w:tcPr>
            <w:tcW w:w="0" w:type="auto"/>
          </w:tcPr>
          <w:p w14:paraId="5C49B838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BIO16 </w:t>
            </w:r>
          </w:p>
        </w:tc>
        <w:tc>
          <w:tcPr>
            <w:tcW w:w="0" w:type="auto"/>
          </w:tcPr>
          <w:p w14:paraId="132D3030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of Wettest Quarter</w:t>
            </w:r>
          </w:p>
        </w:tc>
      </w:tr>
      <w:tr w:rsidR="00670150" w:rsidRPr="00DA2D24" w14:paraId="2D74411D" w14:textId="77777777" w:rsidTr="00CF6396">
        <w:trPr>
          <w:jc w:val="center"/>
        </w:trPr>
        <w:tc>
          <w:tcPr>
            <w:tcW w:w="0" w:type="auto"/>
          </w:tcPr>
          <w:p w14:paraId="1F1E32D7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BIO17 </w:t>
            </w:r>
          </w:p>
        </w:tc>
        <w:tc>
          <w:tcPr>
            <w:tcW w:w="0" w:type="auto"/>
          </w:tcPr>
          <w:p w14:paraId="649118E0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of Driest Quarter</w:t>
            </w:r>
          </w:p>
        </w:tc>
      </w:tr>
      <w:tr w:rsidR="00670150" w:rsidRPr="00DA2D24" w14:paraId="333AE494" w14:textId="77777777" w:rsidTr="00CF6396">
        <w:trPr>
          <w:jc w:val="center"/>
        </w:trPr>
        <w:tc>
          <w:tcPr>
            <w:tcW w:w="0" w:type="auto"/>
          </w:tcPr>
          <w:p w14:paraId="5FF2B30D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BIO18 </w:t>
            </w:r>
          </w:p>
        </w:tc>
        <w:tc>
          <w:tcPr>
            <w:tcW w:w="0" w:type="auto"/>
          </w:tcPr>
          <w:p w14:paraId="7CCBD86E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of Warmest Quarter</w:t>
            </w:r>
          </w:p>
        </w:tc>
      </w:tr>
      <w:tr w:rsidR="00670150" w:rsidRPr="000F5B7D" w14:paraId="5BF81049" w14:textId="77777777" w:rsidTr="00CF6396">
        <w:trPr>
          <w:jc w:val="center"/>
        </w:trPr>
        <w:tc>
          <w:tcPr>
            <w:tcW w:w="0" w:type="auto"/>
          </w:tcPr>
          <w:p w14:paraId="755FDBE7" w14:textId="77777777" w:rsidR="00670150" w:rsidRPr="00DA2D24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 xml:space="preserve">BIO19 </w:t>
            </w:r>
          </w:p>
        </w:tc>
        <w:tc>
          <w:tcPr>
            <w:tcW w:w="0" w:type="auto"/>
          </w:tcPr>
          <w:p w14:paraId="79841A76" w14:textId="77777777" w:rsidR="00670150" w:rsidRPr="000F5B7D" w:rsidRDefault="00670150" w:rsidP="00CF6396">
            <w:pPr>
              <w:spacing w:line="240" w:lineRule="auto"/>
              <w:jc w:val="both"/>
              <w:rPr>
                <w:rFonts w:asciiTheme="majorBidi" w:hAnsiTheme="majorBidi" w:cstheme="majorBidi"/>
                <w:bCs/>
                <w:iCs/>
                <w:lang w:bidi="ar-KW"/>
              </w:rPr>
            </w:pPr>
            <w:r w:rsidRPr="00DA2D24">
              <w:rPr>
                <w:rFonts w:asciiTheme="majorBidi" w:hAnsiTheme="majorBidi" w:cstheme="majorBidi"/>
                <w:bCs/>
                <w:iCs/>
                <w:lang w:bidi="ar-KW"/>
              </w:rPr>
              <w:t>Precipitation of Coldest Quarter</w:t>
            </w:r>
          </w:p>
        </w:tc>
      </w:tr>
    </w:tbl>
    <w:p w14:paraId="19962018" w14:textId="77777777" w:rsidR="005750BA" w:rsidRDefault="005750BA"/>
    <w:sectPr w:rsidR="00575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150"/>
    <w:rsid w:val="002212DE"/>
    <w:rsid w:val="00341E8E"/>
    <w:rsid w:val="005750BA"/>
    <w:rsid w:val="00670150"/>
    <w:rsid w:val="00771925"/>
    <w:rsid w:val="00DA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95FE0"/>
  <w15:chartTrackingRefBased/>
  <w15:docId w15:val="{6C8D175C-1636-4892-AC49-A831AF156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670150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sis">
    <w:name w:val="Thesis"/>
    <w:qFormat/>
    <w:rsid w:val="00341E8E"/>
    <w:pPr>
      <w:spacing w:after="0" w:line="360" w:lineRule="auto"/>
      <w:ind w:firstLine="312"/>
      <w:jc w:val="both"/>
    </w:pPr>
    <w:rPr>
      <w:rFonts w:ascii="Times New Roman" w:hAnsi="Times New Roman" w:cs="Times New Roman"/>
      <w:bCs/>
      <w:sz w:val="24"/>
      <w:szCs w:val="28"/>
    </w:rPr>
  </w:style>
  <w:style w:type="table" w:styleId="TableGrid">
    <w:name w:val="Table Grid"/>
    <w:basedOn w:val="TableNormal"/>
    <w:uiPriority w:val="39"/>
    <w:rsid w:val="0067015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70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turtlation@gmail.com</dc:creator>
  <cp:keywords/>
  <dc:description/>
  <cp:lastModifiedBy>Bader H. Alhajeri</cp:lastModifiedBy>
  <cp:revision>4</cp:revision>
  <dcterms:created xsi:type="dcterms:W3CDTF">2022-01-04T07:25:00Z</dcterms:created>
  <dcterms:modified xsi:type="dcterms:W3CDTF">2022-11-24T14:56:00Z</dcterms:modified>
</cp:coreProperties>
</file>