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FDD" w:rsidRDefault="00976FDD" w:rsidP="00976FDD">
      <w:r>
        <w:t>Supplementary File 1: Curations made to merge taxonomic lists resulting from DNA and PIN (metabarcoding pipeline part)</w:t>
      </w:r>
    </w:p>
    <w:p w:rsidR="00976FDD" w:rsidRDefault="00976FDD" w:rsidP="00976FDD"/>
    <w:p w:rsidR="00976FDD" w:rsidRDefault="00976FDD" w:rsidP="00976FDD">
      <w:r>
        <w:t>Accepted taxon in our study</w:t>
      </w:r>
      <w:r>
        <w:tab/>
        <w:t>Type of action</w:t>
      </w:r>
      <w:r>
        <w:tab/>
        <w:t>Comments</w:t>
      </w:r>
    </w:p>
    <w:p w:rsidR="00976FDD" w:rsidRDefault="00976FDD" w:rsidP="00976FDD">
      <w:r>
        <w:t>Anthidiellum strigatum</w:t>
      </w:r>
      <w:r>
        <w:tab/>
        <w:t>synonym merged</w:t>
      </w:r>
      <w:r>
        <w:tab/>
        <w:t>same as Anthidium strigatum</w:t>
      </w:r>
    </w:p>
    <w:p w:rsidR="00976FDD" w:rsidRDefault="00976FDD" w:rsidP="00976FDD">
      <w:r>
        <w:t>Bombus hortorum</w:t>
      </w:r>
      <w:r>
        <w:tab/>
        <w:t>trivial typos combined</w:t>
      </w:r>
      <w:r>
        <w:tab/>
        <w:t>Bombuas hortorum</w:t>
      </w:r>
    </w:p>
    <w:p w:rsidR="00976FDD" w:rsidRDefault="00976FDD" w:rsidP="00976FDD">
      <w:r>
        <w:t>Chelostoma distinctum</w:t>
      </w:r>
      <w:r>
        <w:tab/>
        <w:t>trivial typos combined</w:t>
      </w:r>
      <w:r>
        <w:tab/>
        <w:t>Chelostoma distincum</w:t>
      </w:r>
    </w:p>
    <w:p w:rsidR="00976FDD" w:rsidRDefault="00976FDD" w:rsidP="00976FDD">
      <w:r>
        <w:t>Halictus confusus</w:t>
      </w:r>
      <w:r>
        <w:tab/>
        <w:t>synonym merged</w:t>
      </w:r>
      <w:r>
        <w:tab/>
        <w:t>same as Seladonia confusa</w:t>
      </w:r>
    </w:p>
    <w:p w:rsidR="00976FDD" w:rsidRDefault="00976FDD" w:rsidP="00976FDD">
      <w:r>
        <w:t>Halictus simplex_complex</w:t>
      </w:r>
      <w:r>
        <w:tab/>
        <w:t>treated as complex</w:t>
      </w:r>
      <w:r>
        <w:tab/>
        <w:t xml:space="preserve">complex comprising of H. simplex, H. compressus </w:t>
      </w:r>
    </w:p>
    <w:p w:rsidR="00976FDD" w:rsidRDefault="00976FDD" w:rsidP="00976FDD">
      <w:r>
        <w:t>(incl. synonym H. eurygnathus) and H. langobardicus</w:t>
      </w:r>
    </w:p>
    <w:p w:rsidR="00976FDD" w:rsidRDefault="00976FDD" w:rsidP="00976FDD">
      <w:r>
        <w:t>Hoplitis adunca</w:t>
      </w:r>
      <w:r>
        <w:tab/>
        <w:t>synonym merged</w:t>
      </w:r>
      <w:r>
        <w:tab/>
        <w:t>same as Osmia adunca</w:t>
      </w:r>
    </w:p>
    <w:p w:rsidR="00976FDD" w:rsidRDefault="00976FDD" w:rsidP="00976FDD">
      <w:r>
        <w:t>Hoplitis leucomelana</w:t>
      </w:r>
      <w:r>
        <w:tab/>
        <w:t>synonym merged</w:t>
      </w:r>
      <w:r>
        <w:tab/>
        <w:t>same as Osmia leucomelana</w:t>
      </w:r>
    </w:p>
    <w:p w:rsidR="00976FDD" w:rsidRDefault="00976FDD" w:rsidP="00976FDD">
      <w:r>
        <w:t>Lasioglossum lineare</w:t>
      </w:r>
      <w:r>
        <w:tab/>
        <w:t>trivial typos combined</w:t>
      </w:r>
      <w:r>
        <w:tab/>
        <w:t>Lasioglossum lineare</w:t>
      </w:r>
    </w:p>
    <w:p w:rsidR="00976FDD" w:rsidRDefault="00976FDD" w:rsidP="00976FDD">
      <w:r>
        <w:t>Lasioglossum pauxillum</w:t>
      </w:r>
      <w:r>
        <w:tab/>
        <w:t>trivial typos combined</w:t>
      </w:r>
      <w:r>
        <w:tab/>
        <w:t>Lasioglossum pauxilum</w:t>
      </w:r>
    </w:p>
    <w:p w:rsidR="00976FDD" w:rsidRDefault="00976FDD" w:rsidP="00976FDD">
      <w:r>
        <w:t>Lasioglossum villosulum_medinai</w:t>
      </w:r>
      <w:r>
        <w:tab/>
        <w:t>treated as complex</w:t>
      </w:r>
      <w:r>
        <w:tab/>
        <w:t>see Pauly et al. (2019)</w:t>
      </w:r>
    </w:p>
    <w:p w:rsidR="00976FDD" w:rsidRDefault="00976FDD" w:rsidP="00976FDD">
      <w:r>
        <w:t>Nomada conjungens</w:t>
      </w:r>
      <w:r>
        <w:tab/>
        <w:t>trivial typos combined</w:t>
      </w:r>
      <w:r>
        <w:tab/>
        <w:t>Nomada conjugens</w:t>
      </w:r>
    </w:p>
    <w:p w:rsidR="00976FDD" w:rsidRDefault="00976FDD" w:rsidP="00976FDD">
      <w:r>
        <w:t>Nomada sheppardana_minuscula</w:t>
      </w:r>
      <w:r>
        <w:tab/>
        <w:t>taxa merged</w:t>
      </w:r>
      <w:r>
        <w:tab/>
        <w:t>includes Nomada minuscula</w:t>
      </w:r>
    </w:p>
    <w:p w:rsidR="00976FDD" w:rsidRDefault="00976FDD" w:rsidP="00976FDD">
      <w:r>
        <w:t>Nomada striata_unresolved</w:t>
      </w:r>
      <w:r>
        <w:tab/>
        <w:t>unresolved taxa</w:t>
      </w:r>
      <w:r>
        <w:tab/>
        <w:t xml:space="preserve">DNA only suggested a unresolved match with Nomada striata, N. villosa </w:t>
      </w:r>
    </w:p>
    <w:p w:rsidR="00976FDD" w:rsidRDefault="00976FDD" w:rsidP="00976FDD">
      <w:r>
        <w:t>and N. symphyti; morphology identified as N. striata</w:t>
      </w:r>
    </w:p>
    <w:p w:rsidR="00976FDD" w:rsidRDefault="00976FDD" w:rsidP="00976FDD">
      <w:r>
        <w:t>Nomada succincta_goodeniana</w:t>
      </w:r>
      <w:r>
        <w:tab/>
        <w:t>taxa merged</w:t>
      </w:r>
      <w:r>
        <w:tab/>
        <w:t>includes Nomada goodeniana</w:t>
      </w:r>
    </w:p>
    <w:p w:rsidR="00976FDD" w:rsidRDefault="00976FDD" w:rsidP="00976FDD">
      <w:r>
        <w:t>Pseudoanthidium nanum_scapulare</w:t>
      </w:r>
      <w:r>
        <w:tab/>
        <w:t>treated as complex</w:t>
      </w:r>
      <w:r>
        <w:tab/>
        <w:t>includes also Anthidium nanum and A. scapulare</w:t>
      </w:r>
    </w:p>
    <w:p w:rsidR="00B71639" w:rsidRDefault="00976FDD" w:rsidP="00976FDD">
      <w:r>
        <w:t>Trachusa byssina</w:t>
      </w:r>
      <w:r>
        <w:tab/>
        <w:t>synonym merged</w:t>
      </w:r>
      <w:r>
        <w:tab/>
        <w:t>same as Anthidium byssinum</w:t>
      </w:r>
      <w:bookmarkStart w:id="0" w:name="_GoBack"/>
      <w:bookmarkEnd w:id="0"/>
    </w:p>
    <w:sectPr w:rsidR="00B716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FDD"/>
    <w:rsid w:val="00282FFD"/>
    <w:rsid w:val="006B434E"/>
    <w:rsid w:val="00976FDD"/>
    <w:rsid w:val="00B71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Deyan Petrov</dc:creator>
  <cp:lastModifiedBy>Deyan Petrov</cp:lastModifiedBy>
  <cp:revision>1</cp:revision>
  <dcterms:created xsi:type="dcterms:W3CDTF">2022-09-09T08:09:00Z</dcterms:created>
  <dcterms:modified xsi:type="dcterms:W3CDTF">2022-09-09T08:10:00Z</dcterms:modified>
</cp:coreProperties>
</file>