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4BADCE" w14:textId="704BF994" w:rsidR="004A5D34" w:rsidRDefault="004A5D34" w:rsidP="004A5D34">
      <w:pPr>
        <w:pStyle w:val="Blocktext"/>
        <w:rPr>
          <w:rFonts w:ascii="Times New Roman" w:hAnsi="Times New Roman" w:cs="Times New Roman"/>
          <w:iCs/>
          <w:sz w:val="24"/>
          <w:szCs w:val="24"/>
        </w:rPr>
      </w:pPr>
      <w:r w:rsidRPr="00E23032">
        <w:rPr>
          <w:rFonts w:ascii="Times New Roman" w:hAnsi="Times New Roman" w:cs="Times New Roman"/>
          <w:b/>
          <w:sz w:val="24"/>
          <w:szCs w:val="24"/>
        </w:rPr>
        <w:t>Table S2</w:t>
      </w:r>
      <w:r w:rsidRPr="00E23032">
        <w:rPr>
          <w:rFonts w:ascii="Times New Roman" w:hAnsi="Times New Roman" w:cs="Times New Roman"/>
          <w:sz w:val="24"/>
          <w:szCs w:val="24"/>
        </w:rPr>
        <w:t xml:space="preserve">. Meristic and mensural (in mm) characters of holotype specimens of </w:t>
      </w:r>
      <w:proofErr w:type="spellStart"/>
      <w:r w:rsidRPr="00E23032">
        <w:rPr>
          <w:rFonts w:ascii="Times New Roman" w:hAnsi="Times New Roman" w:cs="Times New Roman"/>
          <w:i/>
          <w:sz w:val="24"/>
          <w:szCs w:val="24"/>
        </w:rPr>
        <w:t>Bothrocophias</w:t>
      </w:r>
      <w:proofErr w:type="spellEnd"/>
      <w:r w:rsidRPr="00E2303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E23032">
        <w:rPr>
          <w:rFonts w:ascii="Times New Roman" w:hAnsi="Times New Roman" w:cs="Times New Roman"/>
          <w:i/>
          <w:sz w:val="24"/>
          <w:szCs w:val="24"/>
        </w:rPr>
        <w:t>tulitoi</w:t>
      </w:r>
      <w:proofErr w:type="spellEnd"/>
      <w:r w:rsidRPr="00E23032">
        <w:rPr>
          <w:rFonts w:ascii="Times New Roman" w:hAnsi="Times New Roman" w:cs="Times New Roman"/>
          <w:sz w:val="24"/>
          <w:szCs w:val="24"/>
        </w:rPr>
        <w:t xml:space="preserve"> </w:t>
      </w:r>
      <w:r w:rsidRPr="00E23032">
        <w:rPr>
          <w:rFonts w:ascii="Times New Roman" w:hAnsi="Times New Roman" w:cs="Times New Roman"/>
          <w:b/>
          <w:sz w:val="24"/>
          <w:szCs w:val="24"/>
        </w:rPr>
        <w:t xml:space="preserve">sp. </w:t>
      </w:r>
      <w:proofErr w:type="spellStart"/>
      <w:r w:rsidRPr="00E23032">
        <w:rPr>
          <w:rFonts w:ascii="Times New Roman" w:hAnsi="Times New Roman" w:cs="Times New Roman"/>
          <w:b/>
          <w:sz w:val="24"/>
          <w:szCs w:val="24"/>
        </w:rPr>
        <w:t>nov.</w:t>
      </w:r>
      <w:proofErr w:type="spellEnd"/>
      <w:r w:rsidRPr="00E23032">
        <w:rPr>
          <w:rFonts w:ascii="Times New Roman" w:hAnsi="Times New Roman" w:cs="Times New Roman"/>
          <w:b/>
          <w:sz w:val="24"/>
          <w:szCs w:val="24"/>
        </w:rPr>
        <w:t>,</w:t>
      </w:r>
      <w:r w:rsidRPr="00E23032">
        <w:rPr>
          <w:rFonts w:ascii="Times New Roman" w:hAnsi="Times New Roman" w:cs="Times New Roman"/>
          <w:sz w:val="24"/>
          <w:szCs w:val="24"/>
        </w:rPr>
        <w:t xml:space="preserve"> </w:t>
      </w:r>
      <w:r w:rsidRPr="00E23032">
        <w:rPr>
          <w:rFonts w:ascii="Times New Roman" w:hAnsi="Times New Roman" w:cs="Times New Roman"/>
          <w:i/>
          <w:sz w:val="24"/>
          <w:szCs w:val="24"/>
        </w:rPr>
        <w:t xml:space="preserve">B. </w:t>
      </w:r>
      <w:proofErr w:type="spellStart"/>
      <w:r w:rsidRPr="00E23032">
        <w:rPr>
          <w:rFonts w:ascii="Times New Roman" w:hAnsi="Times New Roman" w:cs="Times New Roman"/>
          <w:i/>
          <w:sz w:val="24"/>
          <w:szCs w:val="24"/>
        </w:rPr>
        <w:t>myrringae</w:t>
      </w:r>
      <w:proofErr w:type="spellEnd"/>
      <w:r w:rsidRPr="00E23032">
        <w:rPr>
          <w:rFonts w:ascii="Times New Roman" w:hAnsi="Times New Roman" w:cs="Times New Roman"/>
          <w:sz w:val="24"/>
          <w:szCs w:val="24"/>
        </w:rPr>
        <w:t xml:space="preserve"> </w:t>
      </w:r>
      <w:r w:rsidRPr="00E23032">
        <w:rPr>
          <w:rFonts w:ascii="Times New Roman" w:hAnsi="Times New Roman" w:cs="Times New Roman"/>
          <w:b/>
          <w:sz w:val="24"/>
          <w:szCs w:val="24"/>
        </w:rPr>
        <w:t xml:space="preserve">sp. </w:t>
      </w:r>
      <w:proofErr w:type="spellStart"/>
      <w:r w:rsidRPr="00E23032">
        <w:rPr>
          <w:rFonts w:ascii="Times New Roman" w:hAnsi="Times New Roman" w:cs="Times New Roman"/>
          <w:b/>
          <w:sz w:val="24"/>
          <w:szCs w:val="24"/>
        </w:rPr>
        <w:t>nov.</w:t>
      </w:r>
      <w:proofErr w:type="spellEnd"/>
      <w:r w:rsidRPr="00E23032">
        <w:rPr>
          <w:rFonts w:ascii="Times New Roman" w:hAnsi="Times New Roman" w:cs="Times New Roman"/>
          <w:b/>
          <w:sz w:val="24"/>
          <w:szCs w:val="24"/>
        </w:rPr>
        <w:t>,</w:t>
      </w:r>
      <w:r w:rsidRPr="00E23032">
        <w:rPr>
          <w:rFonts w:ascii="Times New Roman" w:hAnsi="Times New Roman" w:cs="Times New Roman"/>
          <w:sz w:val="24"/>
          <w:szCs w:val="24"/>
        </w:rPr>
        <w:t xml:space="preserve"> and </w:t>
      </w:r>
      <w:r w:rsidRPr="00E23032">
        <w:rPr>
          <w:rFonts w:ascii="Times New Roman" w:hAnsi="Times New Roman" w:cs="Times New Roman"/>
          <w:i/>
          <w:sz w:val="24"/>
          <w:szCs w:val="24"/>
        </w:rPr>
        <w:t xml:space="preserve">B. </w:t>
      </w:r>
      <w:proofErr w:type="spellStart"/>
      <w:r w:rsidRPr="00E23032">
        <w:rPr>
          <w:rFonts w:ascii="Times New Roman" w:hAnsi="Times New Roman" w:cs="Times New Roman"/>
          <w:i/>
          <w:sz w:val="24"/>
          <w:szCs w:val="24"/>
        </w:rPr>
        <w:t>microphthalmus</w:t>
      </w:r>
      <w:proofErr w:type="spellEnd"/>
      <w:r w:rsidRPr="00E23032">
        <w:rPr>
          <w:rFonts w:ascii="Times New Roman" w:hAnsi="Times New Roman" w:cs="Times New Roman"/>
          <w:iCs/>
          <w:sz w:val="24"/>
          <w:szCs w:val="24"/>
        </w:rPr>
        <w:t>.</w:t>
      </w:r>
    </w:p>
    <w:p w14:paraId="2DB290B0" w14:textId="77777777" w:rsidR="004A5D34" w:rsidRPr="004A5D34" w:rsidRDefault="004A5D34" w:rsidP="004A5D34">
      <w:pPr>
        <w:pStyle w:val="Textbody"/>
      </w:pPr>
    </w:p>
    <w:tbl>
      <w:tblPr>
        <w:tblW w:w="5000" w:type="pct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92"/>
        <w:gridCol w:w="3385"/>
        <w:gridCol w:w="3575"/>
        <w:gridCol w:w="3642"/>
      </w:tblGrid>
      <w:tr w:rsidR="004A5D34" w:rsidRPr="00E23032" w14:paraId="0EABCBA7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57A442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  <w:b/>
              </w:rPr>
            </w:pPr>
            <w:r w:rsidRPr="00E23032">
              <w:rPr>
                <w:rFonts w:ascii="Times New Roman" w:hAnsi="Times New Roman" w:cs="Times New Roman"/>
                <w:b/>
              </w:rPr>
              <w:t>Trait (mm)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454B86" w14:textId="77777777" w:rsidR="004A5D34" w:rsidRPr="00C25307" w:rsidRDefault="004A5D34" w:rsidP="00B34742">
            <w:pPr>
              <w:pStyle w:val="Standard1"/>
            </w:pPr>
            <w:proofErr w:type="spellStart"/>
            <w:r w:rsidRPr="00E23032">
              <w:rPr>
                <w:rFonts w:ascii="Times New Roman" w:hAnsi="Times New Roman" w:cs="Times New Roman"/>
                <w:i/>
              </w:rPr>
              <w:t>Bothrocophias</w:t>
            </w:r>
            <w:proofErr w:type="spellEnd"/>
            <w:r w:rsidRPr="00E2303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E23032">
              <w:rPr>
                <w:rFonts w:ascii="Times New Roman" w:hAnsi="Times New Roman" w:cs="Times New Roman"/>
                <w:i/>
              </w:rPr>
              <w:t>tulitoi</w:t>
            </w:r>
            <w:proofErr w:type="spellEnd"/>
            <w:r w:rsidRPr="00E23032">
              <w:rPr>
                <w:rFonts w:ascii="Times New Roman" w:hAnsi="Times New Roman" w:cs="Times New Roman"/>
              </w:rPr>
              <w:t xml:space="preserve"> </w:t>
            </w:r>
            <w:r w:rsidRPr="00E23032">
              <w:rPr>
                <w:rFonts w:ascii="Times New Roman" w:hAnsi="Times New Roman" w:cs="Times New Roman"/>
                <w:b/>
              </w:rPr>
              <w:t xml:space="preserve">sp. </w:t>
            </w:r>
            <w:proofErr w:type="spellStart"/>
            <w:r w:rsidRPr="00E23032">
              <w:rPr>
                <w:rFonts w:ascii="Times New Roman" w:hAnsi="Times New Roman" w:cs="Times New Roman"/>
                <w:b/>
              </w:rPr>
              <w:t>nov.</w:t>
            </w:r>
            <w:proofErr w:type="spellEnd"/>
            <w:r w:rsidRPr="00E23032">
              <w:rPr>
                <w:rFonts w:ascii="Times New Roman" w:hAnsi="Times New Roman" w:cs="Times New Roman"/>
                <w:b/>
              </w:rPr>
              <w:t xml:space="preserve"> INSZ 073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6F1B77" w14:textId="77777777" w:rsidR="004A5D34" w:rsidRPr="00C25307" w:rsidRDefault="004A5D34" w:rsidP="00B34742">
            <w:pPr>
              <w:pStyle w:val="Standard1"/>
            </w:pPr>
            <w:proofErr w:type="spellStart"/>
            <w:r w:rsidRPr="00E23032">
              <w:rPr>
                <w:rFonts w:ascii="Times New Roman" w:hAnsi="Times New Roman" w:cs="Times New Roman"/>
                <w:i/>
              </w:rPr>
              <w:t>Bothrocophias</w:t>
            </w:r>
            <w:proofErr w:type="spellEnd"/>
            <w:r w:rsidRPr="00E23032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E23032">
              <w:rPr>
                <w:rFonts w:ascii="Times New Roman" w:hAnsi="Times New Roman" w:cs="Times New Roman"/>
                <w:i/>
              </w:rPr>
              <w:t>myrringae</w:t>
            </w:r>
            <w:proofErr w:type="spellEnd"/>
            <w:r w:rsidRPr="00E23032">
              <w:rPr>
                <w:rFonts w:ascii="Times New Roman" w:hAnsi="Times New Roman" w:cs="Times New Roman"/>
              </w:rPr>
              <w:t xml:space="preserve"> </w:t>
            </w:r>
            <w:r w:rsidRPr="00E23032">
              <w:rPr>
                <w:rFonts w:ascii="Times New Roman" w:hAnsi="Times New Roman" w:cs="Times New Roman"/>
                <w:b/>
              </w:rPr>
              <w:t xml:space="preserve">sp. </w:t>
            </w:r>
            <w:proofErr w:type="spellStart"/>
            <w:r w:rsidRPr="00E23032">
              <w:rPr>
                <w:rFonts w:ascii="Times New Roman" w:hAnsi="Times New Roman" w:cs="Times New Roman"/>
                <w:b/>
              </w:rPr>
              <w:t>nov</w:t>
            </w:r>
            <w:proofErr w:type="spellEnd"/>
            <w:r w:rsidRPr="00E23032">
              <w:rPr>
                <w:rFonts w:ascii="Times New Roman" w:hAnsi="Times New Roman" w:cs="Times New Roman"/>
                <w:b/>
              </w:rPr>
              <w:t xml:space="preserve"> INSZ 268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7D5828" w14:textId="77777777" w:rsidR="004A5D34" w:rsidRPr="00C25307" w:rsidRDefault="004A5D34" w:rsidP="00B34742">
            <w:pPr>
              <w:pStyle w:val="Standard1"/>
            </w:pPr>
            <w:proofErr w:type="spellStart"/>
            <w:r w:rsidRPr="00E23032">
              <w:rPr>
                <w:rFonts w:ascii="Times New Roman" w:hAnsi="Times New Roman" w:cs="Times New Roman"/>
                <w:i/>
                <w:iCs/>
              </w:rPr>
              <w:t>Bothrocophias</w:t>
            </w:r>
            <w:proofErr w:type="spellEnd"/>
            <w:r w:rsidRPr="00E23032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23032">
              <w:rPr>
                <w:rFonts w:ascii="Times New Roman" w:hAnsi="Times New Roman" w:cs="Times New Roman"/>
                <w:i/>
                <w:iCs/>
              </w:rPr>
              <w:t>microphthalmus</w:t>
            </w:r>
            <w:proofErr w:type="spellEnd"/>
            <w:r w:rsidRPr="00E23032">
              <w:rPr>
                <w:rFonts w:ascii="Times New Roman" w:hAnsi="Times New Roman" w:cs="Times New Roman"/>
              </w:rPr>
              <w:t xml:space="preserve"> </w:t>
            </w:r>
            <w:r w:rsidRPr="00E23032">
              <w:rPr>
                <w:rFonts w:ascii="Times New Roman" w:hAnsi="Times New Roman" w:cs="Times New Roman"/>
                <w:b/>
              </w:rPr>
              <w:t>ANSP 11515</w:t>
            </w:r>
          </w:p>
        </w:tc>
      </w:tr>
      <w:tr w:rsidR="004A5D34" w:rsidRPr="00E23032" w14:paraId="6A65FDA1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B08654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1E3B5A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D7C8D5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4064C0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Female</w:t>
            </w:r>
          </w:p>
        </w:tc>
      </w:tr>
      <w:tr w:rsidR="004A5D34" w:rsidRPr="00E23032" w14:paraId="09CA6144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BFE832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Dorsal scales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3BB6C9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23/23/19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DFF0B9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21/23/19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22A96B" w14:textId="77777777" w:rsidR="004A5D34" w:rsidRPr="00E23032" w:rsidRDefault="004A5D34" w:rsidP="00B34742">
            <w:pPr>
              <w:pStyle w:val="Compact"/>
            </w:pPr>
            <w:r w:rsidRPr="00E23032">
              <w:t>NA</w:t>
            </w:r>
          </w:p>
        </w:tc>
      </w:tr>
      <w:tr w:rsidR="004A5D34" w:rsidRPr="00E23032" w14:paraId="5E351F97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216B1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Dorsal bands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2D457D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CFA74D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51F51D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24</w:t>
            </w:r>
          </w:p>
        </w:tc>
      </w:tr>
      <w:tr w:rsidR="004A5D34" w:rsidRPr="00E23032" w14:paraId="48220594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09DDB1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proofErr w:type="spellStart"/>
            <w:r w:rsidRPr="00E23032">
              <w:rPr>
                <w:rFonts w:ascii="Times New Roman" w:hAnsi="Times New Roman" w:cs="Times New Roman"/>
              </w:rPr>
              <w:t>Preventral</w:t>
            </w:r>
            <w:proofErr w:type="spellEnd"/>
            <w:r w:rsidRPr="00E23032">
              <w:rPr>
                <w:rFonts w:ascii="Times New Roman" w:hAnsi="Times New Roman" w:cs="Times New Roman"/>
              </w:rPr>
              <w:t xml:space="preserve"> scales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8A901E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C786F2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90C6A9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5</w:t>
            </w:r>
          </w:p>
        </w:tc>
      </w:tr>
      <w:tr w:rsidR="004A5D34" w:rsidRPr="00E23032" w14:paraId="3445B3BE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3CE3D8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Ventral scales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FDB095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153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6C192C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155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0E8D0A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155</w:t>
            </w:r>
          </w:p>
        </w:tc>
      </w:tr>
      <w:tr w:rsidR="004A5D34" w:rsidRPr="00E23032" w14:paraId="2035DF60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0D4435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Subcaudal scales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FE8A56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0DBA11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A7FA30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55</w:t>
            </w:r>
          </w:p>
        </w:tc>
      </w:tr>
      <w:tr w:rsidR="004A5D34" w:rsidRPr="00E23032" w14:paraId="162B451E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C73AD8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Anal scale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29498E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Single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F7CBAB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Single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4D14FF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Single</w:t>
            </w:r>
          </w:p>
        </w:tc>
      </w:tr>
      <w:tr w:rsidR="004A5D34" w:rsidRPr="00E23032" w14:paraId="208B2E22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075882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Rostral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DB2713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No upturned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76F86A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Flat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24E5A8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Upturned</w:t>
            </w:r>
          </w:p>
        </w:tc>
      </w:tr>
      <w:tr w:rsidR="004A5D34" w:rsidRPr="00E23032" w14:paraId="0FEA789F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758880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proofErr w:type="spellStart"/>
            <w:r w:rsidRPr="00E23032">
              <w:rPr>
                <w:rFonts w:ascii="Times New Roman" w:hAnsi="Times New Roman" w:cs="Times New Roman"/>
              </w:rPr>
              <w:t>Cantorostral</w:t>
            </w:r>
            <w:proofErr w:type="spellEnd"/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02482E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Absent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97D099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Absent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2A46CA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Absent</w:t>
            </w:r>
          </w:p>
        </w:tc>
      </w:tr>
      <w:tr w:rsidR="004A5D34" w:rsidRPr="00E23032" w14:paraId="091AAF82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2218F2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proofErr w:type="spellStart"/>
            <w:r w:rsidRPr="00E23032">
              <w:rPr>
                <w:rFonts w:ascii="Times New Roman" w:hAnsi="Times New Roman" w:cs="Times New Roman"/>
              </w:rPr>
              <w:t>Subnasal</w:t>
            </w:r>
            <w:proofErr w:type="spellEnd"/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23C3B3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175DF3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C2EC2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1</w:t>
            </w:r>
          </w:p>
        </w:tc>
      </w:tr>
      <w:tr w:rsidR="004A5D34" w:rsidRPr="00E23032" w14:paraId="0B348CE6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BB869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proofErr w:type="spellStart"/>
            <w:r w:rsidRPr="00E23032">
              <w:rPr>
                <w:rFonts w:ascii="Times New Roman" w:hAnsi="Times New Roman" w:cs="Times New Roman"/>
              </w:rPr>
              <w:t>Prefoveals</w:t>
            </w:r>
            <w:proofErr w:type="spellEnd"/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6E781A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2/3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023CC3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E1CAF9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2</w:t>
            </w:r>
          </w:p>
        </w:tc>
      </w:tr>
      <w:tr w:rsidR="004A5D34" w:rsidRPr="00E23032" w14:paraId="2D2A2882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0E103E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proofErr w:type="spellStart"/>
            <w:r w:rsidRPr="00E23032">
              <w:rPr>
                <w:rFonts w:ascii="Times New Roman" w:hAnsi="Times New Roman" w:cs="Times New Roman"/>
              </w:rPr>
              <w:t>Subfoveals</w:t>
            </w:r>
            <w:proofErr w:type="spellEnd"/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921FAD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5DAC8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370791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2</w:t>
            </w:r>
          </w:p>
        </w:tc>
      </w:tr>
      <w:tr w:rsidR="004A5D34" w:rsidRPr="00E23032" w14:paraId="02C8465B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60CD2E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proofErr w:type="spellStart"/>
            <w:r w:rsidRPr="00E23032">
              <w:rPr>
                <w:rFonts w:ascii="Times New Roman" w:hAnsi="Times New Roman" w:cs="Times New Roman"/>
              </w:rPr>
              <w:t>Postfoveals</w:t>
            </w:r>
            <w:proofErr w:type="spellEnd"/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AC4244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76FB67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9769F3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2</w:t>
            </w:r>
          </w:p>
        </w:tc>
      </w:tr>
      <w:tr w:rsidR="004A5D34" w:rsidRPr="00E23032" w14:paraId="339305A0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3FB194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proofErr w:type="spellStart"/>
            <w:r w:rsidRPr="00E23032">
              <w:rPr>
                <w:rFonts w:ascii="Times New Roman" w:hAnsi="Times New Roman" w:cs="Times New Roman"/>
              </w:rPr>
              <w:lastRenderedPageBreak/>
              <w:t>Prelacunals</w:t>
            </w:r>
            <w:proofErr w:type="spellEnd"/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8C4E2A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F721C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Absent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E94F47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1</w:t>
            </w:r>
          </w:p>
        </w:tc>
      </w:tr>
      <w:tr w:rsidR="004A5D34" w:rsidRPr="00E23032" w14:paraId="0F28EEB0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4B92C2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proofErr w:type="spellStart"/>
            <w:r w:rsidRPr="00E23032">
              <w:rPr>
                <w:rFonts w:ascii="Times New Roman" w:hAnsi="Times New Roman" w:cs="Times New Roman"/>
              </w:rPr>
              <w:t>Lacunolabial</w:t>
            </w:r>
            <w:proofErr w:type="spellEnd"/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49E8D4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Absent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75EA61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AD4B27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Absent</w:t>
            </w:r>
          </w:p>
        </w:tc>
      </w:tr>
      <w:tr w:rsidR="004A5D34" w:rsidRPr="00E23032" w14:paraId="043D51B5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598F69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proofErr w:type="spellStart"/>
            <w:r w:rsidRPr="00E23032">
              <w:rPr>
                <w:rFonts w:ascii="Times New Roman" w:hAnsi="Times New Roman" w:cs="Times New Roman"/>
              </w:rPr>
              <w:t>Supralacunls</w:t>
            </w:r>
            <w:proofErr w:type="spellEnd"/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DF6ED5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ABCA5A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7ECAF7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2</w:t>
            </w:r>
          </w:p>
        </w:tc>
      </w:tr>
      <w:tr w:rsidR="004A5D34" w:rsidRPr="00E23032" w14:paraId="03471DE6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74367D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proofErr w:type="spellStart"/>
            <w:r w:rsidRPr="00E23032">
              <w:rPr>
                <w:rFonts w:ascii="Times New Roman" w:hAnsi="Times New Roman" w:cs="Times New Roman"/>
              </w:rPr>
              <w:t>Sublacunals</w:t>
            </w:r>
            <w:proofErr w:type="spellEnd"/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5B39EA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C9C46A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80DA64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1</w:t>
            </w:r>
          </w:p>
        </w:tc>
      </w:tr>
      <w:tr w:rsidR="004A5D34" w:rsidRPr="00E23032" w14:paraId="5141B77C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52C5DD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proofErr w:type="spellStart"/>
            <w:r w:rsidRPr="00E23032">
              <w:rPr>
                <w:rFonts w:ascii="Times New Roman" w:hAnsi="Times New Roman" w:cs="Times New Roman"/>
              </w:rPr>
              <w:t>Interoculabials</w:t>
            </w:r>
            <w:proofErr w:type="spellEnd"/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7D89CD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1C5823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6E0851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9</w:t>
            </w:r>
          </w:p>
        </w:tc>
      </w:tr>
      <w:tr w:rsidR="004A5D34" w:rsidRPr="00E23032" w14:paraId="47E454FE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28E264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proofErr w:type="spellStart"/>
            <w:r w:rsidRPr="00E23032">
              <w:rPr>
                <w:rFonts w:ascii="Times New Roman" w:hAnsi="Times New Roman" w:cs="Times New Roman"/>
              </w:rPr>
              <w:t>Intrasupraoculars</w:t>
            </w:r>
            <w:proofErr w:type="spellEnd"/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820811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7C6A0A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FCD0D5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8</w:t>
            </w:r>
          </w:p>
        </w:tc>
      </w:tr>
      <w:tr w:rsidR="004A5D34" w:rsidRPr="00E23032" w14:paraId="65313121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9D7768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proofErr w:type="spellStart"/>
            <w:r w:rsidRPr="00E23032">
              <w:rPr>
                <w:rFonts w:ascii="Times New Roman" w:hAnsi="Times New Roman" w:cs="Times New Roman"/>
              </w:rPr>
              <w:t>Intercantals</w:t>
            </w:r>
            <w:proofErr w:type="spellEnd"/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FA902C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79B515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24E350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3</w:t>
            </w:r>
          </w:p>
        </w:tc>
      </w:tr>
      <w:tr w:rsidR="004A5D34" w:rsidRPr="00E23032" w14:paraId="41D45BDD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369A41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proofErr w:type="spellStart"/>
            <w:r w:rsidRPr="00E23032">
              <w:rPr>
                <w:rFonts w:ascii="Times New Roman" w:hAnsi="Times New Roman" w:cs="Times New Roman"/>
              </w:rPr>
              <w:t>Interrrictals</w:t>
            </w:r>
            <w:proofErr w:type="spellEnd"/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C86C3A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ECEB3F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09CB97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26</w:t>
            </w:r>
          </w:p>
        </w:tc>
      </w:tr>
      <w:tr w:rsidR="004A5D34" w:rsidRPr="00E23032" w14:paraId="0EF81B81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D4F871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proofErr w:type="spellStart"/>
            <w:r w:rsidRPr="00E23032">
              <w:rPr>
                <w:rFonts w:ascii="Times New Roman" w:hAnsi="Times New Roman" w:cs="Times New Roman"/>
              </w:rPr>
              <w:t>Supralabials</w:t>
            </w:r>
            <w:proofErr w:type="spellEnd"/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4BC1A6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50B26E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D9F77B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7</w:t>
            </w:r>
          </w:p>
        </w:tc>
      </w:tr>
      <w:tr w:rsidR="004A5D34" w:rsidRPr="00E23032" w14:paraId="4675421F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43D3F7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Infralabials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279C19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9C3E1B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074F2D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10</w:t>
            </w:r>
          </w:p>
        </w:tc>
      </w:tr>
      <w:tr w:rsidR="004A5D34" w:rsidRPr="00E23032" w14:paraId="4D7430C4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7671C3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Preoculars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F6F8CB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B34B02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51353D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2</w:t>
            </w:r>
          </w:p>
        </w:tc>
      </w:tr>
      <w:tr w:rsidR="004A5D34" w:rsidRPr="00E23032" w14:paraId="55C7B9D8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7FA43E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Postoculars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CCE4F2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77ECA8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1/3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ED395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2</w:t>
            </w:r>
          </w:p>
        </w:tc>
      </w:tr>
      <w:tr w:rsidR="004A5D34" w:rsidRPr="00E23032" w14:paraId="5FB7A277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316E94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SVL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6C1F2D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517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F4BB0B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542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6998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756</w:t>
            </w:r>
          </w:p>
        </w:tc>
      </w:tr>
      <w:tr w:rsidR="004A5D34" w:rsidRPr="00E23032" w14:paraId="07653056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E09C8E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TL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E2A797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40195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FD6DAC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114</w:t>
            </w:r>
          </w:p>
        </w:tc>
      </w:tr>
      <w:tr w:rsidR="004A5D34" w:rsidRPr="00E23032" w14:paraId="25A59E13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FC0658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HL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8C332A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36.7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9399E4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38.84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838C2E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46.71</w:t>
            </w:r>
          </w:p>
        </w:tc>
      </w:tr>
      <w:tr w:rsidR="004A5D34" w:rsidRPr="00E23032" w14:paraId="78CABE03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ADFED1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HW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156F70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22.66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6121E3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20.7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5DC13C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37</w:t>
            </w:r>
          </w:p>
        </w:tc>
      </w:tr>
      <w:tr w:rsidR="004A5D34" w:rsidRPr="00E23032" w14:paraId="3EC9ED51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E8612B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NW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E46DA3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5.49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4ED6D7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4.78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94BAAB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10.93</w:t>
            </w:r>
          </w:p>
        </w:tc>
      </w:tr>
      <w:tr w:rsidR="004A5D34" w:rsidRPr="00E23032" w14:paraId="4B04CB03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A202EE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IW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5761BD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7.67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4D847A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7.06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DFF69E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8.94</w:t>
            </w:r>
          </w:p>
        </w:tc>
      </w:tr>
      <w:tr w:rsidR="004A5D34" w:rsidRPr="00E23032" w14:paraId="39E3814C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ED1419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lastRenderedPageBreak/>
              <w:t>CW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28CD09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9.32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4EB6D2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C88D5A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14.49</w:t>
            </w:r>
          </w:p>
        </w:tc>
      </w:tr>
      <w:tr w:rsidR="004A5D34" w:rsidRPr="00E23032" w14:paraId="2EA8CA9D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E42503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LW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6CCD37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098AC1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11.4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1CC470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17.68</w:t>
            </w:r>
          </w:p>
        </w:tc>
      </w:tr>
      <w:tr w:rsidR="004A5D34" w:rsidRPr="00E23032" w14:paraId="2C7425DD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71BF48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LCW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C3E341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10.16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F213FF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7.13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F6003E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NA</w:t>
            </w:r>
          </w:p>
        </w:tc>
      </w:tr>
      <w:tr w:rsidR="004A5D34" w:rsidRPr="00E23032" w14:paraId="3A0F8F1F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DD52DE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EW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C108B6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14.5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77DD8D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14.37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7B1CE0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18.58</w:t>
            </w:r>
          </w:p>
        </w:tc>
      </w:tr>
      <w:tr w:rsidR="004A5D34" w:rsidRPr="00E23032" w14:paraId="47879579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F278A0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ISW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0A35DE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6.95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C151C6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5.82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6B1EC1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7.64</w:t>
            </w:r>
          </w:p>
        </w:tc>
      </w:tr>
      <w:tr w:rsidR="004A5D34" w:rsidRPr="00E23032" w14:paraId="343EEDF7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7E281C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SL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D59C40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5.83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D83A8A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5.67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4A7A34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7.16</w:t>
            </w:r>
          </w:p>
        </w:tc>
      </w:tr>
      <w:tr w:rsidR="004A5D34" w:rsidRPr="00E23032" w14:paraId="10352013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3BE4BC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SW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C2EF7E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3.55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6A7D88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3.79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E8C31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5.17</w:t>
            </w:r>
          </w:p>
        </w:tc>
      </w:tr>
      <w:tr w:rsidR="004A5D34" w:rsidRPr="00E23032" w14:paraId="503A50D1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C3E6F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SEL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417BF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10.17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5FB1AF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9.65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30625C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14</w:t>
            </w:r>
          </w:p>
        </w:tc>
      </w:tr>
      <w:tr w:rsidR="004A5D34" w:rsidRPr="00E23032" w14:paraId="5F10169D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3B4341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SLL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9012F1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8.14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338AD4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8.43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61DAB4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10.08</w:t>
            </w:r>
          </w:p>
        </w:tc>
      </w:tr>
      <w:tr w:rsidR="004A5D34" w:rsidRPr="00E23032" w14:paraId="48CEC2EB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05C1B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SLRL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1A2DD5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5.15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5D1CCB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6.05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267E78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3.54</w:t>
            </w:r>
          </w:p>
        </w:tc>
      </w:tr>
      <w:tr w:rsidR="004A5D34" w:rsidRPr="00E23032" w14:paraId="6AFEC932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189EFE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NEL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984626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7.2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C7EB69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6.8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9ED92F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11.23</w:t>
            </w:r>
          </w:p>
        </w:tc>
      </w:tr>
      <w:tr w:rsidR="004A5D34" w:rsidRPr="00E23032" w14:paraId="7AD7DBF4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797D4C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NLL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C8A973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4.9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195647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4.94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0FAFCB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4.47</w:t>
            </w:r>
          </w:p>
        </w:tc>
      </w:tr>
      <w:tr w:rsidR="004A5D34" w:rsidRPr="00E23032" w14:paraId="2377B2F1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1E1E58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NLRL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7EF5CE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3.08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A89F86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3.82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FCC0A7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2.36</w:t>
            </w:r>
          </w:p>
        </w:tc>
      </w:tr>
      <w:tr w:rsidR="004A5D34" w:rsidRPr="00E23032" w14:paraId="399B5057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88D16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ML3S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E94E0C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5.17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640006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4.27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619B9B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8.23</w:t>
            </w:r>
          </w:p>
        </w:tc>
      </w:tr>
      <w:tr w:rsidR="004A5D34" w:rsidRPr="00E23032" w14:paraId="5C970DAB" w14:textId="77777777" w:rsidTr="00B34742"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65FAF1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SL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8A127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18.24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2B3873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18.31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21611B" w14:textId="77777777" w:rsidR="004A5D34" w:rsidRPr="00E23032" w:rsidRDefault="004A5D34" w:rsidP="00B34742">
            <w:pPr>
              <w:pStyle w:val="Standard1"/>
              <w:rPr>
                <w:rFonts w:ascii="Times New Roman" w:hAnsi="Times New Roman" w:cs="Times New Roman"/>
              </w:rPr>
            </w:pPr>
            <w:r w:rsidRPr="00E23032">
              <w:rPr>
                <w:rFonts w:ascii="Times New Roman" w:hAnsi="Times New Roman" w:cs="Times New Roman"/>
              </w:rPr>
              <w:t>29.33</w:t>
            </w:r>
          </w:p>
        </w:tc>
      </w:tr>
    </w:tbl>
    <w:p w14:paraId="59E75B91" w14:textId="48526E1E" w:rsidR="007B3787" w:rsidRPr="004A5D34" w:rsidRDefault="004A5D34" w:rsidP="004A5D34">
      <w:pPr>
        <w:pStyle w:val="Textbody"/>
      </w:pPr>
      <w:r w:rsidRPr="004A5D34">
        <w:rPr>
          <w:sz w:val="20"/>
          <w:szCs w:val="20"/>
        </w:rPr>
        <w:t xml:space="preserve">Snout-vent length (SVL), caudal length (TL), head length (HL), head width (HW), nostril width (NW), internasal width (IW), cantal width (CW), loreal width (LW), lacunal width (LCW), eye width (EW), </w:t>
      </w:r>
      <w:proofErr w:type="spellStart"/>
      <w:r w:rsidRPr="004A5D34">
        <w:rPr>
          <w:sz w:val="20"/>
          <w:szCs w:val="20"/>
        </w:rPr>
        <w:t>intrasupraocular</w:t>
      </w:r>
      <w:proofErr w:type="spellEnd"/>
      <w:r w:rsidRPr="004A5D34">
        <w:rPr>
          <w:sz w:val="20"/>
          <w:szCs w:val="20"/>
        </w:rPr>
        <w:t xml:space="preserve"> width (ISW), supraocular length (SL), supraocular width (SW), snout-eye length (SEL), snout-lacunal length (SLL), snout-loreal length (SLRL), nostril-eye length (NEL), nostril-lacunal length (NLL), nostril-loreal length (NLRL), maximum length of 2nd or 3rd </w:t>
      </w:r>
      <w:proofErr w:type="spellStart"/>
      <w:r w:rsidRPr="004A5D34">
        <w:rPr>
          <w:sz w:val="20"/>
          <w:szCs w:val="20"/>
        </w:rPr>
        <w:t>supralabial</w:t>
      </w:r>
      <w:proofErr w:type="spellEnd"/>
      <w:r w:rsidRPr="004A5D34">
        <w:rPr>
          <w:sz w:val="20"/>
          <w:szCs w:val="20"/>
        </w:rPr>
        <w:t xml:space="preserve"> scale (ML3S), </w:t>
      </w:r>
      <w:proofErr w:type="spellStart"/>
      <w:r w:rsidRPr="004A5D34">
        <w:rPr>
          <w:sz w:val="20"/>
          <w:szCs w:val="20"/>
        </w:rPr>
        <w:t>sinfisial</w:t>
      </w:r>
      <w:proofErr w:type="spellEnd"/>
      <w:r w:rsidRPr="004A5D34">
        <w:rPr>
          <w:sz w:val="20"/>
          <w:szCs w:val="20"/>
        </w:rPr>
        <w:t xml:space="preserve"> length (SL).</w:t>
      </w:r>
    </w:p>
    <w:sectPr w:rsidR="007B3787" w:rsidRPr="004A5D34" w:rsidSect="004A5D34">
      <w:pgSz w:w="15840" w:h="12240" w:orient="landscape"/>
      <w:pgMar w:top="1701" w:right="1418" w:bottom="1701" w:left="1418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D34"/>
    <w:rsid w:val="004A5D34"/>
    <w:rsid w:val="007B3787"/>
    <w:rsid w:val="00E24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B97FDE"/>
  <w15:chartTrackingRefBased/>
  <w15:docId w15:val="{8616030C-EBDB-1C46-B28A-6F018910D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eastAsiaTheme="minorEastAsi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andard1">
    <w:name w:val="Standard1"/>
    <w:rsid w:val="004A5D34"/>
    <w:pPr>
      <w:suppressAutoHyphens/>
      <w:autoSpaceDN w:val="0"/>
      <w:spacing w:after="200"/>
      <w:textAlignment w:val="baseline"/>
    </w:pPr>
    <w:rPr>
      <w:rFonts w:ascii="Cambria" w:eastAsia="Cambria" w:hAnsi="Cambria" w:cs="DejaVu Sans"/>
      <w:lang w:val="en-US"/>
    </w:rPr>
  </w:style>
  <w:style w:type="paragraph" w:customStyle="1" w:styleId="Textbody">
    <w:name w:val="Text body"/>
    <w:basedOn w:val="Standard1"/>
    <w:rsid w:val="004A5D34"/>
    <w:pPr>
      <w:spacing w:before="180" w:after="180"/>
    </w:pPr>
    <w:rPr>
      <w:rFonts w:ascii="Times New Roman" w:eastAsia="Times New Roman" w:hAnsi="Times New Roman" w:cs="Times New Roman"/>
    </w:rPr>
  </w:style>
  <w:style w:type="paragraph" w:customStyle="1" w:styleId="Compact">
    <w:name w:val="Compact"/>
    <w:basedOn w:val="Textbody"/>
    <w:rsid w:val="004A5D34"/>
    <w:pPr>
      <w:spacing w:before="36" w:after="36"/>
    </w:pPr>
  </w:style>
  <w:style w:type="paragraph" w:styleId="Blocktext">
    <w:name w:val="Block Text"/>
    <w:basedOn w:val="Textbody"/>
    <w:next w:val="Textbody"/>
    <w:rsid w:val="004A5D34"/>
    <w:pPr>
      <w:spacing w:before="100" w:after="100"/>
    </w:pPr>
    <w:rPr>
      <w:rFonts w:ascii="Calibri" w:eastAsia="Cambria" w:hAnsi="Calibri" w:cs="DejaVu Sans"/>
      <w:bCs/>
      <w:sz w:val="20"/>
      <w:szCs w:val="20"/>
    </w:rPr>
  </w:style>
  <w:style w:type="character" w:styleId="Zeilennummer">
    <w:name w:val="line number"/>
    <w:basedOn w:val="Absatz-Standardschriftart"/>
    <w:uiPriority w:val="99"/>
    <w:semiHidden/>
    <w:unhideWhenUsed/>
    <w:rsid w:val="004A5D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249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MHFischer</dc:creator>
  <cp:keywords/>
  <dc:description/>
  <cp:lastModifiedBy>MHFischer</cp:lastModifiedBy>
  <cp:revision>1</cp:revision>
  <dcterms:created xsi:type="dcterms:W3CDTF">2022-10-12T13:22:00Z</dcterms:created>
  <dcterms:modified xsi:type="dcterms:W3CDTF">2022-10-12T13:23:00Z</dcterms:modified>
</cp:coreProperties>
</file>