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4A9C3D" w14:textId="77777777" w:rsidR="00BF1EFA" w:rsidRPr="00BA22FA" w:rsidRDefault="00BF1EFA" w:rsidP="00BF1EFA">
      <w:pPr>
        <w:rPr>
          <w:rFonts w:ascii="Times New Roman" w:hAnsi="Times New Roman" w:cs="Times New Roman"/>
          <w:color w:val="000000" w:themeColor="text1"/>
        </w:rPr>
      </w:pPr>
      <w:r w:rsidRPr="00BA22FA">
        <w:rPr>
          <w:rFonts w:ascii="Times New Roman" w:hAnsi="Times New Roman" w:cs="Times New Roman" w:hint="eastAsia"/>
          <w:color w:val="000000" w:themeColor="text1"/>
        </w:rPr>
        <w:t>T</w:t>
      </w:r>
      <w:r w:rsidRPr="00BA22FA">
        <w:rPr>
          <w:rFonts w:ascii="Times New Roman" w:hAnsi="Times New Roman" w:cs="Times New Roman"/>
          <w:color w:val="000000" w:themeColor="text1"/>
        </w:rPr>
        <w:t xml:space="preserve">able S1 </w:t>
      </w:r>
      <w:r w:rsidRPr="00BA22FA">
        <w:rPr>
          <w:rFonts w:ascii="Times New Roman" w:hAnsi="Times New Roman" w:cs="Times New Roman"/>
          <w:color w:val="000000" w:themeColor="text1"/>
          <w:lang w:val="en-GB"/>
        </w:rPr>
        <w:t>V</w:t>
      </w:r>
      <w:r w:rsidRPr="00BA22FA">
        <w:rPr>
          <w:rFonts w:ascii="Times New Roman" w:hAnsi="Times New Roman" w:cs="Times New Roman" w:hint="eastAsia"/>
          <w:color w:val="000000" w:themeColor="text1"/>
          <w:lang w:val="en-GB"/>
        </w:rPr>
        <w:t xml:space="preserve">ouchers and 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Genbank </w:t>
      </w:r>
      <w:r w:rsidRPr="00BA22FA">
        <w:rPr>
          <w:rFonts w:ascii="Times New Roman" w:hAnsi="Times New Roman" w:cs="Times New Roman" w:hint="eastAsia"/>
          <w:color w:val="000000" w:themeColor="text1"/>
          <w:lang w:val="en-GB"/>
        </w:rPr>
        <w:t xml:space="preserve">accession numbers of </w:t>
      </w:r>
      <w:r w:rsidRPr="00BA22FA">
        <w:rPr>
          <w:rFonts w:ascii="Times New Roman" w:hAnsi="Times New Roman" w:cs="Times New Roman"/>
          <w:color w:val="000000" w:themeColor="text1"/>
          <w:lang w:val="en-GB"/>
        </w:rPr>
        <w:t>the sample</w:t>
      </w:r>
      <w:r w:rsidRPr="00BA22FA">
        <w:rPr>
          <w:rFonts w:ascii="Times New Roman" w:hAnsi="Times New Roman" w:cs="Times New Roman" w:hint="eastAsia"/>
          <w:color w:val="000000" w:themeColor="text1"/>
          <w:lang w:val="en-GB"/>
        </w:rPr>
        <w:t xml:space="preserve">s used in this study. </w:t>
      </w:r>
      <w:r w:rsidRPr="0090687E">
        <w:rPr>
          <w:rFonts w:ascii="Times New Roman" w:hAnsi="Times New Roman" w:cs="Times New Roman"/>
          <w:color w:val="000000" w:themeColor="text1"/>
          <w:lang w:val="en-GB"/>
        </w:rPr>
        <w:t>Dashes (–) indicate missing data, and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 a</w:t>
      </w:r>
      <w:r w:rsidRPr="00BA22FA">
        <w:rPr>
          <w:rFonts w:ascii="Times New Roman" w:hAnsi="Times New Roman" w:cs="Times New Roman"/>
          <w:color w:val="000000" w:themeColor="text1"/>
          <w:lang w:val="en-GB"/>
        </w:rPr>
        <w:t>sterisk</w:t>
      </w:r>
      <w:r>
        <w:rPr>
          <w:rFonts w:ascii="Times New Roman" w:hAnsi="Times New Roman" w:cs="Times New Roman"/>
          <w:color w:val="000000" w:themeColor="text1"/>
          <w:lang w:val="en-GB"/>
        </w:rPr>
        <w:t>s</w:t>
      </w:r>
      <w:r w:rsidRPr="00BA22FA">
        <w:rPr>
          <w:rFonts w:ascii="Times New Roman" w:hAnsi="Times New Roman" w:cs="Times New Roman"/>
          <w:color w:val="000000" w:themeColor="text1"/>
          <w:lang w:val="en-GB"/>
        </w:rPr>
        <w:t xml:space="preserve"> (*) denote the sequence obtained in this study</w:t>
      </w:r>
      <w:r w:rsidRPr="00BA22FA">
        <w:rPr>
          <w:rFonts w:ascii="Times New Roman" w:hAnsi="Times New Roman" w:cs="Times New Roman" w:hint="eastAsia"/>
          <w:color w:val="000000" w:themeColor="text1"/>
          <w:lang w:val="en-GB"/>
        </w:rPr>
        <w:t>.</w:t>
      </w:r>
    </w:p>
    <w:tbl>
      <w:tblPr>
        <w:tblW w:w="13906" w:type="dxa"/>
        <w:tblLook w:val="04A0" w:firstRow="1" w:lastRow="0" w:firstColumn="1" w:lastColumn="0" w:noHBand="0" w:noVBand="1"/>
      </w:tblPr>
      <w:tblGrid>
        <w:gridCol w:w="3300"/>
        <w:gridCol w:w="3800"/>
        <w:gridCol w:w="3085"/>
        <w:gridCol w:w="1500"/>
        <w:gridCol w:w="148"/>
        <w:gridCol w:w="2073"/>
      </w:tblGrid>
      <w:tr w:rsidR="00BF1EFA" w:rsidRPr="0078557A" w14:paraId="50382159" w14:textId="77777777" w:rsidTr="002E7E87">
        <w:trPr>
          <w:trHeight w:val="320"/>
        </w:trPr>
        <w:tc>
          <w:tcPr>
            <w:tcW w:w="3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5881C4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Taxon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77049F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Locality</w:t>
            </w:r>
          </w:p>
        </w:tc>
        <w:tc>
          <w:tcPr>
            <w:tcW w:w="3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F923BD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Voucher</w:t>
            </w:r>
          </w:p>
        </w:tc>
        <w:tc>
          <w:tcPr>
            <w:tcW w:w="16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DCCEEE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Plastid genome</w:t>
            </w:r>
          </w:p>
        </w:tc>
        <w:tc>
          <w:tcPr>
            <w:tcW w:w="20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FB6AAC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nrITS</w:t>
            </w:r>
          </w:p>
        </w:tc>
      </w:tr>
      <w:tr w:rsidR="00BF1EFA" w:rsidRPr="0078557A" w14:paraId="56431058" w14:textId="77777777" w:rsidTr="002E7E87">
        <w:trPr>
          <w:trHeight w:val="320"/>
        </w:trPr>
        <w:tc>
          <w:tcPr>
            <w:tcW w:w="3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43D82" w14:textId="77777777" w:rsidR="00BF1EFA" w:rsidRPr="00DF7840" w:rsidRDefault="00BF1EFA" w:rsidP="005F7808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Allomorphia</w:t>
            </w:r>
            <w:proofErr w:type="spellEnd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balansae</w:t>
            </w:r>
            <w:proofErr w:type="spellEnd"/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86676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proofErr w:type="spellStart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Wuzhishan</w:t>
            </w:r>
            <w:proofErr w:type="spellEnd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, Hainan, China</w:t>
            </w:r>
          </w:p>
        </w:tc>
        <w:tc>
          <w:tcPr>
            <w:tcW w:w="30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FAC96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451 (SYS)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C9AA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MK994792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14A10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MG644470</w:t>
            </w:r>
          </w:p>
        </w:tc>
      </w:tr>
      <w:tr w:rsidR="00BF1EFA" w:rsidRPr="0078557A" w14:paraId="120907C5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6D336" w14:textId="77777777" w:rsidR="00BF1EFA" w:rsidRPr="00DF7840" w:rsidRDefault="00BF1EFA" w:rsidP="005F7808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Allomorphia</w:t>
            </w:r>
            <w:proofErr w:type="spellEnd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urophylla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1B740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Jinping, Yunnan, China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FFD07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718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AA2E0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MK994903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74117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MN031167</w:t>
            </w:r>
          </w:p>
        </w:tc>
      </w:tr>
      <w:tr w:rsidR="00BF1EFA" w:rsidRPr="0078557A" w14:paraId="23359089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BC024" w14:textId="77777777" w:rsidR="00BF1EFA" w:rsidRPr="00DF7840" w:rsidRDefault="00BF1EFA" w:rsidP="005F7808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Anerincleistus</w:t>
            </w:r>
            <w:proofErr w:type="spellEnd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bracteatus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73265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Sarawak, Malaysia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51658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Zhou et al. 698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71D02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MK994899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DD46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MN031178</w:t>
            </w:r>
          </w:p>
        </w:tc>
      </w:tr>
      <w:tr w:rsidR="00BF1EFA" w:rsidRPr="0078557A" w14:paraId="771B1E8B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6A3E5" w14:textId="77777777" w:rsidR="00BF1EFA" w:rsidRPr="00DF7840" w:rsidRDefault="00BF1EFA" w:rsidP="005F7808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Anerincleistus</w:t>
            </w:r>
            <w:proofErr w:type="spellEnd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macrophyllus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A7704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Sarawak, Malaysia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47A5F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Zhou et al. 673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73E8B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MK994887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71E87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MN031184</w:t>
            </w:r>
          </w:p>
        </w:tc>
      </w:tr>
      <w:tr w:rsidR="00BF1EFA" w:rsidRPr="0078557A" w14:paraId="108E2094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FC436" w14:textId="77777777" w:rsidR="00BF1EFA" w:rsidRPr="00DF7840" w:rsidRDefault="00BF1EFA" w:rsidP="005F7808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Anerincleistus</w:t>
            </w:r>
            <w:proofErr w:type="spellEnd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setulosus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7466C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Sabah, Malaysia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59246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Zhou et al. 660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56A0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MK994881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D3819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MN031185</w:t>
            </w:r>
          </w:p>
        </w:tc>
      </w:tr>
      <w:tr w:rsidR="00BF1EFA" w:rsidRPr="0078557A" w14:paraId="56455E53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48D3B" w14:textId="77777777" w:rsidR="00BF1EFA" w:rsidRPr="00DF7840" w:rsidRDefault="00BF1EFA" w:rsidP="005F7808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 xml:space="preserve">Blastus </w:t>
            </w: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auriculatus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AE480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proofErr w:type="spellStart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Hekou</w:t>
            </w:r>
            <w:proofErr w:type="spellEnd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Nanxi</w:t>
            </w:r>
            <w:proofErr w:type="spellEnd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, China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CFB0F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542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85253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MK335944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B3F39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MG644463</w:t>
            </w:r>
          </w:p>
        </w:tc>
      </w:tr>
      <w:tr w:rsidR="00BF1EFA" w:rsidRPr="0078557A" w14:paraId="0F7F36C8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0704B" w14:textId="77777777" w:rsidR="00BF1EFA" w:rsidRPr="00DF7840" w:rsidRDefault="00BF1EFA" w:rsidP="005F7808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Blastus cochinchinensis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0B46E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proofErr w:type="spellStart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Fengkai</w:t>
            </w:r>
            <w:proofErr w:type="spellEnd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Guandong</w:t>
            </w:r>
            <w:proofErr w:type="spellEnd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, China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6A8DF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446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91C60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MK994909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4C8A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MG644465</w:t>
            </w:r>
          </w:p>
        </w:tc>
      </w:tr>
      <w:tr w:rsidR="00BF1EFA" w:rsidRPr="0078557A" w14:paraId="462D4255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558AC" w14:textId="77777777" w:rsidR="00BF1EFA" w:rsidRPr="00DF7840" w:rsidRDefault="00BF1EFA" w:rsidP="005F7808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 xml:space="preserve">Blastus </w:t>
            </w: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mollissimus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772EF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proofErr w:type="spellStart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Guiping</w:t>
            </w:r>
            <w:proofErr w:type="spellEnd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, Guangxi, China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11A5D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622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D059A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MK994863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CB80B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MN031195</w:t>
            </w:r>
          </w:p>
        </w:tc>
      </w:tr>
      <w:tr w:rsidR="00BF1EFA" w:rsidRPr="0078557A" w14:paraId="79CF79B4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68388" w14:textId="77777777" w:rsidR="00BF1EFA" w:rsidRPr="00DF7840" w:rsidRDefault="00BF1EFA" w:rsidP="005F7808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 xml:space="preserve">Bredia </w:t>
            </w: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fordii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0CB46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proofErr w:type="spellStart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Fengkai</w:t>
            </w:r>
            <w:proofErr w:type="spellEnd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, Guangdong, China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33896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444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EAB95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MK994790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4BD9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MG644400</w:t>
            </w:r>
          </w:p>
        </w:tc>
      </w:tr>
      <w:tr w:rsidR="00BF1EFA" w:rsidRPr="0078557A" w14:paraId="4DF74682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CDF3C" w14:textId="77777777" w:rsidR="00BF1EFA" w:rsidRPr="00DF7840" w:rsidRDefault="00BF1EFA" w:rsidP="005F7808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 xml:space="preserve">Bredia </w:t>
            </w: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hirsuta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CD4F0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Okinawa, Japan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1FAB7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634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1E51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MK994872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3C91E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MN031213</w:t>
            </w:r>
          </w:p>
        </w:tc>
      </w:tr>
      <w:tr w:rsidR="00BF1EFA" w:rsidRPr="0078557A" w14:paraId="09350FD3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8D56D" w14:textId="77777777" w:rsidR="00BF1EFA" w:rsidRPr="00DF7840" w:rsidRDefault="00BF1EFA" w:rsidP="005F7808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 xml:space="preserve">Bredia </w:t>
            </w: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longiradiosa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0752A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proofErr w:type="spellStart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Longzhou</w:t>
            </w:r>
            <w:proofErr w:type="spellEnd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, Guangxi, China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B996F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486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A149D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MK994807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583FB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MN031235</w:t>
            </w:r>
          </w:p>
        </w:tc>
      </w:tr>
      <w:tr w:rsidR="00BF1EFA" w:rsidRPr="0078557A" w14:paraId="48764AB0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CCABF" w14:textId="77777777" w:rsidR="00BF1EFA" w:rsidRPr="00DF7840" w:rsidRDefault="00BF1EFA" w:rsidP="005F7808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Cyphotheca</w:t>
            </w:r>
            <w:proofErr w:type="spellEnd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montana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AEAF6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Jinping, Yunnan, China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4B696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596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D5C73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MK994852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09E51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MG644447</w:t>
            </w:r>
          </w:p>
        </w:tc>
      </w:tr>
      <w:tr w:rsidR="00BF1EFA" w:rsidRPr="0078557A" w14:paraId="0314176E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C23CA" w14:textId="77777777" w:rsidR="00BF1EFA" w:rsidRPr="00DF7840" w:rsidRDefault="00BF1EFA" w:rsidP="005F7808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color w:val="000000"/>
                <w:sz w:val="22"/>
                <w:szCs w:val="22"/>
              </w:rPr>
              <w:t>Fordiophyton brevicaule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60521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North District, Hongkong, China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F8980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Zeng et al. 43858 (CANT)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AA40D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–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47B89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KM521841</w:t>
            </w:r>
          </w:p>
        </w:tc>
      </w:tr>
      <w:tr w:rsidR="00BF1EFA" w:rsidRPr="0078557A" w14:paraId="6C37E3C8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39693" w14:textId="77777777" w:rsidR="00BF1EFA" w:rsidRPr="00DF7840" w:rsidRDefault="00BF1EFA" w:rsidP="005F7808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Fordiophyton breviscapum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46769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proofErr w:type="spellStart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Ruyuan</w:t>
            </w:r>
            <w:proofErr w:type="spellEnd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, Guangdong, China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0081A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441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3A8F0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MK994788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4AA58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MG644455</w:t>
            </w:r>
          </w:p>
        </w:tc>
      </w:tr>
      <w:tr w:rsidR="00BF1EFA" w:rsidRPr="0078557A" w14:paraId="2D27D368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A6C7D" w14:textId="77777777" w:rsidR="00BF1EFA" w:rsidRPr="00DF7840" w:rsidRDefault="00BF1EFA" w:rsidP="005F7808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color w:val="000000"/>
                <w:sz w:val="22"/>
                <w:szCs w:val="22"/>
              </w:rPr>
              <w:t>Fordiophyton chenii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0C28F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Enping</w:t>
            </w:r>
            <w:proofErr w:type="spellEnd"/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, Guangdong, China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EF45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Zeng Q008 (CANT)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C05B4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–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3A9DA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KM521843</w:t>
            </w:r>
          </w:p>
        </w:tc>
      </w:tr>
      <w:tr w:rsidR="00BF1EFA" w:rsidRPr="0078557A" w14:paraId="04A53E93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613FF" w14:textId="77777777" w:rsidR="00BF1EFA" w:rsidRPr="00DF7840" w:rsidRDefault="00BF1EFA" w:rsidP="005F7808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Fordiophyton cordifolium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A07F5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proofErr w:type="spellStart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Gaozhou</w:t>
            </w:r>
            <w:proofErr w:type="spellEnd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, Guangdong, China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0389D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430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8CD8E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MK994784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2975A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MN031160</w:t>
            </w:r>
          </w:p>
        </w:tc>
      </w:tr>
      <w:tr w:rsidR="00BF1EFA" w:rsidRPr="0078557A" w14:paraId="687EA95E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E4FF0" w14:textId="77777777" w:rsidR="00BF1EFA" w:rsidRPr="00DF7840" w:rsidRDefault="00BF1EFA" w:rsidP="005F7808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Fordiophyton faberi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D8F6B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proofErr w:type="spellStart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Emei</w:t>
            </w:r>
            <w:proofErr w:type="spellEnd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, Sichuan, China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3BE8E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588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240C1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MK994846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AE6A2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MN031161</w:t>
            </w:r>
          </w:p>
        </w:tc>
      </w:tr>
      <w:tr w:rsidR="00BF1EFA" w:rsidRPr="0078557A" w14:paraId="79559C90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47727" w14:textId="77777777" w:rsidR="00BF1EFA" w:rsidRPr="00DF7840" w:rsidRDefault="00BF1EFA" w:rsidP="005F7808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Fordiophyton huizhouense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C049D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proofErr w:type="spellStart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Huidong</w:t>
            </w:r>
            <w:proofErr w:type="spellEnd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, Guangdong, China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9AEA9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433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E6900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MK994786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F1C83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MG644458</w:t>
            </w:r>
          </w:p>
        </w:tc>
      </w:tr>
      <w:tr w:rsidR="00BF1EFA" w:rsidRPr="0078557A" w14:paraId="113FC2F7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42B62" w14:textId="77777777" w:rsidR="00BF1EFA" w:rsidRPr="00DF7840" w:rsidRDefault="00BF1EFA" w:rsidP="005F7808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Fordiophyton jinpingense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13E2B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Jinping, Yunnan, China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AE337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641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BAEE3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MK994875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1289C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MN031162</w:t>
            </w:r>
          </w:p>
        </w:tc>
      </w:tr>
      <w:tr w:rsidR="00BF1EFA" w:rsidRPr="0078557A" w14:paraId="7DA2F7F6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72C7C" w14:textId="77777777" w:rsidR="00BF1EFA" w:rsidRPr="00DF7840" w:rsidRDefault="00BF1EFA" w:rsidP="005F7808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Fordiophyton longipes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27813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proofErr w:type="spellStart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Pingbian</w:t>
            </w:r>
            <w:proofErr w:type="spellEnd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, Yunnan, China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54161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610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9DCDC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MK994858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CDB8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MN031163</w:t>
            </w:r>
          </w:p>
        </w:tc>
      </w:tr>
      <w:tr w:rsidR="00BF1EFA" w:rsidRPr="0078557A" w14:paraId="7399CAF6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F9CB0" w14:textId="77777777" w:rsidR="00BF1EFA" w:rsidRPr="00DF7840" w:rsidRDefault="00BF1EFA" w:rsidP="005F7808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Fordiophyton peperomiifolium</w:t>
            </w:r>
          </w:p>
        </w:tc>
        <w:tc>
          <w:tcPr>
            <w:tcW w:w="3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B03C0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Qingyuan, Guangdong, China</w:t>
            </w:r>
          </w:p>
        </w:tc>
        <w:tc>
          <w:tcPr>
            <w:tcW w:w="30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BA14F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432 (SYS)</w:t>
            </w:r>
          </w:p>
        </w:tc>
        <w:tc>
          <w:tcPr>
            <w:tcW w:w="1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83541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MK994785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FEB7C" w14:textId="77777777" w:rsidR="00BF1EFA" w:rsidRPr="0078557A" w:rsidRDefault="00BF1EFA" w:rsidP="005F7808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MG644459</w:t>
            </w:r>
          </w:p>
        </w:tc>
      </w:tr>
      <w:tr w:rsidR="007A6A9B" w:rsidRPr="0078557A" w14:paraId="11D374F7" w14:textId="77777777" w:rsidTr="002E7E87">
        <w:trPr>
          <w:trHeight w:val="89"/>
        </w:trPr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0C342E" w14:textId="7F1B2312" w:rsidR="007A6A9B" w:rsidRPr="00DF7840" w:rsidRDefault="007A6A9B" w:rsidP="007A6A9B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sz w:val="22"/>
                <w:szCs w:val="22"/>
              </w:rPr>
              <w:t>Fordiophyton</w:t>
            </w:r>
            <w:r w:rsidRPr="00DF7840">
              <w:rPr>
                <w:rFonts w:ascii="Times New Roman" w:eastAsia="DengXi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 phamhoangii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3AA971" w14:textId="6441246D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–</w:t>
            </w:r>
          </w:p>
        </w:tc>
        <w:tc>
          <w:tcPr>
            <w:tcW w:w="3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834113" w14:textId="73B11274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Liu 820 (SYS)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643465" w14:textId="2CFDFD72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–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3ACCE6" w14:textId="511010E9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MT657307</w:t>
            </w:r>
          </w:p>
        </w:tc>
      </w:tr>
      <w:tr w:rsidR="007A6A9B" w:rsidRPr="0078557A" w14:paraId="22A5AE8A" w14:textId="77777777" w:rsidTr="002E7E87">
        <w:trPr>
          <w:trHeight w:val="223"/>
        </w:trPr>
        <w:tc>
          <w:tcPr>
            <w:tcW w:w="33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DEE2DE" w14:textId="3F3A1144" w:rsidR="007A6A9B" w:rsidRPr="00DF7840" w:rsidRDefault="007A6A9B" w:rsidP="007A6A9B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lastRenderedPageBreak/>
              <w:t>Fordiophyton repens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B223BC" w14:textId="31B521D0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proofErr w:type="spellStart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Pingbian</w:t>
            </w:r>
            <w:proofErr w:type="spellEnd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, Yunnan, China</w:t>
            </w:r>
          </w:p>
        </w:tc>
        <w:tc>
          <w:tcPr>
            <w:tcW w:w="30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11A8E8" w14:textId="0CDF06AD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513 (SYS)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899C4F" w14:textId="630FD3B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MK994815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3E35E0" w14:textId="0D0B8EFF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7A6A9B" w:rsidRPr="0078557A" w14:paraId="199C371E" w14:textId="77777777" w:rsidTr="002E7E87">
        <w:trPr>
          <w:trHeight w:val="320"/>
        </w:trPr>
        <w:tc>
          <w:tcPr>
            <w:tcW w:w="3300" w:type="dxa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14:paraId="783AE04C" w14:textId="77777777" w:rsidR="007A6A9B" w:rsidRPr="00DF7840" w:rsidRDefault="007A6A9B" w:rsidP="007A6A9B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Fordiophyton strictum</w:t>
            </w:r>
          </w:p>
        </w:tc>
        <w:tc>
          <w:tcPr>
            <w:tcW w:w="380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BC923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proofErr w:type="spellStart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Pingbian</w:t>
            </w:r>
            <w:proofErr w:type="spellEnd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, Yunnan, China</w:t>
            </w:r>
          </w:p>
        </w:tc>
        <w:tc>
          <w:tcPr>
            <w:tcW w:w="30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FEB35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514 (SYS)</w:t>
            </w:r>
          </w:p>
        </w:tc>
        <w:tc>
          <w:tcPr>
            <w:tcW w:w="150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F92A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MK994816</w:t>
            </w:r>
          </w:p>
        </w:tc>
        <w:tc>
          <w:tcPr>
            <w:tcW w:w="2221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9A0D8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MN031228</w:t>
            </w:r>
          </w:p>
        </w:tc>
      </w:tr>
      <w:tr w:rsidR="007A6A9B" w:rsidRPr="0078557A" w14:paraId="7A40BD6C" w14:textId="77777777" w:rsidTr="002E7E87">
        <w:trPr>
          <w:trHeight w:val="320"/>
        </w:trPr>
        <w:tc>
          <w:tcPr>
            <w:tcW w:w="33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B39AA" w14:textId="77777777" w:rsidR="007A6A9B" w:rsidRPr="00DF7840" w:rsidRDefault="007A6A9B" w:rsidP="007A6A9B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Fordiophyton tereticaule</w:t>
            </w:r>
          </w:p>
        </w:tc>
        <w:tc>
          <w:tcPr>
            <w:tcW w:w="38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FF856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Malipo, Yunnan, China</w:t>
            </w:r>
          </w:p>
        </w:tc>
        <w:tc>
          <w:tcPr>
            <w:tcW w:w="308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6E351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Zeng 898 (IBSC)</w:t>
            </w:r>
          </w:p>
        </w:tc>
        <w:tc>
          <w:tcPr>
            <w:tcW w:w="15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B7FCF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OM642120*</w:t>
            </w:r>
          </w:p>
        </w:tc>
        <w:tc>
          <w:tcPr>
            <w:tcW w:w="2221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2D276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ON261402*</w:t>
            </w:r>
          </w:p>
        </w:tc>
      </w:tr>
      <w:tr w:rsidR="007A6A9B" w:rsidRPr="0078557A" w14:paraId="7DA02ECA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FE028" w14:textId="77777777" w:rsidR="007A6A9B" w:rsidRPr="00DF7840" w:rsidRDefault="007A6A9B" w:rsidP="007A6A9B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Fordiophyton zhuangiae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72531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Yangchuan, Guangdong, China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A874A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574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50E75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MK994839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8598D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MG644462</w:t>
            </w:r>
          </w:p>
        </w:tc>
      </w:tr>
      <w:tr w:rsidR="007A6A9B" w:rsidRPr="0078557A" w14:paraId="1F1C43F8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000E9" w14:textId="77777777" w:rsidR="007A6A9B" w:rsidRPr="00DF7840" w:rsidRDefault="007A6A9B" w:rsidP="007A6A9B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Kerriothyrsus </w:t>
            </w: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color w:val="000000"/>
                <w:sz w:val="22"/>
                <w:szCs w:val="22"/>
              </w:rPr>
              <w:t>tetrandrus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F9222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–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5F1A1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Liu 794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367B6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–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E69C3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MT657304</w:t>
            </w:r>
          </w:p>
        </w:tc>
      </w:tr>
      <w:tr w:rsidR="007A6A9B" w:rsidRPr="0078557A" w14:paraId="1182F192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84AAD" w14:textId="77777777" w:rsidR="007A6A9B" w:rsidRPr="00DF7840" w:rsidRDefault="007A6A9B" w:rsidP="007A6A9B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Phyllagathis chongzuoensis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59090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proofErr w:type="spellStart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Chongzuo</w:t>
            </w:r>
            <w:proofErr w:type="spellEnd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, Guangxi, China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7A341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Zhang ZZ0824 (FJFC)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EBE45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OL457073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625BF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OL415178</w:t>
            </w:r>
          </w:p>
        </w:tc>
      </w:tr>
      <w:tr w:rsidR="007A6A9B" w:rsidRPr="0078557A" w14:paraId="460176FE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A3811" w14:textId="77777777" w:rsidR="007A6A9B" w:rsidRPr="00DF7840" w:rsidRDefault="007A6A9B" w:rsidP="007A6A9B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 xml:space="preserve">Phyllagathis </w:t>
            </w: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elattandra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5CFB2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proofErr w:type="spellStart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Guiping</w:t>
            </w:r>
            <w:proofErr w:type="spellEnd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, Guangxi, China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DD29A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554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55035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MK994830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3019B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MG644431</w:t>
            </w:r>
          </w:p>
        </w:tc>
      </w:tr>
      <w:tr w:rsidR="007A6A9B" w:rsidRPr="0078557A" w14:paraId="3EF68101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EC664" w14:textId="77777777" w:rsidR="007A6A9B" w:rsidRPr="00DF7840" w:rsidRDefault="007A6A9B" w:rsidP="007A6A9B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Phyllagathis erecta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DB52F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Malipo, Yunnan, China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C9128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507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99781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MK994811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5FFE3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MG644442</w:t>
            </w:r>
          </w:p>
        </w:tc>
      </w:tr>
      <w:tr w:rsidR="007A6A9B" w:rsidRPr="0078557A" w14:paraId="04280840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FDF87" w14:textId="77777777" w:rsidR="007A6A9B" w:rsidRPr="00DF7840" w:rsidRDefault="007A6A9B" w:rsidP="007A6A9B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Phyllagathis </w:t>
            </w: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color w:val="000000"/>
                <w:sz w:val="22"/>
                <w:szCs w:val="22"/>
              </w:rPr>
              <w:t>nanakorniana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F018F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–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B7150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Sangrattanaprasert</w:t>
            </w:r>
            <w:proofErr w:type="spellEnd"/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 xml:space="preserve"> B203/14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6E3E7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–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1E697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MT657305</w:t>
            </w:r>
          </w:p>
        </w:tc>
      </w:tr>
      <w:tr w:rsidR="007A6A9B" w:rsidRPr="0078557A" w14:paraId="3E7C5A0F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9C479" w14:textId="77777777" w:rsidR="007A6A9B" w:rsidRPr="00DF7840" w:rsidRDefault="007A6A9B" w:rsidP="007A6A9B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Phyllagathis rotundifolia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30995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 xml:space="preserve">Kuala Lumpur, </w:t>
            </w:r>
            <w:proofErr w:type="spellStart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Malasysia</w:t>
            </w:r>
            <w:proofErr w:type="spellEnd"/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378BD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Zhou et al. M50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BBBD0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MK994912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0C32C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MG644436</w:t>
            </w:r>
          </w:p>
        </w:tc>
      </w:tr>
      <w:tr w:rsidR="007A6A9B" w:rsidRPr="0078557A" w14:paraId="4F653860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7BA94" w14:textId="77777777" w:rsidR="007A6A9B" w:rsidRPr="00DF7840" w:rsidRDefault="007A6A9B" w:rsidP="007A6A9B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Phyllagathis </w:t>
            </w: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color w:val="000000"/>
                <w:sz w:val="22"/>
                <w:szCs w:val="22"/>
              </w:rPr>
              <w:t>subrotunda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DA465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–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88E5C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Liu 786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A26D4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–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070D4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MT657308</w:t>
            </w:r>
          </w:p>
        </w:tc>
      </w:tr>
      <w:tr w:rsidR="007A6A9B" w:rsidRPr="0078557A" w14:paraId="7F8BCD7F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0A006" w14:textId="77777777" w:rsidR="007A6A9B" w:rsidRPr="00DF7840" w:rsidRDefault="007A6A9B" w:rsidP="007A6A9B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Phyllagathis tetrandra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80E9F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proofErr w:type="spellStart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Xichou</w:t>
            </w:r>
            <w:proofErr w:type="spellEnd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, Yunnan, China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E11F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519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A49AA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MK994817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8CBB6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MG644432</w:t>
            </w:r>
          </w:p>
        </w:tc>
      </w:tr>
      <w:tr w:rsidR="007A6A9B" w:rsidRPr="0078557A" w14:paraId="5B1C49D9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76CCF" w14:textId="77777777" w:rsidR="007A6A9B" w:rsidRPr="00DF7840" w:rsidRDefault="007A6A9B" w:rsidP="007A6A9B">
            <w:pPr>
              <w:rPr>
                <w:rFonts w:ascii="Times New Roman" w:eastAsia="DengXian" w:hAnsi="Times New Roman" w:cs="Times New Roman"/>
                <w:i/>
                <w:iCs/>
                <w:color w:val="000000"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color w:val="000000"/>
                <w:sz w:val="22"/>
                <w:szCs w:val="22"/>
              </w:rPr>
              <w:t>Phyllagathis tuberosa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61BCB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–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DF03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Wai 2567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C4CA2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–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4CBD4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MT657306</w:t>
            </w:r>
          </w:p>
        </w:tc>
      </w:tr>
      <w:tr w:rsidR="007A6A9B" w:rsidRPr="0078557A" w14:paraId="05FCB965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9EEC2" w14:textId="77777777" w:rsidR="007A6A9B" w:rsidRPr="00DF7840" w:rsidRDefault="007A6A9B" w:rsidP="007A6A9B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 xml:space="preserve">Plagiopetalum </w:t>
            </w: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esquirolii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97C05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Malipo, Yunnan, China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782BC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594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F6BF8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MK994851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DE4BB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MN031202</w:t>
            </w:r>
          </w:p>
        </w:tc>
      </w:tr>
      <w:tr w:rsidR="007A6A9B" w:rsidRPr="0078557A" w14:paraId="615047FA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11B0D" w14:textId="77777777" w:rsidR="007A6A9B" w:rsidRPr="00DF7840" w:rsidRDefault="007A6A9B" w:rsidP="007A6A9B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 xml:space="preserve">Plagiopetalum </w:t>
            </w: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serratum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7A6E0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Jinping, Yunnan, China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9C175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717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F766E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MK994902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1408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MN031170</w:t>
            </w:r>
          </w:p>
        </w:tc>
      </w:tr>
      <w:tr w:rsidR="007A6A9B" w:rsidRPr="0078557A" w14:paraId="550B0891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3030" w14:textId="77777777" w:rsidR="007A6A9B" w:rsidRPr="00DF7840" w:rsidRDefault="007A6A9B" w:rsidP="007A6A9B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Sarcopyramis</w:t>
            </w:r>
            <w:proofErr w:type="spellEnd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napalensis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390A2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proofErr w:type="spellStart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Shuifu</w:t>
            </w:r>
            <w:proofErr w:type="spellEnd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, Yunnan, China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05F9B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628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0A576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MK994868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865ED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MN031207</w:t>
            </w:r>
          </w:p>
        </w:tc>
      </w:tr>
      <w:tr w:rsidR="007A6A9B" w:rsidRPr="0078557A" w14:paraId="091D1A73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489DB" w14:textId="77777777" w:rsidR="007A6A9B" w:rsidRPr="00DF7840" w:rsidRDefault="007A6A9B" w:rsidP="007A6A9B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 xml:space="preserve">Sonerila </w:t>
            </w: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cantonensis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94E9A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proofErr w:type="spellStart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Lingshui</w:t>
            </w:r>
            <w:proofErr w:type="spellEnd"/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, Hainan, China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9650E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449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68E59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MK994791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FB204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MG644491</w:t>
            </w:r>
          </w:p>
        </w:tc>
      </w:tr>
      <w:tr w:rsidR="007A6A9B" w:rsidRPr="0078557A" w14:paraId="4AEA025A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5CD5" w14:textId="77777777" w:rsidR="007A6A9B" w:rsidRPr="00DF7840" w:rsidRDefault="007A6A9B" w:rsidP="007A6A9B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Sporoxeia clavicalcarata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233EA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Jinping, Yunnan, China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E7E5B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716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26E0F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MK994901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F8CF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MN031176</w:t>
            </w:r>
          </w:p>
        </w:tc>
      </w:tr>
      <w:tr w:rsidR="007A6A9B" w:rsidRPr="0078557A" w14:paraId="6D1A096F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918C8" w14:textId="77777777" w:rsidR="007A6A9B" w:rsidRPr="00DF7840" w:rsidRDefault="007A6A9B" w:rsidP="007A6A9B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Sporoxeia latifolia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85B36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Malipo, Yunnan, China</w:t>
            </w:r>
          </w:p>
        </w:tc>
        <w:tc>
          <w:tcPr>
            <w:tcW w:w="3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02D6A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524 (SYS)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B0CA8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MK994820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15802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MN031201</w:t>
            </w:r>
          </w:p>
        </w:tc>
      </w:tr>
      <w:tr w:rsidR="007A6A9B" w:rsidRPr="0078557A" w14:paraId="413BFCA1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8D6D2" w14:textId="77777777" w:rsidR="007A6A9B" w:rsidRPr="00DF7840" w:rsidRDefault="007A6A9B" w:rsidP="007A6A9B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Sporoxeia petelotii</w:t>
            </w:r>
          </w:p>
        </w:tc>
        <w:tc>
          <w:tcPr>
            <w:tcW w:w="3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5F48D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Jinping, Yunnan, China</w:t>
            </w:r>
          </w:p>
        </w:tc>
        <w:tc>
          <w:tcPr>
            <w:tcW w:w="30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3C341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719 (SYS)</w:t>
            </w:r>
          </w:p>
        </w:tc>
        <w:tc>
          <w:tcPr>
            <w:tcW w:w="15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65C2C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MK994904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AC95E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MN031173</w:t>
            </w:r>
          </w:p>
        </w:tc>
      </w:tr>
      <w:tr w:rsidR="007A6A9B" w:rsidRPr="0078557A" w14:paraId="0BFDE8A4" w14:textId="77777777" w:rsidTr="002E7E87">
        <w:trPr>
          <w:trHeight w:val="320"/>
        </w:trPr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579264" w14:textId="77777777" w:rsidR="007A6A9B" w:rsidRPr="00DF7840" w:rsidRDefault="007A6A9B" w:rsidP="007A6A9B">
            <w:pPr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</w:pP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Styrophyton</w:t>
            </w:r>
            <w:proofErr w:type="spellEnd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DF7840">
              <w:rPr>
                <w:rFonts w:ascii="Times New Roman" w:eastAsia="DengXian" w:hAnsi="Times New Roman" w:cs="Times New Roman"/>
                <w:i/>
                <w:iCs/>
                <w:sz w:val="22"/>
                <w:szCs w:val="22"/>
              </w:rPr>
              <w:t>caudatum</w:t>
            </w:r>
            <w:proofErr w:type="spellEnd"/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97E15D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Malipo, Yunnan, China</w:t>
            </w:r>
          </w:p>
        </w:tc>
        <w:tc>
          <w:tcPr>
            <w:tcW w:w="3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ADA13A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Liu 615 (SYS)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0EEC08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sz w:val="22"/>
                <w:szCs w:val="22"/>
              </w:rPr>
              <w:t>MK994860</w:t>
            </w:r>
          </w:p>
        </w:tc>
        <w:tc>
          <w:tcPr>
            <w:tcW w:w="22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81F76C" w14:textId="77777777" w:rsidR="007A6A9B" w:rsidRPr="0078557A" w:rsidRDefault="007A6A9B" w:rsidP="007A6A9B">
            <w:pPr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</w:pPr>
            <w:r w:rsidRPr="0078557A">
              <w:rPr>
                <w:rFonts w:ascii="Times New Roman" w:eastAsia="DengXian" w:hAnsi="Times New Roman" w:cs="Times New Roman"/>
                <w:color w:val="000000"/>
                <w:sz w:val="22"/>
                <w:szCs w:val="22"/>
              </w:rPr>
              <w:t>MN031203</w:t>
            </w:r>
          </w:p>
        </w:tc>
      </w:tr>
    </w:tbl>
    <w:p w14:paraId="26D29F77" w14:textId="77777777" w:rsidR="00BF1EFA" w:rsidRPr="00BA22FA" w:rsidRDefault="00BF1EFA" w:rsidP="00BF1EFA">
      <w:pPr>
        <w:rPr>
          <w:rFonts w:ascii="Times New Roman" w:hAnsi="Times New Roman" w:cs="Times New Roman"/>
          <w:color w:val="000000" w:themeColor="text1"/>
        </w:rPr>
      </w:pPr>
    </w:p>
    <w:p w14:paraId="21D8D612" w14:textId="77777777" w:rsidR="000C789A" w:rsidRDefault="000C789A"/>
    <w:sectPr w:rsidR="000C789A" w:rsidSect="00BF1EF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EFA"/>
    <w:rsid w:val="000C789A"/>
    <w:rsid w:val="000E243B"/>
    <w:rsid w:val="002C15BC"/>
    <w:rsid w:val="002E7E87"/>
    <w:rsid w:val="007A6A9B"/>
    <w:rsid w:val="00AB5F63"/>
    <w:rsid w:val="00BF1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4359E2"/>
  <w15:chartTrackingRefBased/>
  <w15:docId w15:val="{31844A25-80B7-6F43-8388-7187B0569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1EFA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7A6A9B"/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527</Words>
  <Characters>3010</Characters>
  <Application>Microsoft Office Word</Application>
  <DocSecurity>0</DocSecurity>
  <Lines>25</Lines>
  <Paragraphs>7</Paragraphs>
  <ScaleCrop>false</ScaleCrop>
  <Company/>
  <LinksUpToDate>false</LinksUpToDate>
  <CharactersWithSpaces>3530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zsj</dc:creator>
  <cp:keywords/>
  <dc:description/>
  <cp:lastModifiedBy>zsj</cp:lastModifiedBy>
  <cp:revision>3</cp:revision>
  <dcterms:created xsi:type="dcterms:W3CDTF">2022-05-06T07:10:00Z</dcterms:created>
  <dcterms:modified xsi:type="dcterms:W3CDTF">2022-05-06T07:10:00Z</dcterms:modified>
</cp:coreProperties>
</file>