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9C0AF0" w14:textId="5E27A474" w:rsidR="00E82821" w:rsidRPr="00207682" w:rsidRDefault="00207682">
      <w:pPr>
        <w:rPr>
          <w:rFonts w:ascii="Times New Roman" w:hAnsi="Times New Roman" w:cs="Times New Roman"/>
          <w:b/>
          <w:bCs/>
          <w:u w:val="single"/>
        </w:rPr>
      </w:pPr>
      <w:r w:rsidRPr="00207682">
        <w:rPr>
          <w:rFonts w:ascii="Times New Roman" w:hAnsi="Times New Roman" w:cs="Times New Roman"/>
          <w:b/>
          <w:bCs/>
          <w:u w:val="single"/>
        </w:rPr>
        <w:t>Supplementary Material:</w:t>
      </w:r>
    </w:p>
    <w:p w14:paraId="06013D6B" w14:textId="77777777" w:rsidR="00207682" w:rsidRPr="00207682" w:rsidRDefault="00207682" w:rsidP="00207682">
      <w:pPr>
        <w:pStyle w:val="Title"/>
        <w:spacing w:after="0" w:line="240" w:lineRule="auto"/>
        <w:rPr>
          <w:b w:val="0"/>
          <w:lang w:val="en-ZA"/>
        </w:rPr>
      </w:pPr>
      <w:r w:rsidRPr="00207682">
        <w:rPr>
          <w:b w:val="0"/>
          <w:lang w:val="en-ZA"/>
        </w:rPr>
        <w:t xml:space="preserve">The cicada genus </w:t>
      </w:r>
      <w:r w:rsidRPr="00207682">
        <w:rPr>
          <w:b w:val="0"/>
          <w:i/>
          <w:lang w:val="en-ZA"/>
        </w:rPr>
        <w:t>Tugelana</w:t>
      </w:r>
      <w:r w:rsidRPr="00207682">
        <w:rPr>
          <w:b w:val="0"/>
          <w:lang w:val="en-ZA"/>
        </w:rPr>
        <w:t xml:space="preserve"> Distant, 1912 (Hemiptera, Cicadidae): phylogenetic position and conservation status</w:t>
      </w:r>
    </w:p>
    <w:p w14:paraId="789DEEEF" w14:textId="77777777" w:rsidR="00207682" w:rsidRPr="00207682" w:rsidRDefault="00207682" w:rsidP="00207682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5DE44873" w14:textId="77777777" w:rsidR="00207682" w:rsidRPr="00207682" w:rsidRDefault="00207682" w:rsidP="0020768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207682">
        <w:rPr>
          <w:rFonts w:ascii="Times New Roman" w:hAnsi="Times New Roman" w:cs="Times New Roman"/>
          <w:szCs w:val="24"/>
        </w:rPr>
        <w:t>Martin H. Ville</w:t>
      </w:r>
      <w:r w:rsidRPr="00207682">
        <w:rPr>
          <w:rFonts w:ascii="Times New Roman" w:hAnsi="Times New Roman" w:cs="Times New Roman"/>
          <w:color w:val="000000" w:themeColor="text1"/>
          <w:szCs w:val="24"/>
        </w:rPr>
        <w:t xml:space="preserve">t </w:t>
      </w:r>
      <w:r w:rsidRPr="00207682">
        <w:rPr>
          <w:rFonts w:ascii="Times New Roman" w:hAnsi="Times New Roman" w:cs="Times New Roman"/>
          <w:color w:val="000000" w:themeColor="text1"/>
          <w:szCs w:val="16"/>
        </w:rPr>
        <w:t xml:space="preserve">ORCID </w:t>
      </w:r>
      <w:proofErr w:type="spellStart"/>
      <w:r w:rsidRPr="00207682">
        <w:rPr>
          <w:rFonts w:ascii="Times New Roman" w:hAnsi="Times New Roman" w:cs="Times New Roman"/>
          <w:color w:val="000000" w:themeColor="text1"/>
          <w:szCs w:val="16"/>
        </w:rPr>
        <w:t>iD</w:t>
      </w:r>
      <w:proofErr w:type="spellEnd"/>
      <w:r w:rsidRPr="00207682">
        <w:rPr>
          <w:rFonts w:ascii="Times New Roman" w:hAnsi="Times New Roman" w:cs="Times New Roman"/>
          <w:color w:val="000000" w:themeColor="text1"/>
          <w:szCs w:val="16"/>
        </w:rPr>
        <w:t xml:space="preserve">: </w:t>
      </w:r>
      <w:hyperlink r:id="rId4" w:tgtFrame="_blank" w:history="1">
        <w:r w:rsidRPr="00207682">
          <w:rPr>
            <w:rStyle w:val="Hyperlink"/>
            <w:rFonts w:ascii="Times New Roman" w:hAnsi="Times New Roman" w:cs="Times New Roman"/>
            <w:szCs w:val="16"/>
          </w:rPr>
          <w:t>0000-0002-4335-5667</w:t>
        </w:r>
      </w:hyperlink>
      <w:r w:rsidRPr="00207682">
        <w:rPr>
          <w:rFonts w:ascii="Times New Roman" w:hAnsi="Times New Roman" w:cs="Times New Roman"/>
          <w:szCs w:val="24"/>
        </w:rPr>
        <w:t xml:space="preserve">, Shelley Edwards </w:t>
      </w:r>
      <w:r w:rsidRPr="00207682">
        <w:rPr>
          <w:rFonts w:ascii="Times New Roman" w:hAnsi="Times New Roman" w:cs="Times New Roman"/>
          <w:color w:val="000000" w:themeColor="text1"/>
          <w:szCs w:val="16"/>
        </w:rPr>
        <w:t xml:space="preserve">ORCID </w:t>
      </w:r>
      <w:proofErr w:type="spellStart"/>
      <w:r w:rsidRPr="00207682">
        <w:rPr>
          <w:rFonts w:ascii="Times New Roman" w:hAnsi="Times New Roman" w:cs="Times New Roman"/>
          <w:color w:val="000000" w:themeColor="text1"/>
          <w:szCs w:val="16"/>
        </w:rPr>
        <w:t>iD</w:t>
      </w:r>
      <w:proofErr w:type="spellEnd"/>
      <w:r w:rsidRPr="00207682">
        <w:rPr>
          <w:rFonts w:ascii="Times New Roman" w:hAnsi="Times New Roman" w:cs="Times New Roman"/>
          <w:color w:val="000000" w:themeColor="text1"/>
          <w:szCs w:val="16"/>
        </w:rPr>
        <w:t xml:space="preserve">: </w:t>
      </w:r>
      <w:hyperlink r:id="rId5" w:history="1">
        <w:r w:rsidRPr="00207682">
          <w:rPr>
            <w:rStyle w:val="Hyperlink"/>
            <w:rFonts w:ascii="Times New Roman" w:hAnsi="Times New Roman" w:cs="Times New Roman"/>
            <w:szCs w:val="16"/>
          </w:rPr>
          <w:t>0000-0002-0962-6523</w:t>
        </w:r>
      </w:hyperlink>
    </w:p>
    <w:p w14:paraId="19BC46E9" w14:textId="77777777" w:rsidR="00207682" w:rsidRPr="00207682" w:rsidRDefault="00207682" w:rsidP="00207682">
      <w:pPr>
        <w:spacing w:after="0" w:line="240" w:lineRule="auto"/>
        <w:rPr>
          <w:rFonts w:ascii="Times New Roman" w:hAnsi="Times New Roman" w:cs="Times New Roman"/>
          <w:iCs/>
          <w:szCs w:val="24"/>
        </w:rPr>
      </w:pPr>
    </w:p>
    <w:p w14:paraId="66F91808" w14:textId="77777777" w:rsidR="00207682" w:rsidRPr="00207682" w:rsidRDefault="00207682" w:rsidP="00207682">
      <w:pPr>
        <w:spacing w:after="0" w:line="240" w:lineRule="auto"/>
        <w:rPr>
          <w:rFonts w:ascii="Times New Roman" w:hAnsi="Times New Roman" w:cs="Times New Roman"/>
          <w:iCs/>
          <w:szCs w:val="24"/>
        </w:rPr>
      </w:pPr>
      <w:r w:rsidRPr="00207682">
        <w:rPr>
          <w:rFonts w:ascii="Times New Roman" w:hAnsi="Times New Roman" w:cs="Times New Roman"/>
          <w:iCs/>
          <w:szCs w:val="24"/>
        </w:rPr>
        <w:t xml:space="preserve">Department of Zoology and Entomology, Rhodes University, PO Box 94, Makhanda, 6140 South Africa </w:t>
      </w:r>
    </w:p>
    <w:p w14:paraId="312EB8D5" w14:textId="77777777" w:rsidR="00207682" w:rsidRPr="00207682" w:rsidRDefault="00207682" w:rsidP="00207682">
      <w:pPr>
        <w:spacing w:after="0" w:line="240" w:lineRule="auto"/>
        <w:rPr>
          <w:rFonts w:ascii="Times New Roman" w:hAnsi="Times New Roman" w:cs="Times New Roman"/>
          <w:iCs/>
          <w:szCs w:val="24"/>
        </w:rPr>
      </w:pPr>
      <w:r w:rsidRPr="00207682">
        <w:rPr>
          <w:rFonts w:ascii="Times New Roman" w:hAnsi="Times New Roman" w:cs="Times New Roman"/>
          <w:iCs/>
          <w:szCs w:val="24"/>
        </w:rPr>
        <w:t>Corresponding author: Martin Villet (</w:t>
      </w:r>
      <w:hyperlink r:id="rId6" w:history="1">
        <w:r w:rsidRPr="00207682">
          <w:rPr>
            <w:rStyle w:val="Hyperlink"/>
            <w:rFonts w:ascii="Times New Roman" w:hAnsi="Times New Roman" w:cs="Times New Roman"/>
            <w:iCs/>
            <w:szCs w:val="24"/>
          </w:rPr>
          <w:t>Martin.Villet@gmail.com</w:t>
        </w:r>
      </w:hyperlink>
      <w:r w:rsidRPr="00207682">
        <w:rPr>
          <w:rFonts w:ascii="Times New Roman" w:hAnsi="Times New Roman" w:cs="Times New Roman"/>
          <w:iCs/>
          <w:szCs w:val="24"/>
        </w:rPr>
        <w:t>)</w:t>
      </w:r>
    </w:p>
    <w:p w14:paraId="31DCD2AE" w14:textId="77777777" w:rsidR="00207682" w:rsidRPr="00207682" w:rsidRDefault="00207682">
      <w:pPr>
        <w:rPr>
          <w:rFonts w:ascii="Times New Roman" w:hAnsi="Times New Roman" w:cs="Times New Roman"/>
        </w:rPr>
      </w:pPr>
    </w:p>
    <w:p w14:paraId="4BEBC350" w14:textId="659B1667" w:rsidR="00207682" w:rsidRPr="00207682" w:rsidRDefault="00207682">
      <w:pPr>
        <w:rPr>
          <w:rFonts w:ascii="Times New Roman" w:hAnsi="Times New Roman" w:cs="Times New Roman"/>
        </w:rPr>
      </w:pPr>
      <w:r w:rsidRPr="00207682">
        <w:rPr>
          <w:rFonts w:ascii="Times New Roman" w:hAnsi="Times New Roman" w:cs="Times New Roman"/>
          <w:b/>
          <w:bCs/>
        </w:rPr>
        <w:t>Table S1:</w:t>
      </w:r>
      <w:r>
        <w:rPr>
          <w:rFonts w:ascii="Times New Roman" w:hAnsi="Times New Roman" w:cs="Times New Roman"/>
        </w:rPr>
        <w:t xml:space="preserve"> Specimen sampling for the </w:t>
      </w:r>
      <w:r>
        <w:rPr>
          <w:rFonts w:ascii="Times New Roman" w:hAnsi="Times New Roman" w:cs="Times New Roman"/>
          <w:i/>
          <w:iCs/>
        </w:rPr>
        <w:t>Platypleura</w:t>
      </w:r>
      <w:r>
        <w:rPr>
          <w:rFonts w:ascii="Times New Roman" w:hAnsi="Times New Roman" w:cs="Times New Roman"/>
        </w:rPr>
        <w:t xml:space="preserve"> genus tree</w:t>
      </w:r>
    </w:p>
    <w:tbl>
      <w:tblPr>
        <w:tblW w:w="12748" w:type="dxa"/>
        <w:tblLook w:val="04A0" w:firstRow="1" w:lastRow="0" w:firstColumn="1" w:lastColumn="0" w:noHBand="0" w:noVBand="1"/>
      </w:tblPr>
      <w:tblGrid>
        <w:gridCol w:w="1291"/>
        <w:gridCol w:w="1451"/>
        <w:gridCol w:w="1320"/>
        <w:gridCol w:w="2734"/>
        <w:gridCol w:w="1427"/>
        <w:gridCol w:w="1500"/>
        <w:gridCol w:w="1586"/>
        <w:gridCol w:w="1476"/>
      </w:tblGrid>
      <w:tr w:rsidR="0095006F" w:rsidRPr="00207682" w14:paraId="42B7ACFF" w14:textId="77777777" w:rsidTr="0095006F">
        <w:trPr>
          <w:trHeight w:val="290"/>
          <w:tblHeader/>
        </w:trPr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A5B4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Genus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DA23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Species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5F55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proofErr w:type="spellStart"/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SppID</w:t>
            </w:r>
            <w:proofErr w:type="spellEnd"/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316F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Phylogenetic tree label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54A0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16SGenbank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5432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proofErr w:type="spellStart"/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COIGenbank</w:t>
            </w:r>
            <w:proofErr w:type="spellEnd"/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E4F3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proofErr w:type="spellStart"/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COIIGenbank</w:t>
            </w:r>
            <w:proofErr w:type="spellEnd"/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1CA3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ZA"/>
              </w:rPr>
              <w:t>EF1Genbank</w:t>
            </w:r>
          </w:p>
        </w:tc>
      </w:tr>
      <w:tr w:rsidR="0095006F" w:rsidRPr="00207682" w14:paraId="3CC9EB0B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E688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Brevisiana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DB4E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brevis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086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MHV0650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C1F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Bbrevis_MHV0650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E2B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B41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FJ169115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84C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GU344024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C4A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GU343843</w:t>
            </w:r>
          </w:p>
        </w:tc>
      </w:tr>
      <w:tr w:rsidR="0095006F" w:rsidRPr="00207682" w14:paraId="7E37FAA9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D253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Capcicada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7F03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decora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6D2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MHV0011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73E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Cdecora_MHV0011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D6C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C3C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FJ168985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516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90A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676D2ECF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1FF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Capcicada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99F5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decora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013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MHV0304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006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Cdecora_MHV0304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76E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85A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FJ169014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B89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D0B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GU343822</w:t>
            </w:r>
          </w:p>
        </w:tc>
      </w:tr>
      <w:tr w:rsidR="0095006F" w:rsidRPr="00207682" w14:paraId="6F87F82C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9A0B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Capcicada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DE2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decora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7AA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MHV0319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D46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Cdecora_MHV0319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3F6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0CA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FJ169017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CE5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DD3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3748F7D3" w14:textId="77777777" w:rsidTr="00C515EE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0895" w14:textId="213E1728" w:rsidR="0095006F" w:rsidRPr="00D837DD" w:rsidRDefault="0095006F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Capcicada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2B7A" w14:textId="77777777" w:rsidR="0095006F" w:rsidRPr="00D837DD" w:rsidRDefault="0095006F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signifera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97A7" w14:textId="77777777" w:rsidR="0095006F" w:rsidRPr="00207682" w:rsidRDefault="0095006F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MHV0888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9B36" w14:textId="336B28CB" w:rsidR="0095006F" w:rsidRPr="00207682" w:rsidRDefault="00502B1E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C</w:t>
            </w:r>
            <w:r w:rsidR="0095006F"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signifera_MHV0888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53A3" w14:textId="77777777" w:rsidR="0095006F" w:rsidRPr="00207682" w:rsidRDefault="0095006F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9013" w14:textId="77777777" w:rsidR="0095006F" w:rsidRPr="00207682" w:rsidRDefault="0095006F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FJ169143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E61F" w14:textId="77777777" w:rsidR="0095006F" w:rsidRPr="00207682" w:rsidRDefault="0095006F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GU344034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F619" w14:textId="77777777" w:rsidR="0095006F" w:rsidRPr="00207682" w:rsidRDefault="0095006F" w:rsidP="00C51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GU343856</w:t>
            </w:r>
          </w:p>
        </w:tc>
      </w:tr>
      <w:tr w:rsidR="00D837DD" w:rsidRPr="00207682" w14:paraId="21B2B1C9" w14:textId="77777777" w:rsidTr="0079061B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F45F" w14:textId="77777777" w:rsidR="00D837DD" w:rsidRPr="00D837DD" w:rsidRDefault="00D837DD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Eopycna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A05B" w14:textId="77777777" w:rsidR="00D837DD" w:rsidRPr="00D837DD" w:rsidRDefault="00D837DD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repanda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843F" w14:textId="77777777" w:rsidR="00D837DD" w:rsidRPr="00207682" w:rsidRDefault="00D837DD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MHV1558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3FC7" w14:textId="3AEBD7D8" w:rsidR="00D837DD" w:rsidRPr="00207682" w:rsidRDefault="00502B1E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</w:t>
            </w:r>
            <w:r w:rsidR="00D837DD"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repanda_MHV1558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756E" w14:textId="77777777" w:rsidR="00D837DD" w:rsidRPr="00207682" w:rsidRDefault="00D837DD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GU344095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E962" w14:textId="77777777" w:rsidR="00D837DD" w:rsidRPr="00207682" w:rsidRDefault="00D837DD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GU344071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2827" w14:textId="77777777" w:rsidR="00D837DD" w:rsidRPr="00207682" w:rsidRDefault="00D837DD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0196" w14:textId="77777777" w:rsidR="00D837DD" w:rsidRPr="00207682" w:rsidRDefault="00D837DD" w:rsidP="00790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490F32F4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A4B9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Ioba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270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leopardina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C90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MHV0643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114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Ileopardina_MHV0643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5EE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E35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FJ169114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6C1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40D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GU343841</w:t>
            </w:r>
          </w:p>
        </w:tc>
      </w:tr>
      <w:tr w:rsidR="0095006F" w:rsidRPr="00207682" w14:paraId="5B019FA5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9E38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Koma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B38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bombifrons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B63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MHV0644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F45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Kbombifrons_MHV0644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621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B8B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FJ169081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0C5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208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GU343842</w:t>
            </w:r>
          </w:p>
        </w:tc>
      </w:tr>
      <w:tr w:rsidR="0095006F" w:rsidRPr="00207682" w14:paraId="3CE3E83B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724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F8D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basimacula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25C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MHV0356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27E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Mbasimacula_MHV0356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606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16F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FJ169032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3A3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BE8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64A09972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F94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C41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basimacula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F2D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MHV0462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C9F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Mbasimacula_MHV0462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FAD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22C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FJ169047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401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3A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68325A22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9BD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FA8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furva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AC7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MHV0234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572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Mfurva_MHV0234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572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DFD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FJ169002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19E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37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57A75900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C66E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625F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laticlavia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AC7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MHV0005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C51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Mlaticlavia_MHV0005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F33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B2D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FJ168983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BEF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B93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4995744E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4AC9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EF8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laticlavia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57E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MHV0248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F96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Mlaticlavia_MHV0248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D9D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B2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FJ169005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44D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GU344001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525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GU343821</w:t>
            </w:r>
          </w:p>
        </w:tc>
      </w:tr>
      <w:tr w:rsidR="0095006F" w:rsidRPr="00207682" w14:paraId="156B6273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A8D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AF34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pallescens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28F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MHV0249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8C1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Mpallescens_MHV0249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E15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922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FJ169006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B99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B4C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7A36EF46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A5C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8304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pallescens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E64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MHV0362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0F1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Mpallescens_MHV0362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0B5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558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FJ169035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3A7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DA7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39FB7F21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428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Munza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C0E9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trimeni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927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MHV0250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E28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Mtrimeni_MHV0250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77C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47F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FJ169007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AE0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6B2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4FD7A93F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988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Oxypleura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5CE3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quadraticollis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4A0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MHV0162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E48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Oquadraticollis_MHV0162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D28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5E5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FJ168994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FCE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GU343993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FB9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30628908" w14:textId="77777777" w:rsidTr="002C18E8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5266" w14:textId="77777777" w:rsidR="0095006F" w:rsidRPr="00D837DD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E182" w14:textId="77777777" w:rsidR="0095006F" w:rsidRPr="00D837DD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 xml:space="preserve">cf. </w:t>
            </w: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adouma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F285" w14:textId="77777777" w:rsidR="0095006F" w:rsidRPr="00207682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MHV0459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BE4C" w14:textId="77777777" w:rsidR="0095006F" w:rsidRPr="00207682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PLadouma_MHV0459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2541" w14:textId="77777777" w:rsidR="0095006F" w:rsidRPr="00207682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F891" w14:textId="77777777" w:rsidR="0095006F" w:rsidRPr="00207682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FJ169045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C2BC" w14:textId="77777777" w:rsidR="0095006F" w:rsidRPr="00207682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5F50" w14:textId="77777777" w:rsidR="0095006F" w:rsidRPr="00207682" w:rsidRDefault="0095006F" w:rsidP="002C1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00737FA2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A41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B84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arabica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BAD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MHV1202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6AC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PLarabica_MHV1202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355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B9B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GU344064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F98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GU344041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2A7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D837DD" w:rsidRPr="00207682" w14:paraId="6060843E" w14:textId="77777777" w:rsidTr="00097F9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75F4" w14:textId="77777777" w:rsidR="00D837DD" w:rsidRPr="00D837DD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 xml:space="preserve">Platypleura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FD8B" w14:textId="77777777" w:rsidR="00D837DD" w:rsidRPr="00D837DD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brunea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6030" w14:textId="77777777" w:rsidR="00D837DD" w:rsidRPr="00207682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MHV0825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EF19" w14:textId="77777777" w:rsidR="00D837DD" w:rsidRPr="00207682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PLbrunea_MHV0825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084DF" w14:textId="77777777" w:rsidR="00D837DD" w:rsidRPr="00207682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4358" w14:textId="77777777" w:rsidR="00D837DD" w:rsidRPr="00207682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FJ169127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42C4" w14:textId="77777777" w:rsidR="00D837DD" w:rsidRPr="00207682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GU343888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0ABC" w14:textId="77777777" w:rsidR="00D837DD" w:rsidRPr="00207682" w:rsidRDefault="00D837DD" w:rsidP="00097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GU343852</w:t>
            </w:r>
          </w:p>
        </w:tc>
      </w:tr>
      <w:tr w:rsidR="0095006F" w:rsidRPr="00207682" w14:paraId="73E4F90F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4150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lastRenderedPageBreak/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DF8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brunea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B96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MHV0946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73F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PLbrunea_MHV0946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F3B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77E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FJ169152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5F8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 xml:space="preserve">GU343902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23E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4E7806AC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BCF8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4E23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capensis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589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MHV0021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AD52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PLcapensis_MHV0021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FE6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EF134521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88F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FJ168988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338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GU343990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030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FJ215646</w:t>
            </w:r>
          </w:p>
        </w:tc>
      </w:tr>
      <w:tr w:rsidR="0095006F" w:rsidRPr="00207682" w14:paraId="2CDC2206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DA3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2EB9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capensis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640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MHV391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F47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PLcapensis_MHV391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ABF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EF134530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D1D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A25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7B6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4CCEE62F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0BB6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FC31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capensis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AAA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MHV392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CEF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PLcapensis_MHV392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E04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EF134566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CC8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DQ912472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453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D68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0E5144B8" w14:textId="77777777" w:rsidTr="002842DD">
        <w:trPr>
          <w:trHeight w:val="290"/>
        </w:trPr>
        <w:tc>
          <w:tcPr>
            <w:tcW w:w="12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426D" w14:textId="77777777" w:rsidR="0095006F" w:rsidRPr="00D837DD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 xml:space="preserve">Platypleura </w:t>
            </w:r>
          </w:p>
        </w:tc>
        <w:tc>
          <w:tcPr>
            <w:tcW w:w="14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0924" w14:textId="77777777" w:rsidR="0095006F" w:rsidRPr="00D837DD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 xml:space="preserve">cf. </w:t>
            </w: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chalybaea</w:t>
            </w:r>
            <w:proofErr w:type="spellEnd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971A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MHV0941</w:t>
            </w:r>
          </w:p>
        </w:tc>
        <w:tc>
          <w:tcPr>
            <w:tcW w:w="2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7F03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proofErr w:type="spellStart"/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PLchalybaea</w:t>
            </w:r>
            <w:proofErr w:type="spellEnd"/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 xml:space="preserve"> _MHV0941</w:t>
            </w:r>
          </w:p>
        </w:tc>
        <w:tc>
          <w:tcPr>
            <w:tcW w:w="14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6344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04FD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3D37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GU343897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68FC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64D0FF24" w14:textId="77777777" w:rsidTr="002842DD">
        <w:trPr>
          <w:trHeight w:val="290"/>
        </w:trPr>
        <w:tc>
          <w:tcPr>
            <w:tcW w:w="12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1105" w14:textId="77777777" w:rsidR="0095006F" w:rsidRPr="00D837DD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 xml:space="preserve">Platypleura </w:t>
            </w:r>
          </w:p>
        </w:tc>
        <w:tc>
          <w:tcPr>
            <w:tcW w:w="14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7E646" w14:textId="77777777" w:rsidR="0095006F" w:rsidRPr="00D837DD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chalybaea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F621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MHV0914</w:t>
            </w:r>
          </w:p>
        </w:tc>
        <w:tc>
          <w:tcPr>
            <w:tcW w:w="2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1CA3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PLchalybaea_MHV0914</w:t>
            </w:r>
          </w:p>
        </w:tc>
        <w:tc>
          <w:tcPr>
            <w:tcW w:w="14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9273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FJ168947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1BB9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FJ169151</w:t>
            </w:r>
          </w:p>
        </w:tc>
        <w:tc>
          <w:tcPr>
            <w:tcW w:w="1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48CB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 xml:space="preserve">GU343892 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839D" w14:textId="77777777" w:rsidR="0095006F" w:rsidRPr="00207682" w:rsidRDefault="0095006F" w:rsidP="002842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3F7EA0D2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1164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E92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chalybaea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E72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MHV1022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409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PLchalybaea_MHV1022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2D1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44D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FJ169169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A7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 xml:space="preserve">GU343912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3BB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GU343862</w:t>
            </w:r>
          </w:p>
        </w:tc>
      </w:tr>
      <w:tr w:rsidR="0095006F" w:rsidRPr="00207682" w14:paraId="1F064823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65F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829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contracta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838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MHV0457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7D6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PLcontracta_MHV0457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78D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82C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GU344059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445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B57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GU343833</w:t>
            </w:r>
          </w:p>
        </w:tc>
      </w:tr>
      <w:tr w:rsidR="0095006F" w:rsidRPr="00207682" w14:paraId="77421903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194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1D06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deusta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53A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MHV0514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442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PLdeusta_MHV0514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4F4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FJ168852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0D7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FJ169054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70A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238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5B1A36BE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6FC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8136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deusta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8AC8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MHV0992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0AC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PLdeusta_MHV0992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B2C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FC2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FJ169161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E35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80E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GU343861</w:t>
            </w:r>
          </w:p>
        </w:tc>
      </w:tr>
      <w:tr w:rsidR="0095006F" w:rsidRPr="00207682" w14:paraId="1ADDDB8C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EC5F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A7B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divisa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01F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MHV0515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CCBC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PLdivisa_MHV0515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63F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8F3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FJ169055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148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GU344017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9B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GU343837</w:t>
            </w:r>
          </w:p>
        </w:tc>
      </w:tr>
      <w:tr w:rsidR="0095006F" w:rsidRPr="00207682" w14:paraId="5268A4F2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3C10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001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divisa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2B4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MHV0957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4AD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PLdivisa_MHV0957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AEA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743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FJ169155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230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43C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4E39B96D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C39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2C0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divisa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0C6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MHV1158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0CA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PLdivisa_MHV1158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4E3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342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FJ169183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ACA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B55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3311DB41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56F4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85A3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gowdeyi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A47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MHV0187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4D4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PLgowdeyi_MHV0187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EFB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258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FJ168997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BB6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GU343995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647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GU343816</w:t>
            </w:r>
          </w:p>
        </w:tc>
      </w:tr>
      <w:tr w:rsidR="0095006F" w:rsidRPr="00207682" w14:paraId="57CA1F8B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19C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37A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haglundi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7A6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MHV0590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A99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PLhaglundi_MHV0590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320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933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FJ169093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2F7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GU344018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F8E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GU343838</w:t>
            </w:r>
          </w:p>
        </w:tc>
      </w:tr>
      <w:tr w:rsidR="0095006F" w:rsidRPr="00207682" w14:paraId="030EA8C1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FEF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6A61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haglundi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CF8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MHV0975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359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PLhaglundi_MHV0975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F43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859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FJ169157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3CA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FA5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10E7CBF1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B7D9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E17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hilpa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76B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MHV0219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EDD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PLhilpa_MHV0219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6D7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E4B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FJ169000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3DC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GU343996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566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GU343817</w:t>
            </w:r>
          </w:p>
        </w:tc>
      </w:tr>
      <w:tr w:rsidR="0095006F" w:rsidRPr="00207682" w14:paraId="0DB7935B" w14:textId="77777777" w:rsidTr="00513389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7842" w14:textId="77777777" w:rsidR="0095006F" w:rsidRPr="00D837DD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6F38" w14:textId="77777777" w:rsidR="0095006F" w:rsidRPr="00D837DD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 xml:space="preserve">cf. </w:t>
            </w: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hirta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78C1" w14:textId="77777777" w:rsidR="0095006F" w:rsidRPr="00207682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MHV0881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73E9" w14:textId="77777777" w:rsidR="0095006F" w:rsidRPr="00207682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PLhirta_MHV0881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656C" w14:textId="77777777" w:rsidR="0095006F" w:rsidRPr="00207682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A76A" w14:textId="77777777" w:rsidR="0095006F" w:rsidRPr="00207682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FJ169142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7CC7" w14:textId="77777777" w:rsidR="0095006F" w:rsidRPr="00207682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AE18" w14:textId="77777777" w:rsidR="0095006F" w:rsidRPr="00207682" w:rsidRDefault="0095006F" w:rsidP="005133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39B3C5AC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783F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630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hirta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34F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MHV0880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131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PLhirta_MHV0880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430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5BB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FJ169141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AFE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GU344032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1A0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GU343854</w:t>
            </w:r>
          </w:p>
        </w:tc>
      </w:tr>
      <w:tr w:rsidR="0095006F" w:rsidRPr="00207682" w14:paraId="02890B70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367E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65E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hirtipennis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188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MHV0195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A83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PLhirtipennis_MHV0195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04E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EF134601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9B6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FJ168998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141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51D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FJ215648</w:t>
            </w:r>
          </w:p>
        </w:tc>
      </w:tr>
      <w:tr w:rsidR="0095006F" w:rsidRPr="00207682" w14:paraId="3EC70FA7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8919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73E1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hirtipennis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498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MHV0997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316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PLhirtipennis_MHV0997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390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9DB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FJ169162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125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1DD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2A86555D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5800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EC24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kaempferi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E98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MHV0443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F90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PLkaempferi_MHV0443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17C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0B2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FJ169043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87F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324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2077CBAC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59185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991E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kaempferi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133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MHV1479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7CA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PLkaempferi_MHV1479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90C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ED6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GU344070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E94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GU344047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269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GU343868</w:t>
            </w:r>
          </w:p>
        </w:tc>
      </w:tr>
      <w:tr w:rsidR="0095006F" w:rsidRPr="00207682" w14:paraId="5F4559DA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444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212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kuroiwae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81F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pp15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1F1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PLkuroiwae_pp15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D73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CCA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LC086080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CA7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AF5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18B93D7E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4DC96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188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longirostris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733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MHV1169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43A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PLlongirostris_MHV1169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01E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4A9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FJ169184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56A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14C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GU343863</w:t>
            </w:r>
          </w:p>
        </w:tc>
      </w:tr>
      <w:tr w:rsidR="0095006F" w:rsidRPr="00207682" w14:paraId="22555461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BAA8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7521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maytenophila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525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MHV0955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E91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PLmaytenophila_MHV0955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FF3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8AB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FJ169154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951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1C5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721F64B7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E31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62C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maytenophila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D35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MHV0989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C43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PLmaytenophila_MHV0989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6B7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B87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FJ169160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110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GU344036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812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GU343860</w:t>
            </w:r>
          </w:p>
        </w:tc>
      </w:tr>
      <w:tr w:rsidR="0095006F" w:rsidRPr="00207682" w14:paraId="3F8844F7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B43F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A0C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mijburghi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3F4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MHV0964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1F4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PLmijburghi_MHV0964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AF8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4FE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GU343741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FB29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 xml:space="preserve">GU343907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9BA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45C66B99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A101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851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mira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D7F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MHV0669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AD3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PLmira_MHV0669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32E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C7E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7F5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GU344026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528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59B65DEC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A2E6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34F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miyakona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82C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pp52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222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PLmiyakona_pp52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4168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0E6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AB897559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C18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68E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5D860554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0CF0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lastRenderedPageBreak/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23B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murchisoni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C74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MHV0363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C7E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PLmurchisoni_MHV0363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BB9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90A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FJ169036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601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0AE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5CB90F3F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628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C7870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murchisoni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49F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MHV0960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441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PLmurchisoni_MHV0960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615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FJ168952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620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FJ169156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B5E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1EB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GU343858</w:t>
            </w:r>
          </w:p>
        </w:tc>
      </w:tr>
      <w:tr w:rsidR="0095006F" w:rsidRPr="00207682" w14:paraId="69A779D5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C9B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458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nobilis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046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MHV0668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60A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PLnobilis_MHV0668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A49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033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FJ169116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C84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GU344025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F71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173C9778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D4F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F9D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octoguttata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C5C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MHV1559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771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PLoctoguttata_MHV1559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35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C87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AED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GU344049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E18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2A4158AE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A7BF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F300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pinheyi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0BB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MHV0738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0E3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PLpinheyi_MHV0738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6B8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7EA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FJ169121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612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8C6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0A534785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D804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CBE6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pinheyi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041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MHV0740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599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PLpinheyi_MHV0740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274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D41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FJ169122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2F6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GU344029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124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GU343848</w:t>
            </w:r>
          </w:p>
        </w:tc>
      </w:tr>
      <w:tr w:rsidR="0095006F" w:rsidRPr="00207682" w14:paraId="33FAED8C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6F1E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AC6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plumosa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C62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MHV0151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C51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PLplumosa_MHV0151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1E6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FJ168787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685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FJ168992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000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2DF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76242AEB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D4E6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4881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plumosa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6B9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MHV1037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04F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PLplumosa_MHV1037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EBB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F5B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FJ169173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3B9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548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FJ215661</w:t>
            </w:r>
          </w:p>
        </w:tc>
      </w:tr>
      <w:tr w:rsidR="0095006F" w:rsidRPr="00207682" w14:paraId="6C335931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62B8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15A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plumosa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1F6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MHV1042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B98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PLplumosa_MHV1042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7D5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FJ168974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42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FJ169177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8EB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GU344040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ACF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6105EFC5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C67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7158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sp01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FED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MHV0338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FE4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PLsp01_MHV0338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EB8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E48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FJ169027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D46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GU344007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14F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GU343826</w:t>
            </w:r>
          </w:p>
        </w:tc>
      </w:tr>
      <w:tr w:rsidR="0095006F" w:rsidRPr="00207682" w14:paraId="4D8776A1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4BE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7E57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sp07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8B5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MHV0339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FC9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PLsp07_MHV0339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571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FJ168823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DB7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FJ169028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A8E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11C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48997997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EF2E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98BE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sp10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937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MHV0010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A31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PLsp10_MHV0010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4ED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A13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FJ168984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578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GU343989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DDD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GU343812</w:t>
            </w:r>
          </w:p>
        </w:tc>
      </w:tr>
      <w:tr w:rsidR="0095006F" w:rsidRPr="00207682" w14:paraId="790F1B48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72B1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CC2A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sp12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354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MHV0014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023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PLsp12_MHV0014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C3C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890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FJ168986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96C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49E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7139A337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819B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F93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stridula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828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MHV024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9DE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PLstridula_MHV024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773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EF134555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5492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571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85A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0B3E6AA5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6F7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E7A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stridula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B1F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MHV280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D7F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PLstridula_MHV280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434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EF134580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CFD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DQ912480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4AE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057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FJ215649</w:t>
            </w:r>
          </w:p>
        </w:tc>
      </w:tr>
      <w:tr w:rsidR="0095006F" w:rsidRPr="00207682" w14:paraId="6FD9FA78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E945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F827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stridula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9BD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MHV302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D01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PLstridula_MHV302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ECC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EF134596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DD0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DQ912490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E85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8ED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3A0D4477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B85F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C1D8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takasagona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513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MHV0551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3707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PLtakasagona_MHV0551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1AE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62F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KR674166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77E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MK226183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934B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MK226184</w:t>
            </w:r>
          </w:p>
        </w:tc>
      </w:tr>
      <w:tr w:rsidR="0095006F" w:rsidRPr="00207682" w14:paraId="378F1B39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671F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CB3C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techowi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6E6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MHV0232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225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PLtechowi_MHV0232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0A91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FJ168797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47E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FJ169001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199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GU343998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C52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GU343819</w:t>
            </w:r>
          </w:p>
        </w:tc>
      </w:tr>
      <w:tr w:rsidR="0095006F" w:rsidRPr="00207682" w14:paraId="15D46C6A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1A13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FF8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techowi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BEF8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MHV1085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186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PLtechowi_MHV1085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AE89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FJ168979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A180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FJ169182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7C4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5BE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95006F" w:rsidRPr="00207682" w14:paraId="4ED36E89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E5C5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6014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wahlbergi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AAD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MHV0365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EB0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PLwahlbergi_MHV0365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3AD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EF134550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6A9A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GU344056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72A3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 xml:space="preserve">GU344009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7EC7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GU343828</w:t>
            </w:r>
          </w:p>
        </w:tc>
      </w:tr>
      <w:tr w:rsidR="0095006F" w:rsidRPr="00207682" w14:paraId="01957933" w14:textId="77777777" w:rsidTr="0095006F">
        <w:trPr>
          <w:trHeight w:val="290"/>
        </w:trPr>
        <w:tc>
          <w:tcPr>
            <w:tcW w:w="12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B739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Platypleura</w:t>
            </w:r>
          </w:p>
        </w:tc>
        <w:tc>
          <w:tcPr>
            <w:tcW w:w="14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E04D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zuluensis</w:t>
            </w:r>
          </w:p>
        </w:tc>
        <w:tc>
          <w:tcPr>
            <w:tcW w:w="13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8E3E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MHV0236</w:t>
            </w:r>
          </w:p>
        </w:tc>
        <w:tc>
          <w:tcPr>
            <w:tcW w:w="2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90B4" w14:textId="7A4CB469" w:rsidR="0095006F" w:rsidRPr="00207682" w:rsidRDefault="00502B1E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P</w:t>
            </w:r>
            <w:r w:rsidR="0095006F"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zuluensis_MHV0236</w:t>
            </w:r>
          </w:p>
        </w:tc>
        <w:tc>
          <w:tcPr>
            <w:tcW w:w="14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1B5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GU344077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8DAF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GU344053</w:t>
            </w:r>
          </w:p>
        </w:tc>
        <w:tc>
          <w:tcPr>
            <w:tcW w:w="15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56A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GU344000</w:t>
            </w:r>
          </w:p>
        </w:tc>
        <w:tc>
          <w:tcPr>
            <w:tcW w:w="14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1E7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</w:tr>
      <w:tr w:rsidR="0095006F" w:rsidRPr="00207682" w14:paraId="1010DCB8" w14:textId="77777777" w:rsidTr="0095006F">
        <w:trPr>
          <w:trHeight w:val="290"/>
        </w:trPr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1BF32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Tugelana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0AD25" w14:textId="77777777" w:rsidR="0095006F" w:rsidRPr="00D837DD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</w:pPr>
            <w:proofErr w:type="spellStart"/>
            <w:r w:rsidRPr="00D837D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ZA"/>
              </w:rPr>
              <w:t>butleri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F1EF6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MHV1928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397E4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 w:rsidRPr="00207682"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Tbutleri_MHV1928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6B51C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EBE41" w14:textId="5B883176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ZA"/>
              </w:rPr>
              <w:t>MZ350723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5773D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C3EC5" w14:textId="77777777" w:rsidR="0095006F" w:rsidRPr="00207682" w:rsidRDefault="0095006F" w:rsidP="00A13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</w:tbl>
    <w:p w14:paraId="4F3A5C7F" w14:textId="6ACC2205" w:rsidR="00207682" w:rsidRPr="005D08F1" w:rsidRDefault="00207682">
      <w:pPr>
        <w:rPr>
          <w:rFonts w:ascii="Times New Roman" w:hAnsi="Times New Roman" w:cs="Times New Roman"/>
          <w:iCs/>
        </w:rPr>
      </w:pPr>
    </w:p>
    <w:p w14:paraId="46D6D12B" w14:textId="77777777" w:rsidR="00D837DD" w:rsidRDefault="00D837DD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br w:type="page"/>
      </w:r>
    </w:p>
    <w:p w14:paraId="116E447E" w14:textId="5F5B263D" w:rsidR="005D08F1" w:rsidRDefault="005D08F1">
      <w:pPr>
        <w:rPr>
          <w:rFonts w:ascii="Times New Roman" w:hAnsi="Times New Roman" w:cs="Times New Roman"/>
          <w:iCs/>
        </w:rPr>
      </w:pPr>
      <w:r w:rsidRPr="005D08F1">
        <w:rPr>
          <w:rFonts w:ascii="Times New Roman" w:hAnsi="Times New Roman" w:cs="Times New Roman"/>
          <w:iCs/>
        </w:rPr>
        <w:lastRenderedPageBreak/>
        <w:t xml:space="preserve">Partial sequence of COI for </w:t>
      </w:r>
      <w:r w:rsidRPr="005D08F1">
        <w:rPr>
          <w:rFonts w:ascii="Times New Roman" w:hAnsi="Times New Roman" w:cs="Times New Roman"/>
          <w:i/>
          <w:iCs/>
        </w:rPr>
        <w:t xml:space="preserve">Platypleura </w:t>
      </w:r>
      <w:proofErr w:type="spellStart"/>
      <w:r w:rsidRPr="005D08F1">
        <w:rPr>
          <w:rFonts w:ascii="Times New Roman" w:hAnsi="Times New Roman" w:cs="Times New Roman"/>
          <w:i/>
          <w:iCs/>
        </w:rPr>
        <w:t>butleri</w:t>
      </w:r>
      <w:proofErr w:type="spellEnd"/>
      <w:r w:rsidR="009D2D39">
        <w:rPr>
          <w:rFonts w:ascii="Times New Roman" w:hAnsi="Times New Roman" w:cs="Times New Roman"/>
          <w:iCs/>
        </w:rPr>
        <w:t xml:space="preserve"> voucher number </w:t>
      </w:r>
      <w:r w:rsidR="009D2D39" w:rsidRPr="00207682">
        <w:rPr>
          <w:rFonts w:ascii="Times New Roman" w:eastAsia="Times New Roman" w:hAnsi="Times New Roman" w:cs="Times New Roman"/>
          <w:color w:val="000000"/>
          <w:lang w:eastAsia="en-ZA"/>
        </w:rPr>
        <w:t>MHV1928</w:t>
      </w:r>
      <w:r>
        <w:rPr>
          <w:rFonts w:ascii="Times New Roman" w:hAnsi="Times New Roman" w:cs="Times New Roman"/>
          <w:iCs/>
        </w:rPr>
        <w:t>.</w:t>
      </w:r>
    </w:p>
    <w:p w14:paraId="34059AC0" w14:textId="7F23EFDC" w:rsidR="005D08F1" w:rsidRDefault="005D08F1">
      <w:pPr>
        <w:rPr>
          <w:rFonts w:ascii="Times New Roman" w:hAnsi="Times New Roman" w:cs="Times New Roman"/>
          <w:iCs/>
        </w:rPr>
      </w:pPr>
      <w:r w:rsidRPr="005D08F1">
        <w:rPr>
          <w:rFonts w:ascii="Times New Roman" w:hAnsi="Times New Roman" w:cs="Times New Roman"/>
          <w:iCs/>
        </w:rPr>
        <w:t>TGTTTTGGTATTTGATCAGGTATAATTGGAACTGCCTTGAGATTTTTAATTCGAATTGAATTAGGAATACCTGGATCATTCATTGGAGACGATCAAATTTATAATGTAGTTGTTACAGCACACGCATTTATTATGATTTTTTTTATAGTTATACCAATTATAATTGGTGGATTTGGTAATTGATTAATTCCTTTAATGATTGGTGCACCTGATATAGCATTTCCTCGAATAAATAACATGAGATTTTGACTTTTACCTCCTTCATTAACATTATTATTAATGGGAAGAATAATTGATAGAGGTGCAGGTACAGGTTGAACAGTTTATCCCCCTTTATCTAGAGTTATATATCATTCTGGCTCTTGTGTTGATATAACTATTTTTTCATTGCATTTAGCGGGAGTATCTTCAATCTTGGGTGCTGTAAACTTTATTAGAACTATTTTTAATATACGATCAACAGGAATATTTTTAGATCGAACGCCCTTATTTGTATGAGCAGTACTAATTACTGCTATTTTATTATTATTATCTTTACCTGTGCTGGCAGGTGCAATCACAATATTATTGACAGATCGTAATTTAAATACATCTTTTTTTGATCCTGCGGGAGGAGGAGATCCTATTTTATATCAGCATTTATTTTGATTTTTTG</w:t>
      </w:r>
    </w:p>
    <w:p w14:paraId="20B5CB93" w14:textId="794F9B98" w:rsidR="00145137" w:rsidRDefault="00145137">
      <w:pPr>
        <w:rPr>
          <w:rFonts w:ascii="Times New Roman" w:hAnsi="Times New Roman" w:cs="Times New Roman"/>
          <w:iCs/>
        </w:rPr>
      </w:pPr>
    </w:p>
    <w:p w14:paraId="7E110436" w14:textId="6DDB7E54" w:rsidR="00145137" w:rsidRDefault="00145137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br w:type="page"/>
      </w:r>
    </w:p>
    <w:p w14:paraId="188A6051" w14:textId="7DCCD3DE" w:rsidR="00145137" w:rsidRDefault="00145137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  <w:noProof/>
          <w:lang w:eastAsia="en-ZA"/>
        </w:rPr>
        <w:lastRenderedPageBreak/>
        <w:drawing>
          <wp:inline distT="0" distB="0" distL="0" distR="0" wp14:anchorId="248DEC00" wp14:editId="0769B837">
            <wp:extent cx="6346235" cy="4838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796" cy="484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8ED33" w14:textId="207873C0" w:rsidR="00145137" w:rsidRDefault="00145137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Figure S1: Maximum Likelihood phylogenetic tree </w:t>
      </w:r>
      <w:r w:rsidR="00DB6C72">
        <w:rPr>
          <w:rFonts w:ascii="Times New Roman" w:hAnsi="Times New Roman" w:cs="Times New Roman"/>
          <w:iCs/>
        </w:rPr>
        <w:t>for the Platypleurini. Confidence</w:t>
      </w:r>
      <w:r>
        <w:rPr>
          <w:rFonts w:ascii="Times New Roman" w:hAnsi="Times New Roman" w:cs="Times New Roman"/>
          <w:iCs/>
        </w:rPr>
        <w:t xml:space="preserve"> values (MLBS) at the nodes are the bootstrap values, presented in percentages. MLBS &gt; 75 is considered well-supported.</w:t>
      </w:r>
    </w:p>
    <w:p w14:paraId="44A0977B" w14:textId="5FE01309" w:rsidR="00145137" w:rsidRDefault="00145137">
      <w:pPr>
        <w:rPr>
          <w:rFonts w:ascii="Times New Roman" w:hAnsi="Times New Roman" w:cs="Times New Roman"/>
          <w:iCs/>
        </w:rPr>
      </w:pPr>
    </w:p>
    <w:p w14:paraId="324739CE" w14:textId="372FDE62" w:rsidR="00145137" w:rsidRPr="00145137" w:rsidRDefault="00145137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  <w:noProof/>
          <w:lang w:eastAsia="en-ZA"/>
        </w:rPr>
        <w:lastRenderedPageBreak/>
        <w:drawing>
          <wp:inline distT="0" distB="0" distL="0" distR="0" wp14:anchorId="2D25C0A5" wp14:editId="7F74F41E">
            <wp:extent cx="6829425" cy="5248701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412" cy="5256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780A7" w14:textId="1BD35A81" w:rsidR="00145137" w:rsidRDefault="00145137" w:rsidP="00145137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Figure S2: Bayesian Inference phylogenetic tree</w:t>
      </w:r>
      <w:r w:rsidR="006C2547">
        <w:rPr>
          <w:rFonts w:ascii="Times New Roman" w:hAnsi="Times New Roman" w:cs="Times New Roman"/>
          <w:iCs/>
        </w:rPr>
        <w:t>, using nucleotide substitution models,</w:t>
      </w:r>
      <w:r>
        <w:rPr>
          <w:rFonts w:ascii="Times New Roman" w:hAnsi="Times New Roman" w:cs="Times New Roman"/>
          <w:iCs/>
        </w:rPr>
        <w:t xml:space="preserve"> for the Platypleurini. </w:t>
      </w:r>
      <w:r w:rsidR="00DB6C72">
        <w:rPr>
          <w:rFonts w:ascii="Times New Roman" w:hAnsi="Times New Roman" w:cs="Times New Roman"/>
          <w:iCs/>
        </w:rPr>
        <w:t>Confidence</w:t>
      </w:r>
      <w:r w:rsidR="006C2547">
        <w:rPr>
          <w:rFonts w:ascii="Times New Roman" w:hAnsi="Times New Roman" w:cs="Times New Roman"/>
          <w:iCs/>
        </w:rPr>
        <w:t xml:space="preserve"> values (</w:t>
      </w:r>
      <w:proofErr w:type="spellStart"/>
      <w:r w:rsidR="006C2547">
        <w:rPr>
          <w:rFonts w:ascii="Times New Roman" w:hAnsi="Times New Roman" w:cs="Times New Roman"/>
          <w:iCs/>
        </w:rPr>
        <w:t>BIPPn</w:t>
      </w:r>
      <w:proofErr w:type="spellEnd"/>
      <w:r w:rsidR="006C2547">
        <w:rPr>
          <w:rFonts w:ascii="Times New Roman" w:hAnsi="Times New Roman" w:cs="Times New Roman"/>
          <w:iCs/>
        </w:rPr>
        <w:t xml:space="preserve">) at the nodes are the posterior probabilities, presented numerically. </w:t>
      </w:r>
      <w:proofErr w:type="spellStart"/>
      <w:r w:rsidR="006C2547">
        <w:rPr>
          <w:rFonts w:ascii="Times New Roman" w:hAnsi="Times New Roman" w:cs="Times New Roman"/>
          <w:iCs/>
        </w:rPr>
        <w:t>BIPPn</w:t>
      </w:r>
      <w:proofErr w:type="spellEnd"/>
      <w:r w:rsidR="006C2547">
        <w:rPr>
          <w:rFonts w:ascii="Times New Roman" w:hAnsi="Times New Roman" w:cs="Times New Roman"/>
          <w:iCs/>
        </w:rPr>
        <w:t xml:space="preserve"> &gt; 95 is considered well-supported.</w:t>
      </w:r>
    </w:p>
    <w:p w14:paraId="01AA7DD9" w14:textId="5EB3B19A" w:rsidR="006C2547" w:rsidRDefault="006C2547" w:rsidP="00145137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  <w:noProof/>
          <w:lang w:eastAsia="en-ZA"/>
        </w:rPr>
        <w:lastRenderedPageBreak/>
        <w:drawing>
          <wp:inline distT="0" distB="0" distL="0" distR="0" wp14:anchorId="7BAC8840" wp14:editId="1F5E4935">
            <wp:extent cx="5972175" cy="527936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076" cy="528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9EBF7" w14:textId="15DBEA03" w:rsidR="00145137" w:rsidRPr="005D08F1" w:rsidRDefault="006C2547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Figure S2: Bayesian Inference phylogenetic tree, using codon substitution models, </w:t>
      </w:r>
      <w:r w:rsidR="00DB6C72">
        <w:rPr>
          <w:rFonts w:ascii="Times New Roman" w:hAnsi="Times New Roman" w:cs="Times New Roman"/>
          <w:iCs/>
        </w:rPr>
        <w:t>for the Platypleurini. Confidence</w:t>
      </w:r>
      <w:r>
        <w:rPr>
          <w:rFonts w:ascii="Times New Roman" w:hAnsi="Times New Roman" w:cs="Times New Roman"/>
          <w:iCs/>
        </w:rPr>
        <w:t xml:space="preserve"> values (</w:t>
      </w:r>
      <w:proofErr w:type="spellStart"/>
      <w:r>
        <w:rPr>
          <w:rFonts w:ascii="Times New Roman" w:hAnsi="Times New Roman" w:cs="Times New Roman"/>
          <w:iCs/>
        </w:rPr>
        <w:t>BIPPc</w:t>
      </w:r>
      <w:proofErr w:type="spellEnd"/>
      <w:r>
        <w:rPr>
          <w:rFonts w:ascii="Times New Roman" w:hAnsi="Times New Roman" w:cs="Times New Roman"/>
          <w:iCs/>
        </w:rPr>
        <w:t xml:space="preserve">) at the nodes are the posterior probabilities, presented numerically. </w:t>
      </w:r>
      <w:proofErr w:type="spellStart"/>
      <w:r>
        <w:rPr>
          <w:rFonts w:ascii="Times New Roman" w:hAnsi="Times New Roman" w:cs="Times New Roman"/>
          <w:iCs/>
        </w:rPr>
        <w:t>BIPPc</w:t>
      </w:r>
      <w:proofErr w:type="spellEnd"/>
      <w:r>
        <w:rPr>
          <w:rFonts w:ascii="Times New Roman" w:hAnsi="Times New Roman" w:cs="Times New Roman"/>
          <w:iCs/>
        </w:rPr>
        <w:t xml:space="preserve"> &gt; 95 is considered well-supported.</w:t>
      </w:r>
      <w:bookmarkStart w:id="0" w:name="_GoBack"/>
      <w:bookmarkEnd w:id="0"/>
    </w:p>
    <w:sectPr w:rsidR="00145137" w:rsidRPr="005D08F1" w:rsidSect="00C5534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682"/>
    <w:rsid w:val="00085665"/>
    <w:rsid w:val="00145137"/>
    <w:rsid w:val="00207682"/>
    <w:rsid w:val="003D1DA4"/>
    <w:rsid w:val="003F48C2"/>
    <w:rsid w:val="00502B1E"/>
    <w:rsid w:val="005D08F1"/>
    <w:rsid w:val="006C2547"/>
    <w:rsid w:val="006F4370"/>
    <w:rsid w:val="0095006F"/>
    <w:rsid w:val="009D2D39"/>
    <w:rsid w:val="00C5534A"/>
    <w:rsid w:val="00D837DD"/>
    <w:rsid w:val="00DB6C72"/>
    <w:rsid w:val="00E8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8676DD"/>
  <w15:chartTrackingRefBased/>
  <w15:docId w15:val="{5C1ADF39-3701-497F-9B19-638F0343A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07682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207682"/>
    <w:pPr>
      <w:spacing w:line="360" w:lineRule="auto"/>
      <w:jc w:val="both"/>
    </w:pPr>
    <w:rPr>
      <w:rFonts w:ascii="Times New Roman" w:hAnsi="Times New Roman" w:cs="Times New Roman"/>
      <w:b/>
      <w:sz w:val="28"/>
      <w:szCs w:val="24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07682"/>
    <w:rPr>
      <w:rFonts w:ascii="Times New Roman" w:hAnsi="Times New Roman" w:cs="Times New Roman"/>
      <w:b/>
      <w:sz w:val="28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2076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7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tin.Villet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orcid.org/0000-0002-0962-6523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orcid.org/0000-0002-4335-5667" TargetMode="Externa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Edwards</dc:creator>
  <cp:keywords/>
  <dc:description/>
  <cp:lastModifiedBy>John</cp:lastModifiedBy>
  <cp:revision>5</cp:revision>
  <dcterms:created xsi:type="dcterms:W3CDTF">2021-06-07T13:06:00Z</dcterms:created>
  <dcterms:modified xsi:type="dcterms:W3CDTF">2021-06-09T12:26:00Z</dcterms:modified>
</cp:coreProperties>
</file>