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D21A5D" w14:textId="77777777" w:rsidR="00132EA9" w:rsidRPr="00C67362" w:rsidRDefault="00132EA9" w:rsidP="00132EA9">
      <w:pPr>
        <w:autoSpaceDE w:val="0"/>
        <w:autoSpaceDN w:val="0"/>
        <w:adjustRightInd w:val="0"/>
        <w:spacing w:after="0" w:line="288" w:lineRule="auto"/>
        <w:ind w:firstLine="340"/>
        <w:jc w:val="both"/>
        <w:textAlignment w:val="center"/>
        <w:rPr>
          <w:rFonts w:ascii="Adobe Garamond Pro" w:hAnsi="Adobe Garamond Pro" w:cs="Adobe Garamond Pro"/>
          <w:color w:val="000000"/>
          <w:lang w:val="en-GB"/>
        </w:rPr>
      </w:pPr>
      <w:r w:rsidRPr="00C67362">
        <w:rPr>
          <w:rFonts w:ascii="Adobe Garamond Pro" w:hAnsi="Adobe Garamond Pro" w:cs="Adobe Garamond Pro"/>
          <w:color w:val="000000"/>
          <w:lang w:val="en-GB"/>
        </w:rPr>
        <w:t xml:space="preserve">Supplement 1. </w:t>
      </w:r>
      <w:proofErr w:type="spellStart"/>
      <w:r w:rsidRPr="00C67362">
        <w:rPr>
          <w:rFonts w:ascii="Adobe Garamond Pro" w:hAnsi="Adobe Garamond Pro" w:cs="Adobe Garamond Pro"/>
          <w:i/>
          <w:iCs/>
          <w:color w:val="000000"/>
          <w:lang w:val="en-GB"/>
        </w:rPr>
        <w:t>Barbitistes</w:t>
      </w:r>
      <w:proofErr w:type="spellEnd"/>
      <w:r w:rsidRPr="00C67362">
        <w:rPr>
          <w:rFonts w:ascii="Adobe Garamond Pro" w:hAnsi="Adobe Garamond Pro" w:cs="Adobe Garamond Pro"/>
          <w:i/>
          <w:iCs/>
          <w:color w:val="000000"/>
          <w:lang w:val="en-GB"/>
        </w:rPr>
        <w:t xml:space="preserve"> </w:t>
      </w:r>
      <w:proofErr w:type="spellStart"/>
      <w:r w:rsidRPr="00C67362">
        <w:rPr>
          <w:rFonts w:ascii="Adobe Garamond Pro" w:hAnsi="Adobe Garamond Pro" w:cs="Adobe Garamond Pro"/>
          <w:i/>
          <w:iCs/>
          <w:color w:val="000000"/>
          <w:lang w:val="en-GB"/>
        </w:rPr>
        <w:t>kaltenbachi</w:t>
      </w:r>
      <w:proofErr w:type="spellEnd"/>
      <w:r w:rsidRPr="00C67362">
        <w:rPr>
          <w:rFonts w:ascii="Adobe Garamond Pro" w:hAnsi="Adobe Garamond Pro" w:cs="Adobe Garamond Pro"/>
          <w:color w:val="000000"/>
          <w:lang w:val="en-GB"/>
        </w:rPr>
        <w:t xml:space="preserve"> morphometrics</w:t>
      </w:r>
    </w:p>
    <w:p w14:paraId="6A4A42E4" w14:textId="77777777" w:rsidR="00132EA9" w:rsidRPr="00C67362" w:rsidRDefault="00132EA9" w:rsidP="00132EA9">
      <w:pPr>
        <w:autoSpaceDE w:val="0"/>
        <w:autoSpaceDN w:val="0"/>
        <w:adjustRightInd w:val="0"/>
        <w:spacing w:after="0" w:line="288" w:lineRule="auto"/>
        <w:ind w:firstLine="340"/>
        <w:jc w:val="both"/>
        <w:textAlignment w:val="center"/>
        <w:rPr>
          <w:rFonts w:ascii="Adobe Garamond Pro" w:hAnsi="Adobe Garamond Pro" w:cs="Adobe Garamond Pro"/>
          <w:color w:val="000000"/>
          <w:lang w:val="en-GB"/>
        </w:rPr>
      </w:pPr>
      <w:r w:rsidRPr="00C67362">
        <w:rPr>
          <w:rFonts w:ascii="Adobe Garamond Pro" w:hAnsi="Adobe Garamond Pro" w:cs="Adobe Garamond Pro"/>
          <w:color w:val="000000"/>
          <w:lang w:val="en-GB"/>
        </w:rPr>
        <w:t>Supplementary table 1. Morphometrics of Hvar Saw Bush-cricket. Published measurements (Harz 1965, 1969) are compared with the measurements of specimens collected on Vis Is. and Hvar Is. Shown are body length (from the frons to the tip of abdomen), pronotum length (in dorsal view), length of the visible part of tegmina, hind femur, and ovipositor length (in females). All measurements are in mm. [* the tip of abdomen of the other male was eaten by a wasp during preparation]</w:t>
      </w:r>
    </w:p>
    <w:tbl>
      <w:tblPr>
        <w:tblW w:w="0" w:type="auto"/>
        <w:tblInd w:w="108" w:type="dxa"/>
        <w:tblLayout w:type="fixed"/>
        <w:tblCellMar>
          <w:left w:w="0" w:type="dxa"/>
          <w:right w:w="0" w:type="dxa"/>
        </w:tblCellMar>
        <w:tblLook w:val="0000" w:firstRow="0" w:lastRow="0" w:firstColumn="0" w:lastColumn="0" w:noHBand="0" w:noVBand="0"/>
      </w:tblPr>
      <w:tblGrid>
        <w:gridCol w:w="1978"/>
        <w:gridCol w:w="427"/>
        <w:gridCol w:w="1332"/>
        <w:gridCol w:w="1332"/>
        <w:gridCol w:w="1333"/>
        <w:gridCol w:w="1332"/>
        <w:gridCol w:w="1333"/>
      </w:tblGrid>
      <w:tr w:rsidR="00132EA9" w:rsidRPr="00C67362" w14:paraId="457D2DCF" w14:textId="77777777" w:rsidTr="00A60221">
        <w:tblPrEx>
          <w:tblCellMar>
            <w:top w:w="0" w:type="dxa"/>
            <w:left w:w="0" w:type="dxa"/>
            <w:bottom w:w="0" w:type="dxa"/>
            <w:right w:w="0" w:type="dxa"/>
          </w:tblCellMar>
        </w:tblPrEx>
        <w:trPr>
          <w:trHeight w:val="60"/>
        </w:trPr>
        <w:tc>
          <w:tcPr>
            <w:tcW w:w="19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F50E41" w14:textId="77777777" w:rsidR="00132EA9" w:rsidRPr="00C67362" w:rsidRDefault="00132EA9" w:rsidP="00A60221">
            <w:pPr>
              <w:autoSpaceDE w:val="0"/>
              <w:autoSpaceDN w:val="0"/>
              <w:adjustRightInd w:val="0"/>
              <w:spacing w:after="0" w:line="240" w:lineRule="auto"/>
              <w:rPr>
                <w:rFonts w:ascii="Adobe Garamond Pro" w:hAnsi="Adobe Garamond Pro"/>
                <w:sz w:val="24"/>
                <w:szCs w:val="24"/>
              </w:rPr>
            </w:pPr>
          </w:p>
        </w:tc>
        <w:tc>
          <w:tcPr>
            <w:tcW w:w="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309CE4" w14:textId="77777777" w:rsidR="00132EA9" w:rsidRPr="00C67362" w:rsidRDefault="00132EA9" w:rsidP="00A60221">
            <w:pPr>
              <w:autoSpaceDE w:val="0"/>
              <w:autoSpaceDN w:val="0"/>
              <w:adjustRightInd w:val="0"/>
              <w:spacing w:after="0" w:line="240" w:lineRule="auto"/>
              <w:rPr>
                <w:rFonts w:ascii="Adobe Garamond Pro" w:hAnsi="Adobe Garamond Pro"/>
                <w:sz w:val="24"/>
                <w:szCs w:val="24"/>
              </w:rPr>
            </w:pP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FFC965"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Body length</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DF732"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Pronotum</w:t>
            </w:r>
          </w:p>
        </w:tc>
        <w:tc>
          <w:tcPr>
            <w:tcW w:w="13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60E1EC"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Elytron</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C813BE"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Hind femur</w:t>
            </w:r>
          </w:p>
        </w:tc>
        <w:tc>
          <w:tcPr>
            <w:tcW w:w="13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AA4746"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Ovipositor</w:t>
            </w:r>
          </w:p>
        </w:tc>
      </w:tr>
      <w:tr w:rsidR="00132EA9" w:rsidRPr="00C67362" w14:paraId="7285AA12" w14:textId="77777777" w:rsidTr="00A60221">
        <w:tblPrEx>
          <w:tblCellMar>
            <w:top w:w="0" w:type="dxa"/>
            <w:left w:w="0" w:type="dxa"/>
            <w:bottom w:w="0" w:type="dxa"/>
            <w:right w:w="0" w:type="dxa"/>
          </w:tblCellMar>
        </w:tblPrEx>
        <w:trPr>
          <w:trHeight w:val="60"/>
        </w:trPr>
        <w:tc>
          <w:tcPr>
            <w:tcW w:w="19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532ED2"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Harz (1965, 1969)</w:t>
            </w:r>
          </w:p>
        </w:tc>
        <w:tc>
          <w:tcPr>
            <w:tcW w:w="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381937"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Garamond" w:hAnsi="Garamond" w:cs="Garamond"/>
                <w:color w:val="000000"/>
                <w:sz w:val="24"/>
                <w:szCs w:val="24"/>
                <w:lang w:val="en-GB"/>
              </w:rPr>
              <w:t>♂</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2C0E3F"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20,0 – 22,0</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2B7ABB"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5,5 – 6,5</w:t>
            </w:r>
          </w:p>
        </w:tc>
        <w:tc>
          <w:tcPr>
            <w:tcW w:w="13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100484"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4,5 – 5,0</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8A18B6"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18,0 – 21</w:t>
            </w:r>
          </w:p>
        </w:tc>
        <w:tc>
          <w:tcPr>
            <w:tcW w:w="13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E2F95F"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n/a</w:t>
            </w:r>
          </w:p>
        </w:tc>
      </w:tr>
      <w:tr w:rsidR="00132EA9" w:rsidRPr="00C67362" w14:paraId="00D8282E" w14:textId="77777777" w:rsidTr="00A60221">
        <w:tblPrEx>
          <w:tblCellMar>
            <w:top w:w="0" w:type="dxa"/>
            <w:left w:w="0" w:type="dxa"/>
            <w:bottom w:w="0" w:type="dxa"/>
            <w:right w:w="0" w:type="dxa"/>
          </w:tblCellMar>
        </w:tblPrEx>
        <w:trPr>
          <w:trHeight w:val="60"/>
        </w:trPr>
        <w:tc>
          <w:tcPr>
            <w:tcW w:w="19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DA5859" w14:textId="77777777" w:rsidR="00132EA9" w:rsidRPr="00C67362" w:rsidRDefault="00132EA9" w:rsidP="00A60221">
            <w:pPr>
              <w:autoSpaceDE w:val="0"/>
              <w:autoSpaceDN w:val="0"/>
              <w:adjustRightInd w:val="0"/>
              <w:spacing w:after="0" w:line="240" w:lineRule="auto"/>
              <w:rPr>
                <w:rFonts w:ascii="Adobe Garamond Pro" w:hAnsi="Adobe Garamond Pro"/>
                <w:sz w:val="24"/>
                <w:szCs w:val="24"/>
              </w:rPr>
            </w:pPr>
          </w:p>
        </w:tc>
        <w:tc>
          <w:tcPr>
            <w:tcW w:w="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7BFFB6"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Garamond" w:hAnsi="Garamond" w:cs="Garamond"/>
                <w:color w:val="000000"/>
                <w:sz w:val="24"/>
                <w:szCs w:val="24"/>
                <w:lang w:val="en-GB"/>
              </w:rPr>
              <w:t>♀</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0DB77E"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18,0 – 24,5</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453678"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5,5 – 6,5</w:t>
            </w:r>
          </w:p>
        </w:tc>
        <w:tc>
          <w:tcPr>
            <w:tcW w:w="13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4736F6"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2,0 – 2,5</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14835E"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19,5 – 22</w:t>
            </w:r>
          </w:p>
        </w:tc>
        <w:tc>
          <w:tcPr>
            <w:tcW w:w="13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0062B9"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11,5 – 13,5</w:t>
            </w:r>
          </w:p>
        </w:tc>
      </w:tr>
      <w:tr w:rsidR="00132EA9" w:rsidRPr="00C67362" w14:paraId="5DBBF712" w14:textId="77777777" w:rsidTr="00A60221">
        <w:tblPrEx>
          <w:tblCellMar>
            <w:top w:w="0" w:type="dxa"/>
            <w:left w:w="0" w:type="dxa"/>
            <w:bottom w:w="0" w:type="dxa"/>
            <w:right w:w="0" w:type="dxa"/>
          </w:tblCellMar>
        </w:tblPrEx>
        <w:trPr>
          <w:trHeight w:val="60"/>
        </w:trPr>
        <w:tc>
          <w:tcPr>
            <w:tcW w:w="19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8A1F6F"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This study, Vis</w:t>
            </w:r>
          </w:p>
        </w:tc>
        <w:tc>
          <w:tcPr>
            <w:tcW w:w="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E4E467"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Garamond" w:hAnsi="Garamond" w:cs="Garamond"/>
                <w:color w:val="000000"/>
                <w:sz w:val="24"/>
                <w:szCs w:val="24"/>
                <w:lang w:val="en-GB"/>
              </w:rPr>
              <w:t>♂</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1B2B32"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22,6*</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54E6AB"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4,6 – 4,9</w:t>
            </w:r>
          </w:p>
        </w:tc>
        <w:tc>
          <w:tcPr>
            <w:tcW w:w="13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220F3B"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4,9 – 5,0</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AF0D80"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16,2 – 17,3</w:t>
            </w:r>
          </w:p>
        </w:tc>
        <w:tc>
          <w:tcPr>
            <w:tcW w:w="13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A58A6C"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n/a</w:t>
            </w:r>
          </w:p>
        </w:tc>
      </w:tr>
      <w:tr w:rsidR="00132EA9" w:rsidRPr="00C67362" w14:paraId="607DEBAE" w14:textId="77777777" w:rsidTr="00A60221">
        <w:tblPrEx>
          <w:tblCellMar>
            <w:top w:w="0" w:type="dxa"/>
            <w:left w:w="0" w:type="dxa"/>
            <w:bottom w:w="0" w:type="dxa"/>
            <w:right w:w="0" w:type="dxa"/>
          </w:tblCellMar>
        </w:tblPrEx>
        <w:trPr>
          <w:trHeight w:val="60"/>
        </w:trPr>
        <w:tc>
          <w:tcPr>
            <w:tcW w:w="19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026354" w14:textId="77777777" w:rsidR="00132EA9" w:rsidRPr="00C67362" w:rsidRDefault="00132EA9" w:rsidP="00A60221">
            <w:pPr>
              <w:autoSpaceDE w:val="0"/>
              <w:autoSpaceDN w:val="0"/>
              <w:adjustRightInd w:val="0"/>
              <w:spacing w:after="0" w:line="240" w:lineRule="auto"/>
              <w:rPr>
                <w:rFonts w:ascii="Adobe Garamond Pro" w:hAnsi="Adobe Garamond Pro"/>
                <w:sz w:val="24"/>
                <w:szCs w:val="24"/>
              </w:rPr>
            </w:pPr>
          </w:p>
        </w:tc>
        <w:tc>
          <w:tcPr>
            <w:tcW w:w="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A955AB"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Garamond" w:hAnsi="Garamond" w:cs="Garamond"/>
                <w:color w:val="000000"/>
                <w:sz w:val="24"/>
                <w:szCs w:val="24"/>
                <w:lang w:val="en-GB"/>
              </w:rPr>
              <w:t>♀</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487E41"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26,7</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204421"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6,0</w:t>
            </w:r>
          </w:p>
        </w:tc>
        <w:tc>
          <w:tcPr>
            <w:tcW w:w="13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E26887"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2,7</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D0C1E9"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20,9</w:t>
            </w:r>
          </w:p>
        </w:tc>
        <w:tc>
          <w:tcPr>
            <w:tcW w:w="13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ABCA55"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14,5</w:t>
            </w:r>
          </w:p>
        </w:tc>
      </w:tr>
      <w:tr w:rsidR="00132EA9" w:rsidRPr="00C67362" w14:paraId="17F33F53" w14:textId="77777777" w:rsidTr="00A60221">
        <w:tblPrEx>
          <w:tblCellMar>
            <w:top w:w="0" w:type="dxa"/>
            <w:left w:w="0" w:type="dxa"/>
            <w:bottom w:w="0" w:type="dxa"/>
            <w:right w:w="0" w:type="dxa"/>
          </w:tblCellMar>
        </w:tblPrEx>
        <w:trPr>
          <w:trHeight w:val="60"/>
        </w:trPr>
        <w:tc>
          <w:tcPr>
            <w:tcW w:w="19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C75304"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This study, Hvar</w:t>
            </w:r>
          </w:p>
        </w:tc>
        <w:tc>
          <w:tcPr>
            <w:tcW w:w="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C8B45E"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Garamond" w:hAnsi="Garamond" w:cs="Garamond"/>
                <w:color w:val="000000"/>
                <w:sz w:val="24"/>
                <w:szCs w:val="24"/>
                <w:lang w:val="en-GB"/>
              </w:rPr>
              <w:t>♂</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BC53EB"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24 – 25</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EC02B6"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5,3 – 5,5</w:t>
            </w:r>
          </w:p>
        </w:tc>
        <w:tc>
          <w:tcPr>
            <w:tcW w:w="13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30DDA1"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4,7 – 5,0</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B33757"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19 – 22</w:t>
            </w:r>
          </w:p>
        </w:tc>
        <w:tc>
          <w:tcPr>
            <w:tcW w:w="13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5ED3E0"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n/a</w:t>
            </w:r>
          </w:p>
        </w:tc>
      </w:tr>
      <w:tr w:rsidR="00132EA9" w:rsidRPr="00C67362" w14:paraId="2F8350A4" w14:textId="77777777" w:rsidTr="00A60221">
        <w:tblPrEx>
          <w:tblCellMar>
            <w:top w:w="0" w:type="dxa"/>
            <w:left w:w="0" w:type="dxa"/>
            <w:bottom w:w="0" w:type="dxa"/>
            <w:right w:w="0" w:type="dxa"/>
          </w:tblCellMar>
        </w:tblPrEx>
        <w:trPr>
          <w:trHeight w:val="60"/>
        </w:trPr>
        <w:tc>
          <w:tcPr>
            <w:tcW w:w="19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D10BDF" w14:textId="77777777" w:rsidR="00132EA9" w:rsidRPr="00C67362" w:rsidRDefault="00132EA9" w:rsidP="00A60221">
            <w:pPr>
              <w:autoSpaceDE w:val="0"/>
              <w:autoSpaceDN w:val="0"/>
              <w:adjustRightInd w:val="0"/>
              <w:spacing w:after="0" w:line="240" w:lineRule="auto"/>
              <w:rPr>
                <w:rFonts w:ascii="Adobe Garamond Pro" w:hAnsi="Adobe Garamond Pro"/>
                <w:sz w:val="24"/>
                <w:szCs w:val="24"/>
              </w:rPr>
            </w:pPr>
          </w:p>
        </w:tc>
        <w:tc>
          <w:tcPr>
            <w:tcW w:w="4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C1571C"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Garamond" w:hAnsi="Garamond" w:cs="Garamond"/>
                <w:color w:val="000000"/>
                <w:sz w:val="24"/>
                <w:szCs w:val="24"/>
                <w:lang w:val="en-GB"/>
              </w:rPr>
              <w:t>♀</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3792A1"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22</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0112F1"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6,5 – 6,8</w:t>
            </w:r>
          </w:p>
        </w:tc>
        <w:tc>
          <w:tcPr>
            <w:tcW w:w="13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40631F"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2</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275F40"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22 – 22,5</w:t>
            </w:r>
          </w:p>
        </w:tc>
        <w:tc>
          <w:tcPr>
            <w:tcW w:w="13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7DDC90" w14:textId="77777777" w:rsidR="00132EA9" w:rsidRPr="00C67362" w:rsidRDefault="00132EA9" w:rsidP="00A60221">
            <w:pPr>
              <w:suppressAutoHyphens/>
              <w:autoSpaceDE w:val="0"/>
              <w:autoSpaceDN w:val="0"/>
              <w:adjustRightInd w:val="0"/>
              <w:spacing w:after="0" w:line="360" w:lineRule="auto"/>
              <w:textAlignment w:val="center"/>
              <w:rPr>
                <w:rFonts w:ascii="Times Roman" w:hAnsi="Times Roman" w:cs="Times Roman"/>
                <w:color w:val="000000"/>
                <w:sz w:val="24"/>
                <w:szCs w:val="24"/>
              </w:rPr>
            </w:pPr>
            <w:r w:rsidRPr="00C67362">
              <w:rPr>
                <w:rFonts w:ascii="Adobe Garamond Pro" w:hAnsi="Adobe Garamond Pro" w:cs="Adobe Garamond Pro"/>
                <w:color w:val="000000"/>
                <w:sz w:val="24"/>
                <w:szCs w:val="24"/>
                <w:lang w:val="en-GB"/>
              </w:rPr>
              <w:t>12 – 13</w:t>
            </w:r>
          </w:p>
        </w:tc>
      </w:tr>
    </w:tbl>
    <w:p w14:paraId="5BB96344" w14:textId="77777777" w:rsidR="00132EA9" w:rsidRDefault="00132EA9" w:rsidP="00132EA9"/>
    <w:p w14:paraId="36215F6A" w14:textId="77777777" w:rsidR="00EB352F" w:rsidRDefault="00EB352F"/>
    <w:sectPr w:rsidR="00EB352F">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dobe Garamond Pro">
    <w:panose1 w:val="02020502060506020403"/>
    <w:charset w:val="00"/>
    <w:family w:val="roman"/>
    <w:notTrueType/>
    <w:pitch w:val="variable"/>
    <w:sig w:usb0="00000007" w:usb1="00000001" w:usb2="00000000" w:usb3="00000000" w:csb0="00000093" w:csb1="00000000"/>
  </w:font>
  <w:font w:name="Times Roman">
    <w:altName w:val="Times New Roman"/>
    <w:panose1 w:val="00000000000000000000"/>
    <w:charset w:val="00"/>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BD7"/>
    <w:rsid w:val="00132EA9"/>
    <w:rsid w:val="00553BD7"/>
    <w:rsid w:val="00EB35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4FD6FB-06D8-4466-8556-B6588598F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2EA9"/>
    <w:rPr>
      <w:rFonts w:eastAsiaTheme="minorEastAs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133</Words>
  <Characters>762</Characters>
  <Application>Microsoft Office Word</Application>
  <DocSecurity>0</DocSecurity>
  <Lines>6</Lines>
  <Paragraphs>1</Paragraphs>
  <ScaleCrop>false</ScaleCrop>
  <Company/>
  <LinksUpToDate>false</LinksUpToDate>
  <CharactersWithSpaces>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Nikolay Hadzhiyski</dc:creator>
  <cp:keywords/>
  <dc:description/>
  <cp:lastModifiedBy>Nikolay Hadzhiyski</cp:lastModifiedBy>
  <cp:revision>2</cp:revision>
  <dcterms:created xsi:type="dcterms:W3CDTF">2020-04-24T12:22:00Z</dcterms:created>
  <dcterms:modified xsi:type="dcterms:W3CDTF">2020-04-24T12:22:00Z</dcterms:modified>
</cp:coreProperties>
</file>