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5046" w:rsidRPr="00C55E93" w:rsidRDefault="00365046" w:rsidP="00365046">
      <w:pPr>
        <w:pStyle w:val="Corps"/>
        <w:widowControl w:val="0"/>
        <w:rPr>
          <w:rFonts w:ascii="Times New Roman" w:eastAsia="Times New Roman" w:hAnsi="Times New Roman" w:cs="Times New Roman"/>
          <w:noProof/>
        </w:rPr>
      </w:pPr>
      <w:r>
        <w:rPr>
          <w:rFonts w:ascii="Times New Roman" w:eastAsia="Times New Roman" w:hAnsi="Times New Roman" w:cs="Times New Roman"/>
          <w:b/>
          <w:bCs/>
          <w:noProof/>
        </w:rPr>
        <w:t xml:space="preserve">Appendix 8 </w:t>
      </w:r>
      <w:r w:rsidRPr="00645CB0">
        <w:rPr>
          <w:rFonts w:ascii="Times New Roman" w:eastAsia="Times New Roman" w:hAnsi="Times New Roman" w:cs="Times New Roman"/>
          <w:b/>
          <w:bCs/>
          <w:noProof/>
        </w:rPr>
        <w:t>Table S8.</w:t>
      </w:r>
      <w:r>
        <w:rPr>
          <w:rFonts w:ascii="Times New Roman" w:eastAsia="Times New Roman" w:hAnsi="Times New Roman" w:cs="Times New Roman"/>
          <w:noProof/>
        </w:rPr>
        <w:t xml:space="preserve"> </w:t>
      </w:r>
      <w:r w:rsidRPr="00C55E93">
        <w:rPr>
          <w:rFonts w:ascii="Times New Roman" w:eastAsia="Times New Roman" w:hAnsi="Times New Roman" w:cs="Times New Roman"/>
          <w:noProof/>
        </w:rPr>
        <w:t xml:space="preserve">Specimen assignment in subgenera using the cross-validation procedure in the LDA of forewing shape based on males wing shape. Original groups are along the rows, predicted groups are along the columns. The hit ratio (HR%) is given for each family. </w:t>
      </w:r>
    </w:p>
    <w:p w:rsidR="00365046" w:rsidRDefault="0036504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50"/>
        <w:gridCol w:w="1240"/>
        <w:gridCol w:w="1240"/>
        <w:gridCol w:w="1658"/>
        <w:gridCol w:w="1750"/>
        <w:gridCol w:w="1240"/>
      </w:tblGrid>
      <w:tr w:rsidR="00365046" w:rsidRPr="00365046" w:rsidTr="00365046">
        <w:trPr>
          <w:trHeight w:val="288"/>
        </w:trPr>
        <w:tc>
          <w:tcPr>
            <w:tcW w:w="1564" w:type="dxa"/>
            <w:noWrap/>
            <w:hideMark/>
          </w:tcPr>
          <w:p w:rsidR="00365046" w:rsidRPr="00365046" w:rsidRDefault="00365046"/>
        </w:tc>
        <w:tc>
          <w:tcPr>
            <w:tcW w:w="1240" w:type="dxa"/>
            <w:noWrap/>
            <w:hideMark/>
          </w:tcPr>
          <w:p w:rsidR="00365046" w:rsidRPr="00365046" w:rsidRDefault="00365046">
            <w:pPr>
              <w:rPr>
                <w:b/>
                <w:bCs/>
              </w:rPr>
            </w:pPr>
            <w:proofErr w:type="spellStart"/>
            <w:r w:rsidRPr="00365046">
              <w:rPr>
                <w:b/>
                <w:bCs/>
              </w:rPr>
              <w:t>Bombias</w:t>
            </w:r>
            <w:proofErr w:type="spellEnd"/>
          </w:p>
        </w:tc>
        <w:tc>
          <w:tcPr>
            <w:tcW w:w="1240" w:type="dxa"/>
            <w:noWrap/>
            <w:hideMark/>
          </w:tcPr>
          <w:p w:rsidR="00365046" w:rsidRPr="00365046" w:rsidRDefault="00365046">
            <w:pPr>
              <w:rPr>
                <w:b/>
                <w:bCs/>
              </w:rPr>
            </w:pPr>
            <w:proofErr w:type="spellStart"/>
            <w:r w:rsidRPr="00365046">
              <w:rPr>
                <w:b/>
                <w:bCs/>
              </w:rPr>
              <w:t>Cull</w:t>
            </w:r>
            <w:proofErr w:type="spellEnd"/>
          </w:p>
        </w:tc>
        <w:tc>
          <w:tcPr>
            <w:tcW w:w="1480" w:type="dxa"/>
            <w:noWrap/>
            <w:hideMark/>
          </w:tcPr>
          <w:p w:rsidR="00365046" w:rsidRPr="00365046" w:rsidRDefault="00365046">
            <w:pPr>
              <w:rPr>
                <w:b/>
                <w:bCs/>
              </w:rPr>
            </w:pPr>
            <w:proofErr w:type="spellStart"/>
            <w:r w:rsidRPr="00365046">
              <w:rPr>
                <w:b/>
                <w:bCs/>
              </w:rPr>
              <w:t>Melanobombus</w:t>
            </w:r>
            <w:proofErr w:type="spellEnd"/>
          </w:p>
        </w:tc>
        <w:tc>
          <w:tcPr>
            <w:tcW w:w="1564" w:type="dxa"/>
            <w:noWrap/>
            <w:hideMark/>
          </w:tcPr>
          <w:p w:rsidR="00365046" w:rsidRPr="00365046" w:rsidRDefault="00365046">
            <w:pPr>
              <w:rPr>
                <w:b/>
                <w:bCs/>
              </w:rPr>
            </w:pPr>
            <w:proofErr w:type="spellStart"/>
            <w:r w:rsidRPr="00365046">
              <w:rPr>
                <w:b/>
                <w:bCs/>
              </w:rPr>
              <w:t>Mendacibombus</w:t>
            </w:r>
            <w:proofErr w:type="spellEnd"/>
          </w:p>
        </w:tc>
        <w:tc>
          <w:tcPr>
            <w:tcW w:w="1240" w:type="dxa"/>
            <w:noWrap/>
            <w:hideMark/>
          </w:tcPr>
          <w:p w:rsidR="00365046" w:rsidRPr="00365046" w:rsidRDefault="00365046" w:rsidP="00365046">
            <w:pPr>
              <w:rPr>
                <w:b/>
                <w:bCs/>
              </w:rPr>
            </w:pPr>
            <w:r w:rsidRPr="00365046">
              <w:rPr>
                <w:b/>
                <w:bCs/>
              </w:rPr>
              <w:t>%</w:t>
            </w:r>
          </w:p>
        </w:tc>
      </w:tr>
      <w:tr w:rsidR="00365046" w:rsidRPr="00365046" w:rsidTr="00365046">
        <w:trPr>
          <w:trHeight w:val="288"/>
        </w:trPr>
        <w:tc>
          <w:tcPr>
            <w:tcW w:w="1564" w:type="dxa"/>
            <w:noWrap/>
            <w:hideMark/>
          </w:tcPr>
          <w:p w:rsidR="00365046" w:rsidRPr="00365046" w:rsidRDefault="00365046">
            <w:pPr>
              <w:rPr>
                <w:b/>
                <w:bCs/>
              </w:rPr>
            </w:pPr>
            <w:proofErr w:type="spellStart"/>
            <w:r w:rsidRPr="00365046">
              <w:rPr>
                <w:b/>
                <w:bCs/>
              </w:rPr>
              <w:t>Bombias</w:t>
            </w:r>
            <w:proofErr w:type="spellEnd"/>
          </w:p>
        </w:tc>
        <w:tc>
          <w:tcPr>
            <w:tcW w:w="1240" w:type="dxa"/>
            <w:noWrap/>
            <w:hideMark/>
          </w:tcPr>
          <w:p w:rsidR="00365046" w:rsidRPr="00365046" w:rsidRDefault="00365046" w:rsidP="00365046">
            <w:r w:rsidRPr="00365046">
              <w:t>12</w:t>
            </w:r>
          </w:p>
        </w:tc>
        <w:tc>
          <w:tcPr>
            <w:tcW w:w="1240" w:type="dxa"/>
            <w:noWrap/>
            <w:hideMark/>
          </w:tcPr>
          <w:p w:rsidR="00365046" w:rsidRPr="00365046" w:rsidRDefault="00365046" w:rsidP="00365046">
            <w:r w:rsidRPr="00365046">
              <w:t>0</w:t>
            </w:r>
          </w:p>
        </w:tc>
        <w:tc>
          <w:tcPr>
            <w:tcW w:w="1480" w:type="dxa"/>
            <w:noWrap/>
            <w:hideMark/>
          </w:tcPr>
          <w:p w:rsidR="00365046" w:rsidRPr="00365046" w:rsidRDefault="00365046" w:rsidP="00365046">
            <w:r w:rsidRPr="00365046">
              <w:t>0</w:t>
            </w:r>
          </w:p>
        </w:tc>
        <w:tc>
          <w:tcPr>
            <w:tcW w:w="1564" w:type="dxa"/>
            <w:noWrap/>
            <w:hideMark/>
          </w:tcPr>
          <w:p w:rsidR="00365046" w:rsidRPr="00365046" w:rsidRDefault="00365046" w:rsidP="00365046">
            <w:r w:rsidRPr="00365046">
              <w:t>0</w:t>
            </w:r>
          </w:p>
        </w:tc>
        <w:tc>
          <w:tcPr>
            <w:tcW w:w="1240" w:type="dxa"/>
            <w:noWrap/>
            <w:hideMark/>
          </w:tcPr>
          <w:p w:rsidR="00365046" w:rsidRPr="00365046" w:rsidRDefault="00365046" w:rsidP="00365046">
            <w:r w:rsidRPr="00365046">
              <w:t>100</w:t>
            </w:r>
          </w:p>
        </w:tc>
      </w:tr>
      <w:tr w:rsidR="00365046" w:rsidRPr="00365046" w:rsidTr="00365046">
        <w:trPr>
          <w:trHeight w:val="288"/>
        </w:trPr>
        <w:tc>
          <w:tcPr>
            <w:tcW w:w="1564" w:type="dxa"/>
            <w:noWrap/>
            <w:hideMark/>
          </w:tcPr>
          <w:p w:rsidR="00365046" w:rsidRPr="00365046" w:rsidRDefault="00365046">
            <w:pPr>
              <w:rPr>
                <w:b/>
                <w:bCs/>
              </w:rPr>
            </w:pPr>
            <w:proofErr w:type="spellStart"/>
            <w:r w:rsidRPr="00365046">
              <w:rPr>
                <w:b/>
                <w:bCs/>
              </w:rPr>
              <w:t>Cull</w:t>
            </w:r>
            <w:proofErr w:type="spellEnd"/>
          </w:p>
        </w:tc>
        <w:tc>
          <w:tcPr>
            <w:tcW w:w="1240" w:type="dxa"/>
            <w:noWrap/>
            <w:hideMark/>
          </w:tcPr>
          <w:p w:rsidR="00365046" w:rsidRPr="00365046" w:rsidRDefault="00365046" w:rsidP="00365046">
            <w:r w:rsidRPr="00365046">
              <w:t>1</w:t>
            </w:r>
          </w:p>
        </w:tc>
        <w:tc>
          <w:tcPr>
            <w:tcW w:w="1240" w:type="dxa"/>
            <w:noWrap/>
            <w:hideMark/>
          </w:tcPr>
          <w:p w:rsidR="00365046" w:rsidRPr="00365046" w:rsidRDefault="00365046" w:rsidP="00365046">
            <w:r w:rsidRPr="00365046">
              <w:t>17</w:t>
            </w:r>
          </w:p>
        </w:tc>
        <w:tc>
          <w:tcPr>
            <w:tcW w:w="1480" w:type="dxa"/>
            <w:noWrap/>
            <w:hideMark/>
          </w:tcPr>
          <w:p w:rsidR="00365046" w:rsidRPr="00365046" w:rsidRDefault="00365046" w:rsidP="00365046">
            <w:r w:rsidRPr="00365046">
              <w:t>5</w:t>
            </w:r>
          </w:p>
        </w:tc>
        <w:tc>
          <w:tcPr>
            <w:tcW w:w="1564" w:type="dxa"/>
            <w:noWrap/>
            <w:hideMark/>
          </w:tcPr>
          <w:p w:rsidR="00365046" w:rsidRPr="00365046" w:rsidRDefault="00365046" w:rsidP="00365046">
            <w:r w:rsidRPr="00365046">
              <w:t>0</w:t>
            </w:r>
          </w:p>
        </w:tc>
        <w:tc>
          <w:tcPr>
            <w:tcW w:w="1240" w:type="dxa"/>
            <w:noWrap/>
            <w:hideMark/>
          </w:tcPr>
          <w:p w:rsidR="00365046" w:rsidRPr="00365046" w:rsidRDefault="00365046" w:rsidP="00365046">
            <w:r w:rsidRPr="00365046">
              <w:t>73.91</w:t>
            </w:r>
          </w:p>
        </w:tc>
      </w:tr>
      <w:tr w:rsidR="00365046" w:rsidRPr="00365046" w:rsidTr="00365046">
        <w:trPr>
          <w:trHeight w:val="288"/>
        </w:trPr>
        <w:tc>
          <w:tcPr>
            <w:tcW w:w="1564" w:type="dxa"/>
            <w:noWrap/>
            <w:hideMark/>
          </w:tcPr>
          <w:p w:rsidR="00365046" w:rsidRPr="00365046" w:rsidRDefault="00365046">
            <w:pPr>
              <w:rPr>
                <w:b/>
                <w:bCs/>
              </w:rPr>
            </w:pPr>
            <w:proofErr w:type="spellStart"/>
            <w:r w:rsidRPr="00365046">
              <w:rPr>
                <w:b/>
                <w:bCs/>
              </w:rPr>
              <w:t>Melanobombus</w:t>
            </w:r>
            <w:proofErr w:type="spellEnd"/>
          </w:p>
        </w:tc>
        <w:tc>
          <w:tcPr>
            <w:tcW w:w="1240" w:type="dxa"/>
            <w:noWrap/>
            <w:hideMark/>
          </w:tcPr>
          <w:p w:rsidR="00365046" w:rsidRPr="00365046" w:rsidRDefault="00365046" w:rsidP="00365046">
            <w:r w:rsidRPr="00365046">
              <w:t>0</w:t>
            </w:r>
          </w:p>
        </w:tc>
        <w:tc>
          <w:tcPr>
            <w:tcW w:w="1240" w:type="dxa"/>
            <w:noWrap/>
            <w:hideMark/>
          </w:tcPr>
          <w:p w:rsidR="00365046" w:rsidRPr="00365046" w:rsidRDefault="00365046" w:rsidP="00365046">
            <w:r w:rsidRPr="00365046">
              <w:t>5</w:t>
            </w:r>
          </w:p>
        </w:tc>
        <w:tc>
          <w:tcPr>
            <w:tcW w:w="1480" w:type="dxa"/>
            <w:noWrap/>
            <w:hideMark/>
          </w:tcPr>
          <w:p w:rsidR="00365046" w:rsidRPr="00365046" w:rsidRDefault="00365046" w:rsidP="00365046">
            <w:r w:rsidRPr="00365046">
              <w:t>23</w:t>
            </w:r>
          </w:p>
        </w:tc>
        <w:tc>
          <w:tcPr>
            <w:tcW w:w="1564" w:type="dxa"/>
            <w:noWrap/>
            <w:hideMark/>
          </w:tcPr>
          <w:p w:rsidR="00365046" w:rsidRPr="00365046" w:rsidRDefault="00365046" w:rsidP="00365046">
            <w:r w:rsidRPr="00365046">
              <w:t>0</w:t>
            </w:r>
          </w:p>
        </w:tc>
        <w:tc>
          <w:tcPr>
            <w:tcW w:w="1240" w:type="dxa"/>
            <w:noWrap/>
            <w:hideMark/>
          </w:tcPr>
          <w:p w:rsidR="00365046" w:rsidRPr="00365046" w:rsidRDefault="00365046" w:rsidP="00365046">
            <w:r w:rsidRPr="00365046">
              <w:t>82.14</w:t>
            </w:r>
          </w:p>
        </w:tc>
      </w:tr>
      <w:tr w:rsidR="00365046" w:rsidRPr="00365046" w:rsidTr="00365046">
        <w:trPr>
          <w:trHeight w:val="288"/>
        </w:trPr>
        <w:tc>
          <w:tcPr>
            <w:tcW w:w="1564" w:type="dxa"/>
            <w:noWrap/>
            <w:hideMark/>
          </w:tcPr>
          <w:p w:rsidR="00365046" w:rsidRPr="00365046" w:rsidRDefault="00365046">
            <w:pPr>
              <w:rPr>
                <w:b/>
                <w:bCs/>
              </w:rPr>
            </w:pPr>
            <w:proofErr w:type="spellStart"/>
            <w:r w:rsidRPr="00365046">
              <w:rPr>
                <w:b/>
                <w:bCs/>
              </w:rPr>
              <w:t>Mendacibombus</w:t>
            </w:r>
            <w:proofErr w:type="spellEnd"/>
          </w:p>
        </w:tc>
        <w:tc>
          <w:tcPr>
            <w:tcW w:w="1240" w:type="dxa"/>
            <w:noWrap/>
            <w:hideMark/>
          </w:tcPr>
          <w:p w:rsidR="00365046" w:rsidRPr="00365046" w:rsidRDefault="00365046" w:rsidP="00365046">
            <w:r w:rsidRPr="00365046">
              <w:t>0</w:t>
            </w:r>
          </w:p>
        </w:tc>
        <w:tc>
          <w:tcPr>
            <w:tcW w:w="1240" w:type="dxa"/>
            <w:noWrap/>
            <w:hideMark/>
          </w:tcPr>
          <w:p w:rsidR="00365046" w:rsidRPr="00365046" w:rsidRDefault="00365046" w:rsidP="00365046">
            <w:r w:rsidRPr="00365046">
              <w:t>1</w:t>
            </w:r>
          </w:p>
        </w:tc>
        <w:tc>
          <w:tcPr>
            <w:tcW w:w="1480" w:type="dxa"/>
            <w:noWrap/>
            <w:hideMark/>
          </w:tcPr>
          <w:p w:rsidR="00365046" w:rsidRPr="00365046" w:rsidRDefault="00365046" w:rsidP="00365046">
            <w:r w:rsidRPr="00365046">
              <w:t>0</w:t>
            </w:r>
          </w:p>
        </w:tc>
        <w:tc>
          <w:tcPr>
            <w:tcW w:w="1564" w:type="dxa"/>
            <w:noWrap/>
            <w:hideMark/>
          </w:tcPr>
          <w:p w:rsidR="00365046" w:rsidRPr="00365046" w:rsidRDefault="00365046" w:rsidP="00365046">
            <w:r w:rsidRPr="00365046">
              <w:t>18</w:t>
            </w:r>
          </w:p>
        </w:tc>
        <w:tc>
          <w:tcPr>
            <w:tcW w:w="1240" w:type="dxa"/>
            <w:noWrap/>
            <w:hideMark/>
          </w:tcPr>
          <w:p w:rsidR="00365046" w:rsidRPr="00365046" w:rsidRDefault="00365046" w:rsidP="00365046">
            <w:r w:rsidRPr="00365046">
              <w:t>94.74</w:t>
            </w:r>
          </w:p>
        </w:tc>
      </w:tr>
    </w:tbl>
    <w:p w:rsidR="00365046" w:rsidRDefault="00365046">
      <w:bookmarkStart w:id="0" w:name="_GoBack"/>
      <w:bookmarkEnd w:id="0"/>
    </w:p>
    <w:sectPr w:rsidR="003650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revisionView w:comments="0" w:formatting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046"/>
    <w:rsid w:val="00365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E15CC"/>
  <w15:chartTrackingRefBased/>
  <w15:docId w15:val="{EFFC7AF5-BFC3-46B4-B7F0-631ABA3C5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orps">
    <w:name w:val="Corps"/>
    <w:rsid w:val="0036504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  <w:lang w:val="en-US" w:eastAsia="fr-FR"/>
    </w:rPr>
  </w:style>
  <w:style w:type="table" w:styleId="Grilledutableau">
    <w:name w:val="Table Grid"/>
    <w:basedOn w:val="TableauNormal"/>
    <w:uiPriority w:val="39"/>
    <w:rsid w:val="003650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25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354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Maxence Gérard</dc:creator>
  <cp:keywords/>
  <dc:description/>
  <cp:lastModifiedBy>Maxence Gérard</cp:lastModifiedBy>
  <cp:revision>1</cp:revision>
  <dcterms:created xsi:type="dcterms:W3CDTF">2019-08-29T15:06:00Z</dcterms:created>
  <dcterms:modified xsi:type="dcterms:W3CDTF">2019-08-29T15:10:00Z</dcterms:modified>
</cp:coreProperties>
</file>