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52DEE0" w14:textId="60CC9A11" w:rsidR="00C17B54" w:rsidRDefault="00B64ECC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GB"/>
        </w:rPr>
        <w:pict w14:anchorId="53CD45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52.55pt;height:354.4pt">
            <v:imagedata r:id="rId5" o:title="ba_Tef_3rd_pos_smaller_yet"/>
          </v:shape>
        </w:pict>
      </w:r>
    </w:p>
    <w:p w14:paraId="37CB805E" w14:textId="77777777" w:rsidR="00C17B54" w:rsidRPr="00E26D0C" w:rsidRDefault="00C17B54" w:rsidP="00C17B54">
      <w:pPr>
        <w:pStyle w:val="NoSpacing"/>
        <w:spacing w:line="360" w:lineRule="auto"/>
        <w:rPr>
          <w:sz w:val="24"/>
          <w:szCs w:val="24"/>
        </w:rPr>
      </w:pPr>
      <w:r w:rsidRPr="00EB61F2">
        <w:rPr>
          <w:b/>
          <w:sz w:val="24"/>
          <w:szCs w:val="24"/>
        </w:rPr>
        <w:t xml:space="preserve">Figure S1. Bayesian Tef1α-phylogeny of the </w:t>
      </w:r>
      <w:r w:rsidRPr="00EB61F2">
        <w:rPr>
          <w:b/>
          <w:i/>
          <w:sz w:val="24"/>
          <w:szCs w:val="24"/>
        </w:rPr>
        <w:t xml:space="preserve">P. tristis </w:t>
      </w:r>
      <w:r w:rsidRPr="00EB61F2">
        <w:rPr>
          <w:b/>
          <w:sz w:val="24"/>
          <w:szCs w:val="24"/>
        </w:rPr>
        <w:t>group.</w:t>
      </w:r>
      <w:r w:rsidRPr="00E26D0C">
        <w:rPr>
          <w:sz w:val="24"/>
          <w:szCs w:val="24"/>
        </w:rPr>
        <w:t xml:space="preserve"> Values between 0 and 1 denote posterior probability. The branch lengths are scaled in substitutions/site.</w:t>
      </w:r>
    </w:p>
    <w:p w14:paraId="64E0BACF" w14:textId="1C6B832C" w:rsidR="00C17B54" w:rsidRDefault="00C17B54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393FF02" w14:textId="3FAAC944" w:rsidR="00C17B54" w:rsidRDefault="00C17B54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5F811DE" w14:textId="68D23528" w:rsidR="00C17B54" w:rsidRDefault="00C17B54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34E329F" w14:textId="49F8D79A" w:rsidR="00C17B54" w:rsidRDefault="00C17B54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C67C19C" w14:textId="2F50E9E8" w:rsidR="00C17B54" w:rsidRDefault="00C17B54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  <w:sectPr w:rsidR="00C17B54" w:rsidSect="00B64ECC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5B3A782F" w14:textId="12A7FA70" w:rsidR="00C17B54" w:rsidRDefault="00B64ECC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pict w14:anchorId="04E6087C">
          <v:shape id="_x0000_i1029" type="#_x0000_t75" style="width:453.5pt;height:364.7pt">
            <v:imagedata r:id="rId6" o:title="phyml"/>
          </v:shape>
        </w:pict>
      </w:r>
    </w:p>
    <w:p w14:paraId="7E96D9FA" w14:textId="0CEEB41D" w:rsidR="00F10C52" w:rsidRPr="00E26D0C" w:rsidRDefault="003668E8" w:rsidP="000235B8">
      <w:pPr>
        <w:pStyle w:val="NoSpacing"/>
        <w:spacing w:line="360" w:lineRule="auto"/>
        <w:rPr>
          <w:sz w:val="24"/>
          <w:szCs w:val="24"/>
        </w:rPr>
      </w:pPr>
      <w:r w:rsidRPr="00EB61F2">
        <w:rPr>
          <w:b/>
          <w:sz w:val="24"/>
          <w:szCs w:val="24"/>
        </w:rPr>
        <w:t>Figure S2</w:t>
      </w:r>
      <w:r w:rsidR="00F10C52" w:rsidRPr="00EB61F2">
        <w:rPr>
          <w:b/>
          <w:sz w:val="24"/>
          <w:szCs w:val="24"/>
        </w:rPr>
        <w:t xml:space="preserve">. ML Tef1α-phylogeny of the </w:t>
      </w:r>
      <w:r w:rsidR="00F10C52" w:rsidRPr="00EB61F2">
        <w:rPr>
          <w:b/>
          <w:i/>
          <w:sz w:val="24"/>
          <w:szCs w:val="24"/>
        </w:rPr>
        <w:t xml:space="preserve">P. tristis </w:t>
      </w:r>
      <w:r w:rsidR="00F10C52" w:rsidRPr="00EB61F2">
        <w:rPr>
          <w:b/>
          <w:sz w:val="24"/>
          <w:szCs w:val="24"/>
        </w:rPr>
        <w:t>group.</w:t>
      </w:r>
      <w:r w:rsidR="00F10C52" w:rsidRPr="00E26D0C">
        <w:rPr>
          <w:sz w:val="24"/>
          <w:szCs w:val="24"/>
        </w:rPr>
        <w:t xml:space="preserve"> Values between 0 and 100 denote bootstrap support.</w:t>
      </w:r>
    </w:p>
    <w:p w14:paraId="7C353CCF" w14:textId="6D31E119" w:rsidR="00F10C52" w:rsidRDefault="00F10C52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D957492" w14:textId="59A5D297" w:rsidR="00F96940" w:rsidRDefault="00F9694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98CC49F" w14:textId="385FD277" w:rsidR="00F96940" w:rsidRDefault="00F9694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F19FCBE" w14:textId="3301D2E0" w:rsidR="00F96940" w:rsidRDefault="00F9694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803AAA6" w14:textId="6FB682E2" w:rsidR="00F96940" w:rsidRDefault="00F9694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7C81D79" w14:textId="631F9115" w:rsidR="00F96940" w:rsidRDefault="00F9694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C1B0126" w14:textId="4307DD68" w:rsidR="00E767C0" w:rsidRDefault="00E767C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0B3D7C6" w14:textId="7F5E018F" w:rsidR="004647E2" w:rsidRDefault="004647E2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F2E6E27" w14:textId="034474E9" w:rsidR="004647E2" w:rsidRPr="00E26D0C" w:rsidRDefault="004647E2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5931E99" w14:textId="342CB27B" w:rsidR="00C17B54" w:rsidRPr="00B64ECC" w:rsidRDefault="00B64ECC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pict w14:anchorId="07E02FED">
          <v:shape id="_x0000_i1030" type="#_x0000_t75" style="width:452.55pt;height:354.4pt">
            <v:imagedata r:id="rId7" o:title="beast"/>
          </v:shape>
        </w:pict>
      </w:r>
    </w:p>
    <w:p w14:paraId="1971B3DC" w14:textId="26817CA4" w:rsidR="00073786" w:rsidRPr="00E26D0C" w:rsidRDefault="003668E8" w:rsidP="000235B8">
      <w:pPr>
        <w:pStyle w:val="NoSpacing"/>
        <w:spacing w:line="360" w:lineRule="auto"/>
        <w:rPr>
          <w:sz w:val="24"/>
          <w:szCs w:val="24"/>
        </w:rPr>
      </w:pPr>
      <w:r w:rsidRPr="00EB61F2">
        <w:rPr>
          <w:b/>
          <w:sz w:val="24"/>
          <w:szCs w:val="24"/>
        </w:rPr>
        <w:t>Figure S3</w:t>
      </w:r>
      <w:r w:rsidR="00073786" w:rsidRPr="00EB61F2">
        <w:rPr>
          <w:b/>
          <w:sz w:val="24"/>
          <w:szCs w:val="24"/>
        </w:rPr>
        <w:t xml:space="preserve">. Bayesian </w:t>
      </w:r>
      <w:proofErr w:type="spellStart"/>
      <w:r w:rsidR="00073786" w:rsidRPr="00EB61F2">
        <w:rPr>
          <w:b/>
          <w:sz w:val="24"/>
          <w:szCs w:val="24"/>
        </w:rPr>
        <w:t>mtSSU</w:t>
      </w:r>
      <w:proofErr w:type="spellEnd"/>
      <w:r w:rsidR="00073786" w:rsidRPr="00EB61F2">
        <w:rPr>
          <w:b/>
          <w:sz w:val="24"/>
          <w:szCs w:val="24"/>
        </w:rPr>
        <w:t xml:space="preserve">-phylogeny of the </w:t>
      </w:r>
      <w:r w:rsidR="00073786" w:rsidRPr="00EB61F2">
        <w:rPr>
          <w:b/>
          <w:i/>
          <w:sz w:val="24"/>
          <w:szCs w:val="24"/>
        </w:rPr>
        <w:t xml:space="preserve">P. tristis </w:t>
      </w:r>
      <w:r w:rsidR="00073786" w:rsidRPr="00EB61F2">
        <w:rPr>
          <w:b/>
          <w:sz w:val="24"/>
          <w:szCs w:val="24"/>
        </w:rPr>
        <w:t>group.</w:t>
      </w:r>
      <w:r w:rsidR="00073786" w:rsidRPr="00E26D0C">
        <w:rPr>
          <w:sz w:val="24"/>
          <w:szCs w:val="24"/>
        </w:rPr>
        <w:t xml:space="preserve"> Values between 0 and 1 denote posterior probability. The branch lengths are scaled in substitutions/site.</w:t>
      </w:r>
    </w:p>
    <w:p w14:paraId="3A0DAE6D" w14:textId="77777777" w:rsidR="00073786" w:rsidRPr="00E26D0C" w:rsidRDefault="00073786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9E96B95" w14:textId="6507301D" w:rsidR="00073786" w:rsidRDefault="00073786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FCDC404" w14:textId="73E5B47A" w:rsidR="00F96940" w:rsidRDefault="00F9694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E49A328" w14:textId="7A0512AA" w:rsidR="00F96940" w:rsidRDefault="00F9694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FA9FB7F" w14:textId="2721F4CE" w:rsidR="00F96940" w:rsidRDefault="00F9694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CB9491E" w14:textId="4B36EC46" w:rsidR="00F96940" w:rsidRDefault="00F9694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513143F" w14:textId="17FC6E0F" w:rsidR="00F96940" w:rsidRDefault="00F9694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AD100C1" w14:textId="1FC5A704" w:rsidR="00073786" w:rsidRDefault="00073786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5456F36" w14:textId="154A7BE2" w:rsidR="00E767C0" w:rsidRDefault="00E767C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CBC0CF9" w14:textId="77777777" w:rsidR="00E767C0" w:rsidRPr="00E26D0C" w:rsidRDefault="00E767C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5971547" w14:textId="513F60F8" w:rsidR="00C17B54" w:rsidRDefault="00B64ECC" w:rsidP="000235B8">
      <w:pPr>
        <w:spacing w:line="360" w:lineRule="auto"/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pict w14:anchorId="3E9B5763">
          <v:shape id="_x0000_i1031" type="#_x0000_t75" style="width:453.5pt;height:421.7pt">
            <v:imagedata r:id="rId8" o:title="phyml"/>
          </v:shape>
        </w:pict>
      </w:r>
    </w:p>
    <w:p w14:paraId="38BD676A" w14:textId="4ECB3CA2" w:rsidR="00073786" w:rsidRPr="00E26D0C" w:rsidRDefault="003668E8" w:rsidP="000235B8">
      <w:pPr>
        <w:pStyle w:val="NoSpacing"/>
        <w:spacing w:line="360" w:lineRule="auto"/>
        <w:rPr>
          <w:sz w:val="24"/>
          <w:szCs w:val="24"/>
        </w:rPr>
      </w:pPr>
      <w:r w:rsidRPr="00EB61F2">
        <w:rPr>
          <w:b/>
          <w:sz w:val="24"/>
          <w:szCs w:val="24"/>
        </w:rPr>
        <w:t>Figure S4</w:t>
      </w:r>
      <w:r w:rsidR="00073786" w:rsidRPr="00EB61F2">
        <w:rPr>
          <w:b/>
          <w:sz w:val="24"/>
          <w:szCs w:val="24"/>
        </w:rPr>
        <w:t xml:space="preserve">. ML </w:t>
      </w:r>
      <w:proofErr w:type="spellStart"/>
      <w:r w:rsidR="00073786" w:rsidRPr="00EB61F2">
        <w:rPr>
          <w:b/>
          <w:sz w:val="24"/>
          <w:szCs w:val="24"/>
        </w:rPr>
        <w:t>mtSSU</w:t>
      </w:r>
      <w:proofErr w:type="spellEnd"/>
      <w:r w:rsidR="00073786" w:rsidRPr="00EB61F2">
        <w:rPr>
          <w:b/>
          <w:sz w:val="24"/>
          <w:szCs w:val="24"/>
        </w:rPr>
        <w:t xml:space="preserve">-phylogeny of the </w:t>
      </w:r>
      <w:r w:rsidR="00073786" w:rsidRPr="00EB61F2">
        <w:rPr>
          <w:b/>
          <w:i/>
          <w:sz w:val="24"/>
          <w:szCs w:val="24"/>
        </w:rPr>
        <w:t xml:space="preserve">P. tristis </w:t>
      </w:r>
      <w:r w:rsidR="00073786" w:rsidRPr="00EB61F2">
        <w:rPr>
          <w:b/>
          <w:sz w:val="24"/>
          <w:szCs w:val="24"/>
        </w:rPr>
        <w:t>group.</w:t>
      </w:r>
      <w:r w:rsidR="00073786" w:rsidRPr="00E26D0C">
        <w:rPr>
          <w:sz w:val="24"/>
          <w:szCs w:val="24"/>
        </w:rPr>
        <w:t xml:space="preserve"> Values between 0 and 100 denote bootstrap support.</w:t>
      </w:r>
    </w:p>
    <w:p w14:paraId="55352B64" w14:textId="3FDC0C91" w:rsidR="00073786" w:rsidRDefault="00073786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87F6016" w14:textId="77C37C23" w:rsidR="00D34D99" w:rsidRDefault="00D34D99" w:rsidP="000235B8">
      <w:pPr>
        <w:spacing w:line="360" w:lineRule="auto"/>
        <w:rPr>
          <w:lang w:val="en-GB"/>
        </w:rPr>
      </w:pPr>
    </w:p>
    <w:p w14:paraId="217E5077" w14:textId="77777777" w:rsidR="00E767C0" w:rsidRDefault="00E767C0" w:rsidP="000235B8">
      <w:pPr>
        <w:spacing w:line="360" w:lineRule="auto"/>
        <w:rPr>
          <w:lang w:val="en-GB"/>
        </w:rPr>
      </w:pPr>
    </w:p>
    <w:p w14:paraId="09961113" w14:textId="657F5541" w:rsidR="00D34D99" w:rsidRDefault="00D34D99" w:rsidP="000235B8">
      <w:pPr>
        <w:spacing w:line="360" w:lineRule="auto"/>
        <w:rPr>
          <w:lang w:val="en-GB"/>
        </w:rPr>
      </w:pPr>
    </w:p>
    <w:p w14:paraId="4B7AFE37" w14:textId="05E1A18D" w:rsidR="00E767C0" w:rsidRDefault="00E767C0" w:rsidP="000235B8">
      <w:pPr>
        <w:spacing w:line="360" w:lineRule="auto"/>
        <w:rPr>
          <w:lang w:val="en-GB"/>
        </w:rPr>
      </w:pPr>
    </w:p>
    <w:p w14:paraId="5D19BAA7" w14:textId="14A41845" w:rsidR="00D34D99" w:rsidRPr="00E26D0C" w:rsidRDefault="00D34D99" w:rsidP="000235B8">
      <w:pPr>
        <w:spacing w:line="360" w:lineRule="auto"/>
        <w:rPr>
          <w:lang w:val="en-GB"/>
        </w:rPr>
      </w:pPr>
      <w:r>
        <w:rPr>
          <w:noProof/>
          <w:lang w:val="bg-BG" w:eastAsia="bg-BG"/>
        </w:rPr>
        <w:lastRenderedPageBreak/>
        <w:drawing>
          <wp:inline distT="0" distB="0" distL="0" distR="0" wp14:anchorId="198B2665" wp14:editId="77E08E22">
            <wp:extent cx="5760720" cy="5463540"/>
            <wp:effectExtent l="0" t="0" r="0" b="3810"/>
            <wp:docPr id="2" name="Bildobjekt 2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itmap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10"/>
                    <a:stretch/>
                  </pic:blipFill>
                  <pic:spPr bwMode="auto">
                    <a:xfrm>
                      <a:off x="0" y="0"/>
                      <a:ext cx="5760720" cy="546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1A6DB6" w14:textId="02AEB034" w:rsidR="00D34D99" w:rsidRDefault="00D34D99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B61F2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S5. Neighbour net of the rDNA alignment. </w:t>
      </w:r>
      <w:r w:rsidRPr="00E26D0C">
        <w:rPr>
          <w:rFonts w:ascii="Times New Roman" w:hAnsi="Times New Roman" w:cs="Times New Roman"/>
          <w:sz w:val="24"/>
          <w:szCs w:val="24"/>
          <w:lang w:val="en-GB"/>
        </w:rPr>
        <w:t xml:space="preserve">The branch carrying the species </w:t>
      </w:r>
      <w:r w:rsidRPr="005120D5">
        <w:rPr>
          <w:rFonts w:ascii="Times New Roman" w:hAnsi="Times New Roman" w:cs="Times New Roman"/>
          <w:i/>
          <w:sz w:val="24"/>
          <w:szCs w:val="24"/>
          <w:lang w:val="en-GB"/>
        </w:rPr>
        <w:t>P. sciastra</w:t>
      </w:r>
      <w:r w:rsidRPr="00E26D0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5120D5">
        <w:rPr>
          <w:rFonts w:ascii="Times New Roman" w:hAnsi="Times New Roman" w:cs="Times New Roman"/>
          <w:i/>
          <w:sz w:val="24"/>
          <w:szCs w:val="24"/>
          <w:lang w:val="en-GB"/>
        </w:rPr>
        <w:t xml:space="preserve">P. 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tristoides</w:t>
      </w:r>
      <w:r w:rsidRPr="00E26D0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5120D5">
        <w:rPr>
          <w:rFonts w:ascii="Times New Roman" w:hAnsi="Times New Roman" w:cs="Times New Roman"/>
          <w:i/>
          <w:sz w:val="24"/>
          <w:szCs w:val="24"/>
          <w:lang w:val="en-GB"/>
        </w:rPr>
        <w:t>P. alobata</w:t>
      </w:r>
      <w:r w:rsidRPr="00E26D0C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5120D5">
        <w:rPr>
          <w:rFonts w:ascii="Times New Roman" w:hAnsi="Times New Roman" w:cs="Times New Roman"/>
          <w:i/>
          <w:sz w:val="24"/>
          <w:szCs w:val="24"/>
          <w:lang w:val="en-GB"/>
        </w:rPr>
        <w:t>P. tristis</w:t>
      </w:r>
      <w:r w:rsidRPr="00E26D0C">
        <w:rPr>
          <w:rFonts w:ascii="Times New Roman" w:hAnsi="Times New Roman" w:cs="Times New Roman"/>
          <w:sz w:val="24"/>
          <w:szCs w:val="24"/>
          <w:lang w:val="en-GB"/>
        </w:rPr>
        <w:t xml:space="preserve"> is shown in pale grey and the outgroup is highlighted in darker grey. The network is scaled in uncorrected pairwise distances.</w:t>
      </w:r>
    </w:p>
    <w:p w14:paraId="02AA6A8D" w14:textId="5EC6446B" w:rsidR="004647E2" w:rsidRDefault="004647E2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73B9940" w14:textId="44732363" w:rsidR="004647E2" w:rsidRDefault="004647E2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0215F9D" w14:textId="6B5DCAEC" w:rsidR="004647E2" w:rsidRDefault="004647E2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6F8524C" w14:textId="180FF90A" w:rsidR="004647E2" w:rsidRDefault="004647E2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30A4BAA" w14:textId="3CE4CD2B" w:rsidR="004647E2" w:rsidRDefault="004647E2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71E288D" w14:textId="7E03D9C4" w:rsidR="004647E2" w:rsidRDefault="004647E2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F7FC94B" w14:textId="36837267" w:rsidR="004647E2" w:rsidRPr="00E26D0C" w:rsidRDefault="004647E2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  <w:lang w:val="bg-BG" w:eastAsia="bg-BG"/>
        </w:rPr>
        <w:lastRenderedPageBreak/>
        <w:drawing>
          <wp:anchor distT="0" distB="0" distL="114300" distR="114300" simplePos="0" relativeHeight="251659264" behindDoc="0" locked="0" layoutInCell="1" allowOverlap="1" wp14:anchorId="234A37A6" wp14:editId="42F6643A">
            <wp:simplePos x="0" y="0"/>
            <wp:positionH relativeFrom="margin">
              <wp:posOffset>398614</wp:posOffset>
            </wp:positionH>
            <wp:positionV relativeFrom="margin">
              <wp:posOffset>294526</wp:posOffset>
            </wp:positionV>
            <wp:extent cx="463550" cy="323850"/>
            <wp:effectExtent l="0" t="0" r="0" b="0"/>
            <wp:wrapSquare wrapText="bothSides"/>
            <wp:docPr id="4" name="Bildobjekt 4" descr="tef_splitstree_ex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ef_splitstree_expor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38" t="19754" r="81631" b="751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EFBF2C" w14:textId="37D1C51B" w:rsidR="00D34D99" w:rsidRPr="00E26D0C" w:rsidRDefault="00E767C0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57216" behindDoc="0" locked="0" layoutInCell="1" allowOverlap="1" wp14:anchorId="7145B058" wp14:editId="2DFCF2F0">
            <wp:simplePos x="0" y="0"/>
            <wp:positionH relativeFrom="column">
              <wp:posOffset>6985</wp:posOffset>
            </wp:positionH>
            <wp:positionV relativeFrom="paragraph">
              <wp:posOffset>6985</wp:posOffset>
            </wp:positionV>
            <wp:extent cx="5640070" cy="4236720"/>
            <wp:effectExtent l="0" t="0" r="0" b="0"/>
            <wp:wrapSquare wrapText="right"/>
            <wp:docPr id="3" name="Bildobjekt 3" descr="tef_splitstree_ex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ef_splitstree_export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21" t="12379" r="15256" b="22378"/>
                    <a:stretch/>
                  </pic:blipFill>
                  <pic:spPr bwMode="auto">
                    <a:xfrm>
                      <a:off x="0" y="0"/>
                      <a:ext cx="5640070" cy="423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D99" w:rsidRPr="00E26D0C">
        <w:rPr>
          <w:rFonts w:ascii="Times New Roman" w:hAnsi="Times New Roman" w:cs="Times New Roman"/>
          <w:sz w:val="24"/>
          <w:szCs w:val="24"/>
          <w:lang w:val="en-GB"/>
        </w:rPr>
        <w:br w:type="textWrapping" w:clear="all"/>
      </w:r>
      <w:r w:rsidR="00D34D99" w:rsidRPr="00EB61F2">
        <w:rPr>
          <w:rFonts w:ascii="Times New Roman" w:hAnsi="Times New Roman" w:cs="Times New Roman"/>
          <w:b/>
          <w:sz w:val="24"/>
          <w:szCs w:val="24"/>
          <w:lang w:val="en-GB"/>
        </w:rPr>
        <w:t>Figure S6. Neighbour net of the Tef1α alignment.</w:t>
      </w:r>
      <w:r w:rsidR="00D34D99" w:rsidRPr="00E26D0C">
        <w:rPr>
          <w:rFonts w:ascii="Times New Roman" w:hAnsi="Times New Roman" w:cs="Times New Roman"/>
          <w:sz w:val="24"/>
          <w:szCs w:val="24"/>
          <w:lang w:val="en-GB"/>
        </w:rPr>
        <w:t xml:space="preserve"> The branch carrying the species </w:t>
      </w:r>
      <w:r w:rsidR="00D34D99" w:rsidRPr="005120D5">
        <w:rPr>
          <w:rFonts w:ascii="Times New Roman" w:hAnsi="Times New Roman" w:cs="Times New Roman"/>
          <w:i/>
          <w:sz w:val="24"/>
          <w:szCs w:val="24"/>
          <w:lang w:val="en-GB"/>
        </w:rPr>
        <w:t>P. sciastra</w:t>
      </w:r>
      <w:r w:rsidR="00D34D99" w:rsidRPr="00E26D0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D34D99" w:rsidRPr="005120D5">
        <w:rPr>
          <w:rFonts w:ascii="Times New Roman" w:hAnsi="Times New Roman" w:cs="Times New Roman"/>
          <w:i/>
          <w:sz w:val="24"/>
          <w:szCs w:val="24"/>
          <w:lang w:val="en-GB"/>
        </w:rPr>
        <w:t xml:space="preserve">P. </w:t>
      </w:r>
      <w:r w:rsidR="00D34D99">
        <w:rPr>
          <w:rFonts w:ascii="Times New Roman" w:hAnsi="Times New Roman" w:cs="Times New Roman"/>
          <w:i/>
          <w:sz w:val="24"/>
          <w:szCs w:val="24"/>
          <w:lang w:val="en-GB"/>
        </w:rPr>
        <w:t>tristoides</w:t>
      </w:r>
      <w:r w:rsidR="00D34D99" w:rsidRPr="00E26D0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D34D99" w:rsidRPr="005120D5">
        <w:rPr>
          <w:rFonts w:ascii="Times New Roman" w:hAnsi="Times New Roman" w:cs="Times New Roman"/>
          <w:i/>
          <w:sz w:val="24"/>
          <w:szCs w:val="24"/>
          <w:lang w:val="en-GB"/>
        </w:rPr>
        <w:t>P. alobata</w:t>
      </w:r>
      <w:r w:rsidR="00D34D99" w:rsidRPr="00E26D0C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="00D34D99" w:rsidRPr="005120D5">
        <w:rPr>
          <w:rFonts w:ascii="Times New Roman" w:hAnsi="Times New Roman" w:cs="Times New Roman"/>
          <w:i/>
          <w:sz w:val="24"/>
          <w:szCs w:val="24"/>
          <w:lang w:val="en-GB"/>
        </w:rPr>
        <w:t>P. tristis</w:t>
      </w:r>
      <w:r w:rsidR="00D34D99" w:rsidRPr="00E26D0C">
        <w:rPr>
          <w:rFonts w:ascii="Times New Roman" w:hAnsi="Times New Roman" w:cs="Times New Roman"/>
          <w:sz w:val="24"/>
          <w:szCs w:val="24"/>
          <w:lang w:val="en-GB"/>
        </w:rPr>
        <w:t xml:space="preserve"> is shown in pale grey and the outgroup is highlighted in darker grey. The network is scaled in uncorrected pairwise distances.</w:t>
      </w:r>
    </w:p>
    <w:p w14:paraId="1863E270" w14:textId="77777777" w:rsidR="00D34D99" w:rsidRDefault="00D34D99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974640A" w14:textId="77777777" w:rsidR="00D34D99" w:rsidRDefault="00D34D99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69C6E4F" w14:textId="77777777" w:rsidR="00D34D99" w:rsidRDefault="00D34D99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F781454" w14:textId="77777777" w:rsidR="00D34D99" w:rsidRDefault="00D34D99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800F756" w14:textId="77777777" w:rsidR="00D34D99" w:rsidRDefault="00D34D99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20B2115" w14:textId="4DA51B63" w:rsidR="00D34D99" w:rsidRPr="00E26D0C" w:rsidRDefault="00D34D99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bg-BG" w:eastAsia="bg-BG"/>
        </w:rPr>
        <w:lastRenderedPageBreak/>
        <w:drawing>
          <wp:inline distT="0" distB="0" distL="0" distR="0" wp14:anchorId="52188F5D" wp14:editId="09C238CC">
            <wp:extent cx="5753100" cy="7261860"/>
            <wp:effectExtent l="0" t="0" r="0" b="0"/>
            <wp:docPr id="5" name="Bildobjekt 5" descr="aa_mtSSU_splitstree_ex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a_mtSSU_splitstree_export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85"/>
                    <a:stretch/>
                  </pic:blipFill>
                  <pic:spPr bwMode="auto">
                    <a:xfrm>
                      <a:off x="0" y="0"/>
                      <a:ext cx="5753100" cy="726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A1487B" w14:textId="4B9F99D3" w:rsidR="00D34D99" w:rsidRPr="00E26D0C" w:rsidRDefault="00D34D99" w:rsidP="000235B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D0A88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S7. Neighbour net of the </w:t>
      </w:r>
      <w:proofErr w:type="spellStart"/>
      <w:r w:rsidRPr="005D0A88">
        <w:rPr>
          <w:rFonts w:ascii="Times New Roman" w:hAnsi="Times New Roman" w:cs="Times New Roman"/>
          <w:b/>
          <w:sz w:val="24"/>
          <w:szCs w:val="24"/>
          <w:lang w:val="en-GB"/>
        </w:rPr>
        <w:t>mtSSU</w:t>
      </w:r>
      <w:proofErr w:type="spellEnd"/>
      <w:r w:rsidRPr="005D0A8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alignment</w:t>
      </w:r>
      <w:r w:rsidRPr="00E26D0C">
        <w:rPr>
          <w:rFonts w:ascii="Times New Roman" w:hAnsi="Times New Roman" w:cs="Times New Roman"/>
          <w:sz w:val="24"/>
          <w:szCs w:val="24"/>
          <w:lang w:val="en-GB"/>
        </w:rPr>
        <w:t>. The outgroup is highlighted in grey. The network is scaled in uncorrected pairwise distances.</w:t>
      </w:r>
    </w:p>
    <w:sectPr w:rsidR="00D34D99" w:rsidRPr="00E26D0C" w:rsidSect="00B64EC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n Svantesson">
    <w15:presenceInfo w15:providerId="None" w15:userId="Sten Svantesso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F56"/>
    <w:rsid w:val="000235B8"/>
    <w:rsid w:val="00061BB0"/>
    <w:rsid w:val="00073786"/>
    <w:rsid w:val="00084E96"/>
    <w:rsid w:val="00095E75"/>
    <w:rsid w:val="001F0176"/>
    <w:rsid w:val="001F5471"/>
    <w:rsid w:val="002B2F56"/>
    <w:rsid w:val="003668E8"/>
    <w:rsid w:val="003C368E"/>
    <w:rsid w:val="004647E2"/>
    <w:rsid w:val="005120D5"/>
    <w:rsid w:val="00573A61"/>
    <w:rsid w:val="005D6D9D"/>
    <w:rsid w:val="00610B9D"/>
    <w:rsid w:val="00637A96"/>
    <w:rsid w:val="00717F3E"/>
    <w:rsid w:val="00796FB8"/>
    <w:rsid w:val="007D38B3"/>
    <w:rsid w:val="007F482B"/>
    <w:rsid w:val="00866766"/>
    <w:rsid w:val="008D2E23"/>
    <w:rsid w:val="008E68E1"/>
    <w:rsid w:val="009034C0"/>
    <w:rsid w:val="009B4371"/>
    <w:rsid w:val="00AA7F87"/>
    <w:rsid w:val="00AE4399"/>
    <w:rsid w:val="00B56F45"/>
    <w:rsid w:val="00B64ECC"/>
    <w:rsid w:val="00C0349C"/>
    <w:rsid w:val="00C17B54"/>
    <w:rsid w:val="00C705C3"/>
    <w:rsid w:val="00CE1081"/>
    <w:rsid w:val="00D34D99"/>
    <w:rsid w:val="00D53D35"/>
    <w:rsid w:val="00E26C45"/>
    <w:rsid w:val="00E26D0C"/>
    <w:rsid w:val="00E343C2"/>
    <w:rsid w:val="00E767C0"/>
    <w:rsid w:val="00E959BE"/>
    <w:rsid w:val="00EB4088"/>
    <w:rsid w:val="00EB61F2"/>
    <w:rsid w:val="00F10C52"/>
    <w:rsid w:val="00F96940"/>
    <w:rsid w:val="00FC0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  <w14:docId w14:val="4F865C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343C2"/>
    <w:pPr>
      <w:spacing w:after="0" w:line="240" w:lineRule="auto"/>
    </w:pPr>
    <w:rPr>
      <w:rFonts w:ascii="Times New Roman" w:hAnsi="Times New Roman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6D0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D0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343C2"/>
    <w:pPr>
      <w:spacing w:after="0" w:line="240" w:lineRule="auto"/>
    </w:pPr>
    <w:rPr>
      <w:rFonts w:ascii="Times New Roman" w:hAnsi="Times New Roman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6D0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D0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3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1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189</Words>
  <Characters>1079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Sten Svantesson</dc:creator>
  <cp:keywords/>
  <dc:description/>
  <cp:lastModifiedBy>Windows User</cp:lastModifiedBy>
  <cp:revision>4</cp:revision>
  <dcterms:created xsi:type="dcterms:W3CDTF">2019-03-08T13:43:00Z</dcterms:created>
  <dcterms:modified xsi:type="dcterms:W3CDTF">2019-03-18T14:39:00Z</dcterms:modified>
</cp:coreProperties>
</file>