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5A" w:rsidRPr="000862F1" w:rsidRDefault="0027705A" w:rsidP="0027705A">
      <w:pPr>
        <w:rPr>
          <w:b/>
        </w:rPr>
      </w:pPr>
      <w:r w:rsidRPr="000862F1">
        <w:rPr>
          <w:b/>
        </w:rPr>
        <w:t>Supplementary Table 5.</w:t>
      </w:r>
      <w:r w:rsidRPr="000862F1">
        <w:t xml:space="preserve"> Family level</w:t>
      </w:r>
      <w:r w:rsidR="00057969">
        <w:t xml:space="preserve"> taxa</w:t>
      </w:r>
      <w:r w:rsidRPr="000862F1">
        <w:t xml:space="preserve"> (BOLD Data), at 3 minimum read depth:</w:t>
      </w:r>
    </w:p>
    <w:tbl>
      <w:tblPr>
        <w:tblStyle w:val="TableGridLight1"/>
        <w:tblW w:w="12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281"/>
        <w:gridCol w:w="1984"/>
        <w:gridCol w:w="1842"/>
        <w:gridCol w:w="1843"/>
        <w:gridCol w:w="2516"/>
      </w:tblGrid>
      <w:tr w:rsidR="0027705A" w:rsidRPr="000862F1" w:rsidTr="00F6226B">
        <w:trPr>
          <w:trHeight w:val="30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Merino Only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Only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Goat Only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and Merino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Merino and Goat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 and Goat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Dorper, Merino and Goat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Cucurbitaceae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Boraginaceae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Malvaceae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Aizoaceae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Casuarinaceae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Geraniaceae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Amaranthaceae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281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984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Convolvulaceae</w:t>
            </w:r>
          </w:p>
        </w:tc>
        <w:tc>
          <w:tcPr>
            <w:tcW w:w="1842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3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Goodeniaceae</w:t>
            </w:r>
          </w:p>
        </w:tc>
        <w:tc>
          <w:tcPr>
            <w:tcW w:w="251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Asteraceae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281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984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Plumbaginaceae</w:t>
            </w:r>
          </w:p>
        </w:tc>
        <w:tc>
          <w:tcPr>
            <w:tcW w:w="1842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3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Marsileaceae</w:t>
            </w:r>
          </w:p>
        </w:tc>
        <w:tc>
          <w:tcPr>
            <w:tcW w:w="251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Brassicaceae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281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984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Solanaceae</w:t>
            </w:r>
          </w:p>
        </w:tc>
        <w:tc>
          <w:tcPr>
            <w:tcW w:w="1842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3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51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Fabaceae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559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281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984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2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3" w:type="dxa"/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516" w:type="dxa"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Myrtaceae</w:t>
            </w:r>
          </w:p>
        </w:tc>
      </w:tr>
      <w:tr w:rsidR="0027705A" w:rsidRPr="000862F1" w:rsidTr="00F6226B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27705A" w:rsidRPr="000862F1" w:rsidRDefault="0027705A" w:rsidP="00F6226B">
            <w:pPr>
              <w:pStyle w:val="NoSpacing"/>
              <w:rPr>
                <w:rFonts w:eastAsia="Times New Roman"/>
                <w:lang w:eastAsia="en-AU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7705A" w:rsidRPr="000862F1" w:rsidRDefault="0027705A" w:rsidP="00F6226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862F1">
              <w:rPr>
                <w:rFonts w:eastAsia="Times New Roman"/>
                <w:lang w:eastAsia="en-AU"/>
              </w:rPr>
              <w:t>Poaceae</w:t>
            </w:r>
          </w:p>
        </w:tc>
      </w:tr>
    </w:tbl>
    <w:p w:rsidR="009E7121" w:rsidRPr="009E7121" w:rsidRDefault="009E7121" w:rsidP="00BA6350">
      <w:bookmarkStart w:id="0" w:name="_GoBack"/>
      <w:bookmarkEnd w:id="0"/>
    </w:p>
    <w:sectPr w:rsidR="009E7121" w:rsidRPr="009E7121" w:rsidSect="00BA635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5A"/>
    <w:rsid w:val="00057969"/>
    <w:rsid w:val="0027705A"/>
    <w:rsid w:val="00301C48"/>
    <w:rsid w:val="0042417B"/>
    <w:rsid w:val="00486AB3"/>
    <w:rsid w:val="00611DAA"/>
    <w:rsid w:val="008849A5"/>
    <w:rsid w:val="0090172F"/>
    <w:rsid w:val="009E7121"/>
    <w:rsid w:val="00B27A41"/>
    <w:rsid w:val="00B94561"/>
    <w:rsid w:val="00BA6350"/>
    <w:rsid w:val="00D00C5B"/>
    <w:rsid w:val="00DD4347"/>
    <w:rsid w:val="00EC35C0"/>
    <w:rsid w:val="00F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DAF2"/>
  <w15:chartTrackingRefBased/>
  <w15:docId w15:val="{F5948098-165B-44BF-BCFE-1822BC4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0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705A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7705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7705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2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5866-6222-45BD-B0B6-6F722CFC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Lee</dc:creator>
  <cp:keywords/>
  <dc:description/>
  <cp:lastModifiedBy>Timothy Lee</cp:lastModifiedBy>
  <cp:revision>2</cp:revision>
  <dcterms:created xsi:type="dcterms:W3CDTF">2017-11-21T04:00:00Z</dcterms:created>
  <dcterms:modified xsi:type="dcterms:W3CDTF">2017-11-21T04:00:00Z</dcterms:modified>
</cp:coreProperties>
</file>