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959725" w14:textId="6E52E346" w:rsidR="009A1B21" w:rsidRPr="009A1B21" w:rsidRDefault="009A1B21" w:rsidP="009A1B21">
      <w:pPr>
        <w:adjustRightInd w:val="0"/>
        <w:snapToGrid w:val="0"/>
        <w:spacing w:after="0" w:line="300" w:lineRule="auto"/>
        <w:rPr>
          <w:rFonts w:ascii="Times New Roman" w:hAnsi="Times New Roman" w:cs="Times New Roman"/>
          <w:sz w:val="18"/>
          <w:szCs w:val="18"/>
        </w:rPr>
      </w:pPr>
      <w:r w:rsidRPr="009A1B21">
        <w:rPr>
          <w:rFonts w:ascii="Times New Roman" w:hAnsi="Times New Roman" w:cs="Times New Roman"/>
          <w:sz w:val="18"/>
          <w:szCs w:val="18"/>
        </w:rPr>
        <w:t>Table S1. GenBank accession numbers of sequences for species taxa used in the phylogenetic analyses or genetic distance calculation</w:t>
      </w:r>
    </w:p>
    <w:tbl>
      <w:tblPr>
        <w:tblW w:w="13340" w:type="dxa"/>
        <w:tblInd w:w="-20" w:type="dxa"/>
        <w:tblLook w:val="04A0" w:firstRow="1" w:lastRow="0" w:firstColumn="1" w:lastColumn="0" w:noHBand="0" w:noVBand="1"/>
      </w:tblPr>
      <w:tblGrid>
        <w:gridCol w:w="3720"/>
        <w:gridCol w:w="3800"/>
        <w:gridCol w:w="1466"/>
        <w:gridCol w:w="1377"/>
        <w:gridCol w:w="2977"/>
      </w:tblGrid>
      <w:tr w:rsidR="009A1B21" w:rsidRPr="003C6AA6" w14:paraId="5692CED4" w14:textId="77777777" w:rsidTr="009A1B21">
        <w:trPr>
          <w:trHeight w:val="308"/>
        </w:trPr>
        <w:tc>
          <w:tcPr>
            <w:tcW w:w="3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4539E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Species</w:t>
            </w:r>
          </w:p>
        </w:tc>
        <w:tc>
          <w:tcPr>
            <w:tcW w:w="3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7A76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Location</w:t>
            </w:r>
          </w:p>
        </w:tc>
        <w:tc>
          <w:tcPr>
            <w:tcW w:w="2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E531" w14:textId="77777777" w:rsidR="009A1B21" w:rsidRPr="003C6AA6" w:rsidRDefault="009A1B21" w:rsidP="006B042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Accession number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9153" w14:textId="77777777" w:rsidR="009A1B21" w:rsidRPr="003C6AA6" w:rsidRDefault="009A1B21" w:rsidP="006B042B">
            <w:pPr>
              <w:widowControl/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References</w:t>
            </w:r>
          </w:p>
        </w:tc>
      </w:tr>
      <w:tr w:rsidR="009A1B21" w:rsidRPr="003C6AA6" w14:paraId="02473A5D" w14:textId="77777777" w:rsidTr="009A1B21">
        <w:trPr>
          <w:trHeight w:val="308"/>
        </w:trPr>
        <w:tc>
          <w:tcPr>
            <w:tcW w:w="3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58544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661EA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70A2C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28S rDNA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E34B7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COI</w:t>
            </w: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93EB4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A1B21" w:rsidRPr="003C6AA6" w14:paraId="1B8878FB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6B364" w14:textId="77777777" w:rsidR="009A1B21" w:rsidRPr="00AF1070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Enchiridium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daidai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C040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Bonotsu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Kagoshima, Japan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81536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LC504235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287A6" w14:textId="52CA3CDE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ABEDA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Tsuyuki and </w:t>
            </w: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Kajihara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(2020)</w:t>
            </w:r>
          </w:p>
        </w:tc>
      </w:tr>
      <w:tr w:rsidR="009A1B21" w:rsidRPr="003C6AA6" w14:paraId="5649C6A4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5E91C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Enchiridium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evelinae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CAC4A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Rio de Janeiro State, Brazil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A79E8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KY263662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F3B01F" w14:textId="338DE2B2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84C09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Bahia et al. (2017)</w:t>
            </w:r>
          </w:p>
        </w:tc>
      </w:tr>
      <w:tr w:rsidR="009A1B21" w:rsidRPr="003C6AA6" w14:paraId="14F89A6B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66575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Enchiridium japonicum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1836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Eilat, Israel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0C03C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MH700298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6B97EF" w14:textId="653E9C88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0995E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58C54120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CA99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Enchiridium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magec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0D40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Barcelona, Spain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1689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MK299371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8B47C7" w14:textId="2E07ED64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9E78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Cuadrado et al. (2021)</w:t>
            </w:r>
          </w:p>
        </w:tc>
      </w:tr>
      <w:tr w:rsidR="009A1B21" w:rsidRPr="003C6AA6" w14:paraId="763411F9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0592B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Enchiridium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periommatum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99B7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Tavernier Key, Florida, USA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EC2D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MH700301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36D5C" w14:textId="012AE2F5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5BA7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68596D44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2647C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Enchiridium</w:t>
            </w: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1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5B998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Tenerife, Buena Vista del Norte, Spain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DE02D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KY263680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EDDDAA" w14:textId="65518B5F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D88E4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Bahia et al. (2017)</w:t>
            </w:r>
          </w:p>
        </w:tc>
      </w:tr>
      <w:tr w:rsidR="009A1B21" w:rsidRPr="003C6AA6" w14:paraId="16597621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1ACC2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Enchiridium</w:t>
            </w: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2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D6D43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New South Wales, Australia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748F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MH700302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F58E41" w14:textId="045CA876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F3AA4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09D9D4BA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8D95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Enchiridium</w:t>
            </w: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3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54C72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Lizard Island, Australia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778D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MN384686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11BCC" w14:textId="71B779DA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52CF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22ACCA29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28B10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Enchiridium</w:t>
            </w: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4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8DB9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Organos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Peru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2D2CA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KY263679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2D6E64" w14:textId="26CA88DF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D875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Bahia et al. (2017)</w:t>
            </w:r>
          </w:p>
        </w:tc>
      </w:tr>
      <w:tr w:rsidR="009A1B21" w:rsidRPr="003C6AA6" w14:paraId="3651B97A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44F93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Euprosthiostomum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mortenseni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D9B96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St. Ann’s Parish, Jamaica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69385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MH700304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9640D7" w14:textId="42F1A369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244AF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14205513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573B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acroporae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07171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Victorville, California, USA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AB08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MH700370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BA277A" w14:textId="4B16C929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9376D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22C14512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C72C6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acroporae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EA99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Queensland, Australia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3D329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MT668970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28B518" w14:textId="443017D0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138B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D138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3475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Barton et al. (2020) Unpublished</w:t>
            </w:r>
          </w:p>
        </w:tc>
      </w:tr>
      <w:tr w:rsidR="009A1B21" w:rsidRPr="003C6AA6" w14:paraId="1931A437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391D6" w14:textId="77777777" w:rsidR="009A1B21" w:rsidRPr="00AF1070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auratum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B7D4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Misaki, Kanagawa, Japan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F07DF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LC625886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DD746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LC625892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4310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Tsuyuki et al. (2021)</w:t>
            </w:r>
          </w:p>
        </w:tc>
      </w:tr>
      <w:tr w:rsidR="009A1B21" w:rsidRPr="003C6AA6" w14:paraId="4A814A83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59EEF" w14:textId="77777777" w:rsidR="009A1B21" w:rsidRPr="00AF1070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623D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cf.</w:t>
            </w:r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ostreae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EFF34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Misaki, Kanagawa, Japan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15990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LC625890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5C3D4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LC625897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65FAE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Tsuyuki et al. (2021)</w:t>
            </w:r>
          </w:p>
        </w:tc>
      </w:tr>
      <w:tr w:rsidR="009A1B21" w:rsidRPr="003C6AA6" w14:paraId="3EEFC5E5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552F" w14:textId="77777777" w:rsidR="009A1B21" w:rsidRPr="00AF1070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cynarium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4E4DB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St. John, US Virgin Islands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C9E44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MH700371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08885" w14:textId="040E7250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2CDC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7738C011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7B118" w14:textId="77777777" w:rsidR="009A1B21" w:rsidRPr="00AF1070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grande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A375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Sakurajima, Kagoshima, Japan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B31E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LC635089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6A27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LC625900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1355B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Tsuyuki et al. (2021)</w:t>
            </w:r>
          </w:p>
        </w:tc>
      </w:tr>
      <w:tr w:rsidR="009A1B21" w:rsidRPr="003C6AA6" w14:paraId="5548F6B9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D4E7A" w14:textId="77777777" w:rsidR="009A1B21" w:rsidRPr="00AF1070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hibana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735E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Misaki, Kanagawa, Japan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E96D8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LC625887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DB111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LC625894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9DD0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Tsuyuki et al. (2021)</w:t>
            </w:r>
          </w:p>
        </w:tc>
      </w:tr>
      <w:tr w:rsidR="009A1B21" w:rsidRPr="003C6AA6" w14:paraId="00DB3FB4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FFF4" w14:textId="77777777" w:rsidR="009A1B21" w:rsidRPr="00AF1070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lobatum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1314B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Missouri Key, Florida, USA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FB9D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MH700372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D890F" w14:textId="3944222F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FC1D0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4A1655BC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788AC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milcum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315BC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Long Key, Florida, USA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5BE37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MH700373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6F138E" w14:textId="05E0249E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2A8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582A8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04AE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4560BB31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F4EC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purum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7E398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Gulf of Aqaba, northern Red Sea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FA3C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MH700374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E6BC99" w14:textId="02E97614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2A8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582A8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DE32A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0D839C9A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273C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siphunculus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F9DE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Barcelona, Spain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A805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MN421934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790A5" w14:textId="516384FA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2A8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582A8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F90F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Dittmann et al. (2019)</w:t>
            </w:r>
          </w:p>
        </w:tc>
      </w:tr>
      <w:tr w:rsidR="009A1B21" w:rsidRPr="003C6AA6" w14:paraId="087BD4DE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B85DB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E817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Eilat, Israel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A9C7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MH700375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3BEEAA" w14:textId="71F14F00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82A89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582A8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FD284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4E9DE2E2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203FF" w14:textId="77777777" w:rsidR="009A1B21" w:rsidRPr="00AF1070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torquatum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00739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Shirahama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Wakayama, Japan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CCAB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LC504234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8BBD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LC625899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E71BB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Tsuyuki and </w:t>
            </w: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Kajihara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(2020)</w:t>
            </w:r>
          </w:p>
        </w:tc>
      </w:tr>
      <w:tr w:rsidR="009A1B21" w:rsidRPr="003C6AA6" w14:paraId="506D2F8B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5E1AE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trilineatum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F8110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Ritidian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Point, Guam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72D23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MH700376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B67E3" w14:textId="51709E39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220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2F22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56F0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76E635F1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5D92B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utarum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E8CA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Piscadera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Baai, Curaçao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60A1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MH700377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C2D2C2" w14:textId="6872C7D9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F220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2F22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C4740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Litvaitis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et al. (2019)</w:t>
            </w:r>
          </w:p>
        </w:tc>
      </w:tr>
      <w:tr w:rsidR="009A1B21" w:rsidRPr="003C6AA6" w14:paraId="7BBB5A1A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05AA1" w14:textId="77777777" w:rsidR="009A1B21" w:rsidRPr="00AF1070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vulgare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1CAE6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Misaki, Kanagawa, Japan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1AF80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LC625891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8216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LC625898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75DC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Tsuyuki et al. (2021)</w:t>
            </w:r>
          </w:p>
        </w:tc>
      </w:tr>
      <w:tr w:rsidR="009A1B21" w:rsidRPr="003C6AA6" w14:paraId="44A436DA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87E9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siphunculus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P33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76E837" w14:textId="29CBC8F6" w:rsidR="009A1B21" w:rsidRPr="003C6AA6" w:rsidRDefault="009A1B21" w:rsidP="0018650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335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F7335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72F0B" w14:textId="55CBAA65" w:rsidR="009A1B21" w:rsidRPr="003C6AA6" w:rsidRDefault="009A1B21" w:rsidP="0018650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521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8F521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48126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MZ273080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B8BEE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Rodriguez et al. (2021) Unpublished</w:t>
            </w:r>
          </w:p>
        </w:tc>
      </w:tr>
      <w:tr w:rsidR="009A1B21" w:rsidRPr="003C6AA6" w14:paraId="4C4FF816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19BE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sp. J52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D71FB" w14:textId="09E94A14" w:rsidR="009A1B21" w:rsidRPr="003C6AA6" w:rsidRDefault="009A1B21" w:rsidP="0018650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7335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F7335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A69A5" w14:textId="0154C953" w:rsidR="009A1B21" w:rsidRPr="003C6AA6" w:rsidRDefault="009A1B21" w:rsidP="0018650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521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8F521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3D960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MZ273071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70A39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Rodriguez et al. (2022) Unpublished</w:t>
            </w:r>
          </w:p>
        </w:tc>
      </w:tr>
      <w:tr w:rsidR="009A1B21" w:rsidRPr="003C6AA6" w14:paraId="510C8E1B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D337E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siphunculus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(Spain)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D37E6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Almuñecar</w:t>
            </w:r>
            <w:proofErr w:type="spellEnd"/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 Almería, Spain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B64533" w14:textId="2CBC2675" w:rsidR="009A1B21" w:rsidRPr="003C6AA6" w:rsidRDefault="009A1B21" w:rsidP="0018650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521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8F521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9CC7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KT363736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063AC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Aguado et al. (2016)</w:t>
            </w:r>
          </w:p>
        </w:tc>
      </w:tr>
      <w:tr w:rsidR="009A1B21" w:rsidRPr="003C6AA6" w14:paraId="7027EC5A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48CBB" w14:textId="77777777" w:rsidR="009A1B21" w:rsidRPr="00AF1070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amri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C37D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New South Wales, Australia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37F48" w14:textId="491C1DE9" w:rsidR="009A1B21" w:rsidRPr="003C6AA6" w:rsidRDefault="009A1B21" w:rsidP="0018650F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F521C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</w:t>
            </w:r>
            <w:r w:rsidRPr="008F521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6C414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MW375900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CDB5A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Rodriguez et al. (2021)</w:t>
            </w:r>
          </w:p>
        </w:tc>
      </w:tr>
      <w:tr w:rsidR="009A1B21" w:rsidRPr="003C6AA6" w14:paraId="3D68C7EC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1EAC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Prosthiostomum</w:t>
            </w:r>
            <w:proofErr w:type="spellEnd"/>
            <w:r w:rsidRPr="00AF107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AF107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huidongense</w:t>
            </w:r>
            <w:proofErr w:type="spellEnd"/>
            <w:r w:rsidRPr="003C6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sp. </w:t>
            </w:r>
            <w:proofErr w:type="spellStart"/>
            <w:r w:rsidRPr="003C6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nov.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8E90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3C6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Huidong</w:t>
            </w:r>
            <w:proofErr w:type="spellEnd"/>
            <w:r w:rsidRPr="003C6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, China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62198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OR680129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3CB04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OR680085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0299B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This study</w:t>
            </w:r>
          </w:p>
        </w:tc>
      </w:tr>
      <w:tr w:rsidR="009A1B21" w:rsidRPr="003C6AA6" w14:paraId="4DFF177A" w14:textId="77777777" w:rsidTr="009A1B21">
        <w:trPr>
          <w:trHeight w:val="278"/>
        </w:trPr>
        <w:tc>
          <w:tcPr>
            <w:tcW w:w="3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6D71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Pseudobiceros</w:t>
            </w:r>
            <w:proofErr w:type="spellEnd"/>
            <w:r w:rsidRPr="00AF107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stellae</w:t>
            </w: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(Outgroup)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778C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Israel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F420" w14:textId="77777777" w:rsidR="009A1B21" w:rsidRPr="003C6AA6" w:rsidRDefault="009A1B21" w:rsidP="006B042B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MH047293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474B" w14:textId="1669B331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4CFA6" w14:textId="77777777" w:rsidR="009A1B21" w:rsidRPr="003C6AA6" w:rsidRDefault="009A1B21" w:rsidP="009A1B21">
            <w:pPr>
              <w:widowControl/>
              <w:spacing w:after="0" w:line="240" w:lineRule="auto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C6AA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Velasquez et al. (2018)</w:t>
            </w:r>
          </w:p>
        </w:tc>
      </w:tr>
    </w:tbl>
    <w:p w14:paraId="55E0691E" w14:textId="585169B4" w:rsidR="009A1B21" w:rsidRPr="009A1B21" w:rsidRDefault="009A1B21" w:rsidP="009A1B21">
      <w:pPr>
        <w:adjustRightInd w:val="0"/>
        <w:snapToGrid w:val="0"/>
        <w:spacing w:after="0" w:line="300" w:lineRule="auto"/>
        <w:rPr>
          <w:rFonts w:ascii="Times New Roman" w:hAnsi="Times New Roman" w:cs="Times New Roman"/>
          <w:sz w:val="18"/>
          <w:szCs w:val="18"/>
        </w:rPr>
      </w:pPr>
      <w:r w:rsidRPr="009A1B21">
        <w:rPr>
          <w:rFonts w:ascii="Times New Roman" w:hAnsi="Times New Roman" w:cs="Times New Roman"/>
          <w:sz w:val="18"/>
          <w:szCs w:val="18"/>
        </w:rPr>
        <w:t>NA: not available from reference</w:t>
      </w:r>
    </w:p>
    <w:tbl>
      <w:tblPr>
        <w:tblStyle w:val="af2"/>
        <w:tblpPr w:leftFromText="180" w:rightFromText="180" w:vertAnchor="page" w:horzAnchor="margin" w:tblpY="5859"/>
        <w:tblW w:w="14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236"/>
        <w:gridCol w:w="981"/>
        <w:gridCol w:w="1119"/>
        <w:gridCol w:w="982"/>
        <w:gridCol w:w="1202"/>
        <w:gridCol w:w="977"/>
        <w:gridCol w:w="1266"/>
        <w:gridCol w:w="846"/>
        <w:gridCol w:w="1265"/>
        <w:gridCol w:w="909"/>
        <w:gridCol w:w="1413"/>
      </w:tblGrid>
      <w:tr w:rsidR="00120029" w14:paraId="74010BFC" w14:textId="77777777" w:rsidTr="00120029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CA4946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14:paraId="2B69CB30" w14:textId="77777777" w:rsidR="00120029" w:rsidRPr="0018401D" w:rsidRDefault="00120029" w:rsidP="00120029">
            <w:pPr>
              <w:rPr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torquatum</w:t>
            </w:r>
            <w:proofErr w:type="spellEnd"/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14:paraId="14A4B23A" w14:textId="77777777" w:rsidR="00120029" w:rsidRPr="0018401D" w:rsidRDefault="00120029" w:rsidP="00120029">
            <w:pPr>
              <w:rPr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hibana</w:t>
            </w:r>
            <w:proofErr w:type="spellEnd"/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14:paraId="0D5620FB" w14:textId="77777777" w:rsidR="00120029" w:rsidRPr="0018401D" w:rsidRDefault="00120029" w:rsidP="00120029">
            <w:pPr>
              <w:rPr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auratum</w:t>
            </w:r>
            <w:proofErr w:type="spellEnd"/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</w:tcPr>
          <w:p w14:paraId="3C3C02B8" w14:textId="77777777" w:rsidR="00120029" w:rsidRPr="0018401D" w:rsidRDefault="00120029" w:rsidP="00120029">
            <w:pPr>
              <w:rPr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grande</w:t>
            </w:r>
            <w:proofErr w:type="spellEnd"/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</w:tcPr>
          <w:p w14:paraId="654115E6" w14:textId="77777777" w:rsidR="00120029" w:rsidRPr="0018401D" w:rsidRDefault="00120029" w:rsidP="00120029">
            <w:pPr>
              <w:rPr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P.</w:t>
            </w:r>
            <w:r w:rsidRPr="0018401D">
              <w:rPr>
                <w:rFonts w:ascii="Times New Roman" w:hAnsi="Times New Roman" w:cs="Times New Roman"/>
                <w:sz w:val="18"/>
                <w:szCs w:val="18"/>
              </w:rPr>
              <w:t xml:space="preserve"> cf.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ostreae</w:t>
            </w:r>
            <w:proofErr w:type="spellEnd"/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0CF1F638" w14:textId="77777777" w:rsidR="00120029" w:rsidRPr="0018401D" w:rsidRDefault="00120029" w:rsidP="00120029">
            <w:pPr>
              <w:rPr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P. vulgare</w:t>
            </w: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</w:tcPr>
          <w:p w14:paraId="397F77C5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siphunculus</w:t>
            </w:r>
            <w:proofErr w:type="spellEnd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18401D">
              <w:rPr>
                <w:rFonts w:ascii="Times New Roman" w:hAnsi="Times New Roman" w:cs="Times New Roman"/>
                <w:sz w:val="18"/>
                <w:szCs w:val="18"/>
              </w:rPr>
              <w:t>(Spain)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6A228799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amri</w:t>
            </w:r>
            <w:proofErr w:type="spellEnd"/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14:paraId="49B8D9EA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siphunculus</w:t>
            </w:r>
            <w:proofErr w:type="spellEnd"/>
            <w:r w:rsidRPr="0018401D">
              <w:rPr>
                <w:rFonts w:ascii="Times New Roman" w:hAnsi="Times New Roman" w:cs="Times New Roman"/>
                <w:sz w:val="18"/>
                <w:szCs w:val="18"/>
              </w:rPr>
              <w:t xml:space="preserve"> P33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</w:tcPr>
          <w:p w14:paraId="538CBDF9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</w:t>
            </w:r>
            <w:r w:rsidRPr="0018401D">
              <w:rPr>
                <w:rFonts w:ascii="Times New Roman" w:hAnsi="Times New Roman" w:cs="Times New Roman"/>
                <w:sz w:val="18"/>
                <w:szCs w:val="18"/>
              </w:rPr>
              <w:t>sp.</w:t>
            </w: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18401D">
              <w:rPr>
                <w:rFonts w:ascii="Times New Roman" w:hAnsi="Times New Roman" w:cs="Times New Roman"/>
                <w:sz w:val="18"/>
                <w:szCs w:val="18"/>
              </w:rPr>
              <w:t>J52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5960DCBC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huidongense</w:t>
            </w:r>
            <w:proofErr w:type="spellEnd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18401D">
              <w:rPr>
                <w:rFonts w:ascii="Times New Roman" w:hAnsi="Times New Roman" w:cs="Times New Roman"/>
                <w:sz w:val="18"/>
                <w:szCs w:val="18"/>
              </w:rPr>
              <w:t>sp. n.</w:t>
            </w:r>
          </w:p>
        </w:tc>
      </w:tr>
      <w:tr w:rsidR="00120029" w14:paraId="7B45731E" w14:textId="77777777" w:rsidTr="00120029">
        <w:tc>
          <w:tcPr>
            <w:tcW w:w="1838" w:type="dxa"/>
            <w:tcBorders>
              <w:top w:val="single" w:sz="4" w:space="0" w:color="auto"/>
            </w:tcBorders>
            <w:vAlign w:val="bottom"/>
          </w:tcPr>
          <w:p w14:paraId="6735ADC4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torquatum</w:t>
            </w:r>
            <w:proofErr w:type="spellEnd"/>
          </w:p>
        </w:tc>
        <w:tc>
          <w:tcPr>
            <w:tcW w:w="1236" w:type="dxa"/>
            <w:tcBorders>
              <w:top w:val="single" w:sz="4" w:space="0" w:color="auto"/>
            </w:tcBorders>
          </w:tcPr>
          <w:p w14:paraId="115835B6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</w:tcPr>
          <w:p w14:paraId="0011441D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1119" w:type="dxa"/>
            <w:tcBorders>
              <w:top w:val="single" w:sz="4" w:space="0" w:color="auto"/>
            </w:tcBorders>
          </w:tcPr>
          <w:p w14:paraId="316EBA78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</w:tcPr>
          <w:p w14:paraId="7FF44E54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1202" w:type="dxa"/>
            <w:tcBorders>
              <w:top w:val="single" w:sz="4" w:space="0" w:color="auto"/>
            </w:tcBorders>
          </w:tcPr>
          <w:p w14:paraId="5A6DF7F5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7CE4D31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single" w:sz="4" w:space="0" w:color="auto"/>
            </w:tcBorders>
          </w:tcPr>
          <w:p w14:paraId="50742CD0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13E80381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1265" w:type="dxa"/>
            <w:tcBorders>
              <w:top w:val="single" w:sz="4" w:space="0" w:color="auto"/>
            </w:tcBorders>
          </w:tcPr>
          <w:p w14:paraId="46DB1A78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</w:tcPr>
          <w:p w14:paraId="5E9346AF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530B804A" w14:textId="77777777" w:rsidR="00120029" w:rsidRPr="0018401D" w:rsidRDefault="00120029" w:rsidP="00120029">
            <w:pPr>
              <w:rPr>
                <w:sz w:val="18"/>
                <w:szCs w:val="18"/>
              </w:rPr>
            </w:pPr>
          </w:p>
        </w:tc>
      </w:tr>
      <w:tr w:rsidR="00120029" w14:paraId="7CDFB3C0" w14:textId="77777777" w:rsidTr="00120029">
        <w:tc>
          <w:tcPr>
            <w:tcW w:w="1838" w:type="dxa"/>
            <w:vAlign w:val="bottom"/>
          </w:tcPr>
          <w:p w14:paraId="325E36BE" w14:textId="77777777" w:rsidR="00120029" w:rsidRPr="0018401D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hibana</w:t>
            </w:r>
            <w:proofErr w:type="spellEnd"/>
          </w:p>
        </w:tc>
        <w:tc>
          <w:tcPr>
            <w:tcW w:w="1236" w:type="dxa"/>
            <w:vAlign w:val="bottom"/>
          </w:tcPr>
          <w:p w14:paraId="6366DFC7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0.1983</w:t>
            </w:r>
          </w:p>
        </w:tc>
        <w:tc>
          <w:tcPr>
            <w:tcW w:w="981" w:type="dxa"/>
            <w:vAlign w:val="bottom"/>
          </w:tcPr>
          <w:p w14:paraId="7CA3BD71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19" w:type="dxa"/>
            <w:vAlign w:val="bottom"/>
          </w:tcPr>
          <w:p w14:paraId="30A7845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2" w:type="dxa"/>
            <w:vAlign w:val="bottom"/>
          </w:tcPr>
          <w:p w14:paraId="258C29C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2" w:type="dxa"/>
            <w:vAlign w:val="bottom"/>
          </w:tcPr>
          <w:p w14:paraId="0D2AEDDE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vAlign w:val="bottom"/>
          </w:tcPr>
          <w:p w14:paraId="42F410D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6" w:type="dxa"/>
            <w:vAlign w:val="bottom"/>
          </w:tcPr>
          <w:p w14:paraId="28364AD1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vAlign w:val="bottom"/>
          </w:tcPr>
          <w:p w14:paraId="45E0F770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vAlign w:val="bottom"/>
          </w:tcPr>
          <w:p w14:paraId="6281506A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9" w:type="dxa"/>
            <w:vAlign w:val="bottom"/>
          </w:tcPr>
          <w:p w14:paraId="15F6CC5A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3" w:type="dxa"/>
          </w:tcPr>
          <w:p w14:paraId="380A4401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0029" w14:paraId="50E314E7" w14:textId="77777777" w:rsidTr="00120029">
        <w:tc>
          <w:tcPr>
            <w:tcW w:w="1838" w:type="dxa"/>
            <w:vAlign w:val="bottom"/>
          </w:tcPr>
          <w:p w14:paraId="2CFFC157" w14:textId="77777777" w:rsidR="00120029" w:rsidRPr="0018401D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auratum</w:t>
            </w:r>
            <w:proofErr w:type="spellEnd"/>
          </w:p>
        </w:tc>
        <w:tc>
          <w:tcPr>
            <w:tcW w:w="1236" w:type="dxa"/>
            <w:vAlign w:val="bottom"/>
          </w:tcPr>
          <w:p w14:paraId="6AA8F25B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0.1573</w:t>
            </w:r>
          </w:p>
        </w:tc>
        <w:tc>
          <w:tcPr>
            <w:tcW w:w="981" w:type="dxa"/>
            <w:vAlign w:val="bottom"/>
          </w:tcPr>
          <w:p w14:paraId="6E667F66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0.1846</w:t>
            </w:r>
          </w:p>
        </w:tc>
        <w:tc>
          <w:tcPr>
            <w:tcW w:w="1119" w:type="dxa"/>
            <w:vAlign w:val="bottom"/>
          </w:tcPr>
          <w:p w14:paraId="6D324CEF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2" w:type="dxa"/>
            <w:vAlign w:val="bottom"/>
          </w:tcPr>
          <w:p w14:paraId="3DBE67C8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2" w:type="dxa"/>
            <w:vAlign w:val="bottom"/>
          </w:tcPr>
          <w:p w14:paraId="4CA04058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vAlign w:val="bottom"/>
          </w:tcPr>
          <w:p w14:paraId="3AD13DE5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6" w:type="dxa"/>
            <w:vAlign w:val="bottom"/>
          </w:tcPr>
          <w:p w14:paraId="08405070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vAlign w:val="bottom"/>
          </w:tcPr>
          <w:p w14:paraId="265A8ECA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vAlign w:val="bottom"/>
          </w:tcPr>
          <w:p w14:paraId="7B249466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9" w:type="dxa"/>
            <w:vAlign w:val="bottom"/>
          </w:tcPr>
          <w:p w14:paraId="455E1606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3" w:type="dxa"/>
          </w:tcPr>
          <w:p w14:paraId="457FBF84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0029" w14:paraId="3F1C6EB1" w14:textId="77777777" w:rsidTr="00120029">
        <w:tc>
          <w:tcPr>
            <w:tcW w:w="1838" w:type="dxa"/>
            <w:vAlign w:val="bottom"/>
          </w:tcPr>
          <w:p w14:paraId="32A5B59D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grande</w:t>
            </w:r>
            <w:proofErr w:type="spellEnd"/>
          </w:p>
        </w:tc>
        <w:tc>
          <w:tcPr>
            <w:tcW w:w="1236" w:type="dxa"/>
            <w:vAlign w:val="bottom"/>
          </w:tcPr>
          <w:p w14:paraId="1A351DC1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0.1790</w:t>
            </w:r>
          </w:p>
        </w:tc>
        <w:tc>
          <w:tcPr>
            <w:tcW w:w="981" w:type="dxa"/>
            <w:vAlign w:val="bottom"/>
          </w:tcPr>
          <w:p w14:paraId="02C3472A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0.1953</w:t>
            </w:r>
          </w:p>
        </w:tc>
        <w:tc>
          <w:tcPr>
            <w:tcW w:w="1119" w:type="dxa"/>
            <w:vAlign w:val="bottom"/>
          </w:tcPr>
          <w:p w14:paraId="188DC5C4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0.1573</w:t>
            </w:r>
          </w:p>
        </w:tc>
        <w:tc>
          <w:tcPr>
            <w:tcW w:w="982" w:type="dxa"/>
            <w:vAlign w:val="bottom"/>
          </w:tcPr>
          <w:p w14:paraId="11E8A9D4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2" w:type="dxa"/>
            <w:vAlign w:val="bottom"/>
          </w:tcPr>
          <w:p w14:paraId="25C7E848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vAlign w:val="bottom"/>
          </w:tcPr>
          <w:p w14:paraId="0126E9D4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6" w:type="dxa"/>
            <w:vAlign w:val="bottom"/>
          </w:tcPr>
          <w:p w14:paraId="4CE50B0F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vAlign w:val="bottom"/>
          </w:tcPr>
          <w:p w14:paraId="09E61C44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vAlign w:val="bottom"/>
          </w:tcPr>
          <w:p w14:paraId="5BD7052A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9" w:type="dxa"/>
            <w:vAlign w:val="bottom"/>
          </w:tcPr>
          <w:p w14:paraId="62EDF964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3" w:type="dxa"/>
          </w:tcPr>
          <w:p w14:paraId="5E856910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0029" w14:paraId="1E986DB6" w14:textId="77777777" w:rsidTr="00120029">
        <w:tc>
          <w:tcPr>
            <w:tcW w:w="1838" w:type="dxa"/>
            <w:vAlign w:val="bottom"/>
          </w:tcPr>
          <w:p w14:paraId="40CF5B03" w14:textId="77777777" w:rsidR="00120029" w:rsidRPr="0018401D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P.</w:t>
            </w:r>
            <w:r w:rsidRPr="0018401D">
              <w:rPr>
                <w:rFonts w:ascii="Times New Roman" w:hAnsi="Times New Roman" w:cs="Times New Roman"/>
                <w:sz w:val="18"/>
                <w:szCs w:val="18"/>
              </w:rPr>
              <w:t xml:space="preserve"> cf.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ostreae</w:t>
            </w:r>
            <w:proofErr w:type="spellEnd"/>
          </w:p>
        </w:tc>
        <w:tc>
          <w:tcPr>
            <w:tcW w:w="1236" w:type="dxa"/>
            <w:vAlign w:val="bottom"/>
          </w:tcPr>
          <w:p w14:paraId="6DE34C57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0.1795</w:t>
            </w:r>
          </w:p>
        </w:tc>
        <w:tc>
          <w:tcPr>
            <w:tcW w:w="981" w:type="dxa"/>
            <w:vAlign w:val="bottom"/>
          </w:tcPr>
          <w:p w14:paraId="43F4A608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0.2068</w:t>
            </w:r>
          </w:p>
        </w:tc>
        <w:tc>
          <w:tcPr>
            <w:tcW w:w="1119" w:type="dxa"/>
            <w:vAlign w:val="bottom"/>
          </w:tcPr>
          <w:p w14:paraId="1B9267A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0.2000</w:t>
            </w:r>
          </w:p>
        </w:tc>
        <w:tc>
          <w:tcPr>
            <w:tcW w:w="982" w:type="dxa"/>
            <w:vAlign w:val="bottom"/>
          </w:tcPr>
          <w:p w14:paraId="5A9E8CD0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0.2098</w:t>
            </w:r>
          </w:p>
        </w:tc>
        <w:tc>
          <w:tcPr>
            <w:tcW w:w="1202" w:type="dxa"/>
            <w:vAlign w:val="bottom"/>
          </w:tcPr>
          <w:p w14:paraId="0F8CF509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7" w:type="dxa"/>
            <w:vAlign w:val="bottom"/>
          </w:tcPr>
          <w:p w14:paraId="2DA11C35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6" w:type="dxa"/>
            <w:vAlign w:val="bottom"/>
          </w:tcPr>
          <w:p w14:paraId="18C3F11A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vAlign w:val="bottom"/>
          </w:tcPr>
          <w:p w14:paraId="30052FBD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vAlign w:val="bottom"/>
          </w:tcPr>
          <w:p w14:paraId="52052F77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9" w:type="dxa"/>
            <w:vAlign w:val="bottom"/>
          </w:tcPr>
          <w:p w14:paraId="2BFABED9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3" w:type="dxa"/>
          </w:tcPr>
          <w:p w14:paraId="4D7863C5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0029" w14:paraId="0E7D27A4" w14:textId="77777777" w:rsidTr="00120029">
        <w:tc>
          <w:tcPr>
            <w:tcW w:w="1838" w:type="dxa"/>
            <w:vAlign w:val="bottom"/>
          </w:tcPr>
          <w:p w14:paraId="58B59D3B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P. vulgare</w:t>
            </w:r>
          </w:p>
        </w:tc>
        <w:tc>
          <w:tcPr>
            <w:tcW w:w="1236" w:type="dxa"/>
            <w:vAlign w:val="bottom"/>
          </w:tcPr>
          <w:p w14:paraId="4A5DD087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0.1470</w:t>
            </w:r>
          </w:p>
        </w:tc>
        <w:tc>
          <w:tcPr>
            <w:tcW w:w="981" w:type="dxa"/>
            <w:vAlign w:val="bottom"/>
          </w:tcPr>
          <w:p w14:paraId="0C159AB2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0.1812</w:t>
            </w:r>
          </w:p>
        </w:tc>
        <w:tc>
          <w:tcPr>
            <w:tcW w:w="1119" w:type="dxa"/>
            <w:vAlign w:val="bottom"/>
          </w:tcPr>
          <w:p w14:paraId="33DC555D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0.1453</w:t>
            </w:r>
          </w:p>
        </w:tc>
        <w:tc>
          <w:tcPr>
            <w:tcW w:w="982" w:type="dxa"/>
            <w:vAlign w:val="bottom"/>
          </w:tcPr>
          <w:p w14:paraId="26C39B31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0.1754</w:t>
            </w:r>
          </w:p>
        </w:tc>
        <w:tc>
          <w:tcPr>
            <w:tcW w:w="1202" w:type="dxa"/>
            <w:vAlign w:val="bottom"/>
          </w:tcPr>
          <w:p w14:paraId="39256870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0.1863</w:t>
            </w:r>
          </w:p>
        </w:tc>
        <w:tc>
          <w:tcPr>
            <w:tcW w:w="977" w:type="dxa"/>
            <w:vAlign w:val="bottom"/>
          </w:tcPr>
          <w:p w14:paraId="6B246F05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6" w:type="dxa"/>
            <w:vAlign w:val="bottom"/>
          </w:tcPr>
          <w:p w14:paraId="6FC406F4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vAlign w:val="bottom"/>
          </w:tcPr>
          <w:p w14:paraId="4E4BAD76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vAlign w:val="bottom"/>
          </w:tcPr>
          <w:p w14:paraId="484A5438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9" w:type="dxa"/>
            <w:vAlign w:val="bottom"/>
          </w:tcPr>
          <w:p w14:paraId="668DC5B4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3" w:type="dxa"/>
          </w:tcPr>
          <w:p w14:paraId="67E670AA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0029" w14:paraId="2FC584A1" w14:textId="77777777" w:rsidTr="00120029">
        <w:tc>
          <w:tcPr>
            <w:tcW w:w="1838" w:type="dxa"/>
            <w:vAlign w:val="bottom"/>
          </w:tcPr>
          <w:p w14:paraId="7266780C" w14:textId="77777777" w:rsidR="00120029" w:rsidRPr="0018401D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siphunculus</w:t>
            </w:r>
            <w:proofErr w:type="spellEnd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18401D">
              <w:rPr>
                <w:rFonts w:ascii="Times New Roman" w:hAnsi="Times New Roman" w:cs="Times New Roman"/>
                <w:sz w:val="18"/>
                <w:szCs w:val="18"/>
              </w:rPr>
              <w:t>(Spain)</w:t>
            </w:r>
          </w:p>
        </w:tc>
        <w:tc>
          <w:tcPr>
            <w:tcW w:w="1236" w:type="dxa"/>
            <w:vAlign w:val="bottom"/>
          </w:tcPr>
          <w:p w14:paraId="60184A69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0.1795</w:t>
            </w:r>
          </w:p>
        </w:tc>
        <w:tc>
          <w:tcPr>
            <w:tcW w:w="981" w:type="dxa"/>
            <w:vAlign w:val="bottom"/>
          </w:tcPr>
          <w:p w14:paraId="1EEB8745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0.2103</w:t>
            </w:r>
          </w:p>
        </w:tc>
        <w:tc>
          <w:tcPr>
            <w:tcW w:w="1119" w:type="dxa"/>
            <w:vAlign w:val="bottom"/>
          </w:tcPr>
          <w:p w14:paraId="4CB135D6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0.1795</w:t>
            </w:r>
          </w:p>
        </w:tc>
        <w:tc>
          <w:tcPr>
            <w:tcW w:w="982" w:type="dxa"/>
            <w:vAlign w:val="bottom"/>
          </w:tcPr>
          <w:p w14:paraId="456B2F6E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0.1917</w:t>
            </w:r>
          </w:p>
        </w:tc>
        <w:tc>
          <w:tcPr>
            <w:tcW w:w="1202" w:type="dxa"/>
            <w:vAlign w:val="bottom"/>
          </w:tcPr>
          <w:p w14:paraId="3C075CE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0.2188</w:t>
            </w:r>
          </w:p>
        </w:tc>
        <w:tc>
          <w:tcPr>
            <w:tcW w:w="977" w:type="dxa"/>
            <w:vAlign w:val="bottom"/>
          </w:tcPr>
          <w:p w14:paraId="018346B6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0.1795</w:t>
            </w:r>
          </w:p>
        </w:tc>
        <w:tc>
          <w:tcPr>
            <w:tcW w:w="1266" w:type="dxa"/>
            <w:vAlign w:val="bottom"/>
          </w:tcPr>
          <w:p w14:paraId="243C6A38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vAlign w:val="bottom"/>
          </w:tcPr>
          <w:p w14:paraId="3CC39F5E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vAlign w:val="bottom"/>
          </w:tcPr>
          <w:p w14:paraId="37C5A0E5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9" w:type="dxa"/>
            <w:vAlign w:val="bottom"/>
          </w:tcPr>
          <w:p w14:paraId="33BA34C7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3" w:type="dxa"/>
          </w:tcPr>
          <w:p w14:paraId="098789FE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0029" w14:paraId="2A9075FE" w14:textId="77777777" w:rsidTr="00120029">
        <w:tc>
          <w:tcPr>
            <w:tcW w:w="1838" w:type="dxa"/>
            <w:vAlign w:val="bottom"/>
          </w:tcPr>
          <w:p w14:paraId="477DE689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amri</w:t>
            </w:r>
            <w:proofErr w:type="spellEnd"/>
          </w:p>
        </w:tc>
        <w:tc>
          <w:tcPr>
            <w:tcW w:w="1236" w:type="dxa"/>
            <w:vAlign w:val="bottom"/>
          </w:tcPr>
          <w:p w14:paraId="4401EBA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0.0572</w:t>
            </w:r>
          </w:p>
        </w:tc>
        <w:tc>
          <w:tcPr>
            <w:tcW w:w="981" w:type="dxa"/>
            <w:vAlign w:val="bottom"/>
          </w:tcPr>
          <w:p w14:paraId="18B9AC3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0.2098</w:t>
            </w:r>
          </w:p>
        </w:tc>
        <w:tc>
          <w:tcPr>
            <w:tcW w:w="1119" w:type="dxa"/>
            <w:vAlign w:val="bottom"/>
          </w:tcPr>
          <w:p w14:paraId="260FEE28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0.1935</w:t>
            </w:r>
          </w:p>
        </w:tc>
        <w:tc>
          <w:tcPr>
            <w:tcW w:w="982" w:type="dxa"/>
            <w:vAlign w:val="bottom"/>
          </w:tcPr>
          <w:p w14:paraId="4C302EE6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0.1910</w:t>
            </w:r>
          </w:p>
        </w:tc>
        <w:tc>
          <w:tcPr>
            <w:tcW w:w="1202" w:type="dxa"/>
            <w:vAlign w:val="bottom"/>
          </w:tcPr>
          <w:p w14:paraId="6F841A7F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0.2262</w:t>
            </w:r>
          </w:p>
        </w:tc>
        <w:tc>
          <w:tcPr>
            <w:tcW w:w="977" w:type="dxa"/>
            <w:vAlign w:val="bottom"/>
          </w:tcPr>
          <w:p w14:paraId="39F97E6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0.1553</w:t>
            </w:r>
          </w:p>
        </w:tc>
        <w:tc>
          <w:tcPr>
            <w:tcW w:w="1266" w:type="dxa"/>
            <w:vAlign w:val="bottom"/>
          </w:tcPr>
          <w:p w14:paraId="3372665F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0.1880</w:t>
            </w:r>
          </w:p>
        </w:tc>
        <w:tc>
          <w:tcPr>
            <w:tcW w:w="846" w:type="dxa"/>
            <w:vAlign w:val="bottom"/>
          </w:tcPr>
          <w:p w14:paraId="46CE0C26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65" w:type="dxa"/>
            <w:vAlign w:val="bottom"/>
          </w:tcPr>
          <w:p w14:paraId="69B4EC2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9" w:type="dxa"/>
            <w:vAlign w:val="bottom"/>
          </w:tcPr>
          <w:p w14:paraId="5CD3EEDA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3" w:type="dxa"/>
          </w:tcPr>
          <w:p w14:paraId="497F0FDD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0029" w14:paraId="0C2ADD16" w14:textId="77777777" w:rsidTr="00120029">
        <w:tc>
          <w:tcPr>
            <w:tcW w:w="1838" w:type="dxa"/>
            <w:vAlign w:val="bottom"/>
          </w:tcPr>
          <w:p w14:paraId="030B498C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</w:t>
            </w:r>
            <w:proofErr w:type="spellStart"/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siphunculus</w:t>
            </w:r>
            <w:proofErr w:type="spellEnd"/>
            <w:r w:rsidRPr="0018401D">
              <w:rPr>
                <w:rFonts w:ascii="Times New Roman" w:hAnsi="Times New Roman" w:cs="Times New Roman"/>
                <w:sz w:val="18"/>
                <w:szCs w:val="18"/>
              </w:rPr>
              <w:t xml:space="preserve"> P33</w:t>
            </w:r>
          </w:p>
        </w:tc>
        <w:tc>
          <w:tcPr>
            <w:tcW w:w="1236" w:type="dxa"/>
            <w:vAlign w:val="bottom"/>
          </w:tcPr>
          <w:p w14:paraId="63114325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0.1878</w:t>
            </w:r>
          </w:p>
        </w:tc>
        <w:tc>
          <w:tcPr>
            <w:tcW w:w="981" w:type="dxa"/>
            <w:vAlign w:val="bottom"/>
          </w:tcPr>
          <w:p w14:paraId="2849C0A1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0.2073</w:t>
            </w:r>
          </w:p>
        </w:tc>
        <w:tc>
          <w:tcPr>
            <w:tcW w:w="1119" w:type="dxa"/>
            <w:vAlign w:val="bottom"/>
          </w:tcPr>
          <w:p w14:paraId="306FB755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0.1756</w:t>
            </w:r>
          </w:p>
        </w:tc>
        <w:tc>
          <w:tcPr>
            <w:tcW w:w="982" w:type="dxa"/>
            <w:vAlign w:val="bottom"/>
          </w:tcPr>
          <w:p w14:paraId="48D8FF5C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0.1958</w:t>
            </w:r>
          </w:p>
        </w:tc>
        <w:tc>
          <w:tcPr>
            <w:tcW w:w="1202" w:type="dxa"/>
            <w:vAlign w:val="bottom"/>
          </w:tcPr>
          <w:p w14:paraId="47C9513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0.2073</w:t>
            </w:r>
          </w:p>
        </w:tc>
        <w:tc>
          <w:tcPr>
            <w:tcW w:w="977" w:type="dxa"/>
            <w:vAlign w:val="bottom"/>
          </w:tcPr>
          <w:p w14:paraId="113CF722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0.1902</w:t>
            </w:r>
          </w:p>
        </w:tc>
        <w:tc>
          <w:tcPr>
            <w:tcW w:w="1266" w:type="dxa"/>
            <w:vAlign w:val="bottom"/>
          </w:tcPr>
          <w:p w14:paraId="6AE19284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0.1585</w:t>
            </w:r>
          </w:p>
        </w:tc>
        <w:tc>
          <w:tcPr>
            <w:tcW w:w="846" w:type="dxa"/>
            <w:vAlign w:val="bottom"/>
          </w:tcPr>
          <w:p w14:paraId="6ABEB08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0.1831</w:t>
            </w:r>
          </w:p>
        </w:tc>
        <w:tc>
          <w:tcPr>
            <w:tcW w:w="1265" w:type="dxa"/>
            <w:vAlign w:val="bottom"/>
          </w:tcPr>
          <w:p w14:paraId="3086746C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9" w:type="dxa"/>
            <w:vAlign w:val="bottom"/>
          </w:tcPr>
          <w:p w14:paraId="312D1D1D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3" w:type="dxa"/>
          </w:tcPr>
          <w:p w14:paraId="2AC2BF1F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0029" w14:paraId="4A6E5328" w14:textId="77777777" w:rsidTr="00120029">
        <w:tc>
          <w:tcPr>
            <w:tcW w:w="1838" w:type="dxa"/>
            <w:vAlign w:val="bottom"/>
          </w:tcPr>
          <w:p w14:paraId="637039C8" w14:textId="77777777" w:rsidR="00120029" w:rsidRPr="0018401D" w:rsidRDefault="00120029" w:rsidP="0012002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18401D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. </w:t>
            </w:r>
            <w:r w:rsidRPr="0018401D">
              <w:rPr>
                <w:rFonts w:ascii="Times New Roman" w:hAnsi="Times New Roman" w:cs="Times New Roman"/>
                <w:sz w:val="18"/>
                <w:szCs w:val="18"/>
              </w:rPr>
              <w:t>sp.</w:t>
            </w:r>
            <w:r w:rsidRPr="001840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18401D">
              <w:rPr>
                <w:rFonts w:ascii="Times New Roman" w:hAnsi="Times New Roman" w:cs="Times New Roman"/>
                <w:sz w:val="18"/>
                <w:szCs w:val="18"/>
              </w:rPr>
              <w:t>J52</w:t>
            </w:r>
          </w:p>
        </w:tc>
        <w:tc>
          <w:tcPr>
            <w:tcW w:w="1236" w:type="dxa"/>
            <w:vAlign w:val="bottom"/>
          </w:tcPr>
          <w:p w14:paraId="63658E9D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0.1898</w:t>
            </w:r>
          </w:p>
        </w:tc>
        <w:tc>
          <w:tcPr>
            <w:tcW w:w="981" w:type="dxa"/>
            <w:vAlign w:val="bottom"/>
          </w:tcPr>
          <w:p w14:paraId="4A1CF886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0.2117</w:t>
            </w:r>
          </w:p>
        </w:tc>
        <w:tc>
          <w:tcPr>
            <w:tcW w:w="1119" w:type="dxa"/>
            <w:vAlign w:val="bottom"/>
          </w:tcPr>
          <w:p w14:paraId="5476FE33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0.1776</w:t>
            </w:r>
          </w:p>
        </w:tc>
        <w:tc>
          <w:tcPr>
            <w:tcW w:w="982" w:type="dxa"/>
            <w:vAlign w:val="bottom"/>
          </w:tcPr>
          <w:p w14:paraId="7402DC57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0.2111</w:t>
            </w:r>
          </w:p>
        </w:tc>
        <w:tc>
          <w:tcPr>
            <w:tcW w:w="1202" w:type="dxa"/>
            <w:vAlign w:val="bottom"/>
          </w:tcPr>
          <w:p w14:paraId="2CCBF270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0.2092</w:t>
            </w:r>
          </w:p>
        </w:tc>
        <w:tc>
          <w:tcPr>
            <w:tcW w:w="977" w:type="dxa"/>
            <w:vAlign w:val="bottom"/>
          </w:tcPr>
          <w:p w14:paraId="27207DD8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0.1946</w:t>
            </w:r>
          </w:p>
        </w:tc>
        <w:tc>
          <w:tcPr>
            <w:tcW w:w="1266" w:type="dxa"/>
            <w:vAlign w:val="bottom"/>
          </w:tcPr>
          <w:p w14:paraId="24888211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0.1995</w:t>
            </w:r>
          </w:p>
        </w:tc>
        <w:tc>
          <w:tcPr>
            <w:tcW w:w="846" w:type="dxa"/>
            <w:vAlign w:val="bottom"/>
          </w:tcPr>
          <w:p w14:paraId="23F27B4D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0.1853</w:t>
            </w:r>
          </w:p>
        </w:tc>
        <w:tc>
          <w:tcPr>
            <w:tcW w:w="1265" w:type="dxa"/>
            <w:vAlign w:val="bottom"/>
          </w:tcPr>
          <w:p w14:paraId="28710A7F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sz w:val="20"/>
                <w:szCs w:val="20"/>
              </w:rPr>
              <w:t>0.2122</w:t>
            </w:r>
          </w:p>
        </w:tc>
        <w:tc>
          <w:tcPr>
            <w:tcW w:w="909" w:type="dxa"/>
            <w:vAlign w:val="bottom"/>
          </w:tcPr>
          <w:p w14:paraId="13AC7598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3" w:type="dxa"/>
          </w:tcPr>
          <w:p w14:paraId="5A27F852" w14:textId="77777777" w:rsidR="00120029" w:rsidRPr="00D710C0" w:rsidRDefault="00120029" w:rsidP="0012002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20029" w14:paraId="071E72B3" w14:textId="77777777" w:rsidTr="00120029">
        <w:tc>
          <w:tcPr>
            <w:tcW w:w="1838" w:type="dxa"/>
            <w:tcBorders>
              <w:bottom w:val="single" w:sz="4" w:space="0" w:color="auto"/>
            </w:tcBorders>
            <w:vAlign w:val="bottom"/>
          </w:tcPr>
          <w:p w14:paraId="0578F88E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P. </w:t>
            </w:r>
            <w:proofErr w:type="spellStart"/>
            <w:r w:rsidRPr="00D710C0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huidongense</w:t>
            </w:r>
            <w:proofErr w:type="spellEnd"/>
            <w:r w:rsidRPr="00D710C0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D710C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sp. n.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bottom"/>
          </w:tcPr>
          <w:p w14:paraId="0CE41CF5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0.2068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vAlign w:val="bottom"/>
          </w:tcPr>
          <w:p w14:paraId="26378D6A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0.2308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bottom"/>
          </w:tcPr>
          <w:p w14:paraId="3C38EE01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0.2171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vAlign w:val="bottom"/>
          </w:tcPr>
          <w:p w14:paraId="6F0F75AD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0.2170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bottom"/>
          </w:tcPr>
          <w:p w14:paraId="3F225B78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0.2034</w:t>
            </w:r>
          </w:p>
        </w:tc>
        <w:tc>
          <w:tcPr>
            <w:tcW w:w="977" w:type="dxa"/>
            <w:tcBorders>
              <w:bottom w:val="single" w:sz="4" w:space="0" w:color="auto"/>
            </w:tcBorders>
            <w:vAlign w:val="bottom"/>
          </w:tcPr>
          <w:p w14:paraId="241BDA8B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0.2171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5B9BD911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0.2051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vAlign w:val="bottom"/>
          </w:tcPr>
          <w:p w14:paraId="04E34176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0.2425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vAlign w:val="bottom"/>
          </w:tcPr>
          <w:p w14:paraId="1D530F01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0.2341</w:t>
            </w:r>
          </w:p>
        </w:tc>
        <w:tc>
          <w:tcPr>
            <w:tcW w:w="909" w:type="dxa"/>
            <w:tcBorders>
              <w:bottom w:val="single" w:sz="4" w:space="0" w:color="auto"/>
            </w:tcBorders>
            <w:vAlign w:val="bottom"/>
          </w:tcPr>
          <w:p w14:paraId="1673699D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D710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0.2336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64A7741D" w14:textId="77777777" w:rsidR="00120029" w:rsidRPr="00D710C0" w:rsidRDefault="00120029" w:rsidP="0012002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14:paraId="3C3002AF" w14:textId="77777777" w:rsidR="00120029" w:rsidRDefault="00120029" w:rsidP="00120029">
      <w:pPr>
        <w:adjustRightInd w:val="0"/>
        <w:snapToGrid w:val="0"/>
        <w:spacing w:after="0" w:line="300" w:lineRule="auto"/>
        <w:rPr>
          <w:rFonts w:ascii="Times New Roman" w:hAnsi="Times New Roman" w:cs="Times New Roman"/>
        </w:rPr>
      </w:pPr>
    </w:p>
    <w:p w14:paraId="4CF393A4" w14:textId="41BAB4AE" w:rsidR="009A1B21" w:rsidRPr="00DD2705" w:rsidRDefault="00120029" w:rsidP="00120029">
      <w:pPr>
        <w:adjustRightInd w:val="0"/>
        <w:snapToGrid w:val="0"/>
        <w:spacing w:after="0" w:line="300" w:lineRule="auto"/>
        <w:rPr>
          <w:rFonts w:ascii="Times New Roman" w:hAnsi="Times New Roman" w:cs="Times New Roman"/>
          <w:sz w:val="18"/>
          <w:szCs w:val="18"/>
        </w:rPr>
      </w:pPr>
      <w:r w:rsidRPr="00120029">
        <w:rPr>
          <w:rFonts w:ascii="Times New Roman" w:hAnsi="Times New Roman" w:cs="Times New Roman" w:hint="eastAsia"/>
          <w:sz w:val="18"/>
          <w:szCs w:val="18"/>
        </w:rPr>
        <w:t>T</w:t>
      </w:r>
      <w:r w:rsidRPr="00120029">
        <w:rPr>
          <w:rFonts w:ascii="Times New Roman" w:hAnsi="Times New Roman" w:cs="Times New Roman"/>
          <w:sz w:val="18"/>
          <w:szCs w:val="18"/>
        </w:rPr>
        <w:t xml:space="preserve">able S2. </w:t>
      </w:r>
      <w:r w:rsidR="00DD2705" w:rsidRPr="00DD2705">
        <w:rPr>
          <w:rFonts w:ascii="Times New Roman" w:hAnsi="Times New Roman" w:cs="Times New Roman"/>
          <w:color w:val="000000"/>
          <w:sz w:val="18"/>
          <w:szCs w:val="18"/>
        </w:rPr>
        <w:t>Interspecific uncorrected p-distances for the COI gene fragments</w:t>
      </w:r>
    </w:p>
    <w:p w14:paraId="2A4627F0" w14:textId="77777777" w:rsidR="00F806DF" w:rsidRDefault="00F806DF" w:rsidP="009A1B21">
      <w:pPr>
        <w:adjustRightInd w:val="0"/>
        <w:snapToGrid w:val="0"/>
        <w:spacing w:after="0" w:line="240" w:lineRule="auto"/>
        <w:sectPr w:rsidR="00F806DF" w:rsidSect="003A287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5AAC86A" w14:textId="3AC81E6C" w:rsidR="009A1B21" w:rsidRDefault="00D44276" w:rsidP="009A1B21">
      <w:pPr>
        <w:adjustRightInd w:val="0"/>
        <w:snapToGrid w:val="0"/>
        <w:spacing w:after="0" w:line="240" w:lineRule="auto"/>
        <w:rPr>
          <w:noProof/>
        </w:rPr>
      </w:pPr>
      <w:r>
        <w:rPr>
          <w:noProof/>
        </w:rPr>
        <w:lastRenderedPageBreak/>
        <w:drawing>
          <wp:inline distT="0" distB="0" distL="0" distR="0" wp14:anchorId="61C2347F" wp14:editId="098BEEF3">
            <wp:extent cx="6238875" cy="8085900"/>
            <wp:effectExtent l="0" t="0" r="0" b="0"/>
            <wp:docPr id="19810422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970" cy="810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62112" w14:textId="23879E9F" w:rsidR="00F806DF" w:rsidRPr="00F806DF" w:rsidRDefault="00F806DF" w:rsidP="00F806DF">
      <w:pPr>
        <w:tabs>
          <w:tab w:val="left" w:pos="1658"/>
        </w:tabs>
        <w:rPr>
          <w:rFonts w:ascii="Times New Roman" w:hAnsi="Times New Roman" w:cs="Times New Roman"/>
          <w:sz w:val="18"/>
          <w:szCs w:val="18"/>
        </w:rPr>
      </w:pPr>
      <w:r w:rsidRPr="00F806DF">
        <w:rPr>
          <w:rFonts w:ascii="Times New Roman" w:hAnsi="Times New Roman" w:cs="Times New Roman"/>
          <w:sz w:val="18"/>
          <w:szCs w:val="18"/>
        </w:rPr>
        <w:t xml:space="preserve">Figure S1. The tree is reconstructed by Bayesian inference analyses based on the </w:t>
      </w:r>
      <w:r>
        <w:rPr>
          <w:rFonts w:ascii="Times New Roman" w:hAnsi="Times New Roman" w:cs="Times New Roman"/>
          <w:sz w:val="18"/>
          <w:szCs w:val="18"/>
        </w:rPr>
        <w:t>28S</w:t>
      </w:r>
      <w:r w:rsidRPr="00F806DF">
        <w:rPr>
          <w:rFonts w:ascii="Times New Roman" w:hAnsi="Times New Roman" w:cs="Times New Roman"/>
          <w:sz w:val="18"/>
          <w:szCs w:val="18"/>
        </w:rPr>
        <w:t xml:space="preserve"> rDNA</w:t>
      </w:r>
      <w:r>
        <w:rPr>
          <w:rFonts w:ascii="Times New Roman" w:hAnsi="Times New Roman" w:cs="Times New Roman"/>
          <w:sz w:val="18"/>
          <w:szCs w:val="18"/>
        </w:rPr>
        <w:t>.</w:t>
      </w:r>
    </w:p>
    <w:sectPr w:rsidR="00F806DF" w:rsidRPr="00F806DF" w:rsidSect="003A28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ED8AB4" w14:textId="77777777" w:rsidR="003A287D" w:rsidRDefault="003A287D" w:rsidP="0018401D">
      <w:pPr>
        <w:spacing w:after="0" w:line="240" w:lineRule="auto"/>
      </w:pPr>
      <w:r>
        <w:separator/>
      </w:r>
    </w:p>
  </w:endnote>
  <w:endnote w:type="continuationSeparator" w:id="0">
    <w:p w14:paraId="673A3600" w14:textId="77777777" w:rsidR="003A287D" w:rsidRDefault="003A287D" w:rsidP="00184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4A74CA" w14:textId="77777777" w:rsidR="003A287D" w:rsidRDefault="003A287D" w:rsidP="0018401D">
      <w:pPr>
        <w:spacing w:after="0" w:line="240" w:lineRule="auto"/>
      </w:pPr>
      <w:r>
        <w:separator/>
      </w:r>
    </w:p>
  </w:footnote>
  <w:footnote w:type="continuationSeparator" w:id="0">
    <w:p w14:paraId="13101E61" w14:textId="77777777" w:rsidR="003A287D" w:rsidRDefault="003A287D" w:rsidP="001840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910"/>
    <w:rsid w:val="0009729F"/>
    <w:rsid w:val="00120029"/>
    <w:rsid w:val="0018401D"/>
    <w:rsid w:val="0018650F"/>
    <w:rsid w:val="001D4200"/>
    <w:rsid w:val="003A287D"/>
    <w:rsid w:val="003C6AA6"/>
    <w:rsid w:val="009A1B21"/>
    <w:rsid w:val="00A623DF"/>
    <w:rsid w:val="00AB57F7"/>
    <w:rsid w:val="00AF1070"/>
    <w:rsid w:val="00D44276"/>
    <w:rsid w:val="00D710C0"/>
    <w:rsid w:val="00DD2705"/>
    <w:rsid w:val="00F806DF"/>
    <w:rsid w:val="00FC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F93566"/>
  <w15:chartTrackingRefBased/>
  <w15:docId w15:val="{84925E6A-5532-49A8-9B8D-CB679A046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C491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49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491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491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491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491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491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491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491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C491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C49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C49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C491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C491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C491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C491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C491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C491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C491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C49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C491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C491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C49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C49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C491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C491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C49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C491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C491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8401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8401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8401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8401D"/>
    <w:rPr>
      <w:sz w:val="18"/>
      <w:szCs w:val="18"/>
    </w:rPr>
  </w:style>
  <w:style w:type="table" w:styleId="af2">
    <w:name w:val="Table Grid"/>
    <w:basedOn w:val="a1"/>
    <w:uiPriority w:val="39"/>
    <w:rsid w:val="001840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15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577</Words>
  <Characters>3290</Characters>
  <Application>Microsoft Office Word</Application>
  <DocSecurity>0</DocSecurity>
  <Lines>27</Lines>
  <Paragraphs>7</Paragraphs>
  <ScaleCrop>false</ScaleCrop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海龙 刘</dc:creator>
  <cp:keywords/>
  <dc:description/>
  <cp:lastModifiedBy>海龙 刘</cp:lastModifiedBy>
  <cp:revision>11</cp:revision>
  <dcterms:created xsi:type="dcterms:W3CDTF">2024-03-04T14:04:00Z</dcterms:created>
  <dcterms:modified xsi:type="dcterms:W3CDTF">2024-04-10T08:05:00Z</dcterms:modified>
</cp:coreProperties>
</file>